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503E4" w14:textId="77777777" w:rsidR="00D06C01" w:rsidRDefault="00000000">
      <w:pPr>
        <w:spacing w:after="80"/>
      </w:pPr>
      <w:r>
        <w:rPr>
          <w:b/>
          <w:bCs/>
          <w:color w:val="1F3A6B"/>
          <w:sz w:val="72"/>
          <w:szCs w:val="72"/>
        </w:rPr>
        <w:t>NEFS</w:t>
      </w:r>
    </w:p>
    <w:p w14:paraId="18333B71" w14:textId="77777777" w:rsidR="00D06C01" w:rsidRDefault="00000000">
      <w:pPr>
        <w:spacing w:after="60"/>
      </w:pPr>
      <w:r>
        <w:rPr>
          <w:color w:val="2E5FA3"/>
          <w:sz w:val="32"/>
          <w:szCs w:val="32"/>
        </w:rPr>
        <w:t>New Engineered Featural Script</w:t>
      </w:r>
    </w:p>
    <w:p w14:paraId="007C09F7" w14:textId="77777777" w:rsidR="00D06C01" w:rsidRDefault="00000000">
      <w:pPr>
        <w:spacing w:after="60"/>
      </w:pPr>
      <w:r>
        <w:rPr>
          <w:i/>
          <w:iCs/>
          <w:color w:val="888888"/>
        </w:rPr>
        <w:t>Phonetic Encoding Specification — Draft</w:t>
      </w:r>
    </w:p>
    <w:p w14:paraId="3196E6C7" w14:textId="77777777" w:rsidR="00D06C01" w:rsidRDefault="00D06C01">
      <w:pPr>
        <w:pBdr>
          <w:bottom w:val="single" w:sz="4" w:space="1" w:color="2E5FA3"/>
        </w:pBdr>
        <w:spacing w:after="480"/>
      </w:pPr>
    </w:p>
    <w:p w14:paraId="052033EB" w14:textId="77777777" w:rsidR="00D06C01" w:rsidRDefault="00000000">
      <w:pPr>
        <w:pStyle w:val="Heading1"/>
      </w:pPr>
      <w:proofErr w:type="gramStart"/>
      <w:r>
        <w:t>1  Introduction</w:t>
      </w:r>
      <w:proofErr w:type="gramEnd"/>
    </w:p>
    <w:p w14:paraId="3F747242" w14:textId="77777777" w:rsidR="00D06C01" w:rsidRDefault="00000000">
      <w:pPr>
        <w:pStyle w:val="Heading2"/>
      </w:pPr>
      <w:proofErr w:type="gramStart"/>
      <w:r>
        <w:t>1.1  Motivation</w:t>
      </w:r>
      <w:proofErr w:type="gramEnd"/>
    </w:p>
    <w:p w14:paraId="715032CA" w14:textId="77777777" w:rsidR="00D06C01" w:rsidRDefault="00000000">
      <w:pPr>
        <w:spacing w:before="60" w:after="120"/>
      </w:pPr>
      <w:r>
        <w:t>The International Phonetic Alphabet (IPA) is the dominant system for transcribing human speech sounds. It is well-suited to its original purpose — providing linguists with a portable, human-readable notation — but it has significant limitations as a computational representation.</w:t>
      </w:r>
    </w:p>
    <w:p w14:paraId="2CB96B9E" w14:textId="77777777" w:rsidR="00D06C01" w:rsidRDefault="00D06C01">
      <w:pPr>
        <w:spacing w:before="60" w:after="60"/>
      </w:pPr>
    </w:p>
    <w:p w14:paraId="6062462B" w14:textId="77777777" w:rsidR="00D06C01" w:rsidRDefault="00000000">
      <w:pPr>
        <w:spacing w:before="60" w:after="120"/>
      </w:pPr>
      <w:r>
        <w:t xml:space="preserve">First, IPA symbols are scattered across dozens of Unicode blocks with no structural relationship between phonetically similar sounds. The symbols </w:t>
      </w:r>
      <w:r>
        <w:rPr>
          <w:rFonts w:ascii="Courier New" w:eastAsia="Courier New" w:hAnsi="Courier New" w:cs="Courier New"/>
          <w:sz w:val="20"/>
          <w:szCs w:val="20"/>
        </w:rPr>
        <w:t>p</w:t>
      </w:r>
      <w:r>
        <w:t xml:space="preserve"> and </w:t>
      </w:r>
      <w:r>
        <w:rPr>
          <w:rFonts w:ascii="Courier New" w:eastAsia="Courier New" w:hAnsi="Courier New" w:cs="Courier New"/>
          <w:sz w:val="20"/>
          <w:szCs w:val="20"/>
        </w:rPr>
        <w:t>b</w:t>
      </w:r>
      <w:r>
        <w:t xml:space="preserve"> are </w:t>
      </w:r>
      <w:proofErr w:type="spellStart"/>
      <w:r>
        <w:t>neighbours</w:t>
      </w:r>
      <w:proofErr w:type="spellEnd"/>
      <w:r>
        <w:t xml:space="preserve"> in the IPA chart but have no numerical relationship as Unicode codepoints. A machine cannot determine that they differ by exactly one feature — voicing — without a separate lookup table.</w:t>
      </w:r>
    </w:p>
    <w:p w14:paraId="352ABB2F" w14:textId="77777777" w:rsidR="00D06C01" w:rsidRDefault="00D06C01">
      <w:pPr>
        <w:spacing w:before="60" w:after="60"/>
      </w:pPr>
    </w:p>
    <w:p w14:paraId="435BD291" w14:textId="77777777" w:rsidR="00D06C01" w:rsidRDefault="00000000">
      <w:pPr>
        <w:spacing w:before="60" w:after="120"/>
      </w:pPr>
      <w:r>
        <w:t>Second, IPA strings are variable-length UTF-8 sequences. Diacritics are combining characters that attach to base symbols, making the byte length of a phoneme unpredictable. This rules out fixed-stride iteration, vectorized processing, and simple random access into a phoneme string.</w:t>
      </w:r>
    </w:p>
    <w:p w14:paraId="34A9CC02" w14:textId="77777777" w:rsidR="00D06C01" w:rsidRDefault="00D06C01">
      <w:pPr>
        <w:spacing w:before="60" w:after="60"/>
      </w:pPr>
    </w:p>
    <w:p w14:paraId="71043F91" w14:textId="77777777" w:rsidR="00D06C01" w:rsidRDefault="00000000">
      <w:pPr>
        <w:spacing w:before="60" w:after="120"/>
      </w:pPr>
      <w:r>
        <w:t>Third, because IPA has no internal structure, any phonological operation — filtering for all voiced stops, finding minimal pairs, computing phonetic distance — requires a full lookup table mapping each symbol to its feature vector.</w:t>
      </w:r>
    </w:p>
    <w:p w14:paraId="4B078B85" w14:textId="77777777" w:rsidR="00D06C01" w:rsidRDefault="00000000">
      <w:pPr>
        <w:pStyle w:val="Heading2"/>
      </w:pPr>
      <w:proofErr w:type="gramStart"/>
      <w:r>
        <w:t>1.2  Design</w:t>
      </w:r>
      <w:proofErr w:type="gramEnd"/>
      <w:r>
        <w:t xml:space="preserve"> Goals</w:t>
      </w:r>
    </w:p>
    <w:p w14:paraId="7B80523E" w14:textId="77777777" w:rsidR="00D06C01" w:rsidRDefault="00000000">
      <w:pPr>
        <w:spacing w:before="60" w:after="120"/>
      </w:pPr>
      <w:r>
        <w:t>NEFS addresses these limitations with three core design commitments:</w:t>
      </w:r>
    </w:p>
    <w:p w14:paraId="04E00811" w14:textId="77777777" w:rsidR="00D06C01" w:rsidRDefault="00D06C01">
      <w:pPr>
        <w:spacing w:before="60" w:after="60"/>
      </w:pPr>
    </w:p>
    <w:p w14:paraId="21A22B40" w14:textId="77777777" w:rsidR="00D06C01" w:rsidRDefault="00000000">
      <w:pPr>
        <w:spacing w:before="60" w:after="120"/>
      </w:pPr>
      <w:r>
        <w:rPr>
          <w:b/>
          <w:bCs/>
        </w:rPr>
        <w:t>1</w:t>
      </w:r>
      <w:proofErr w:type="gramStart"/>
      <w:r>
        <w:rPr>
          <w:b/>
          <w:bCs/>
        </w:rPr>
        <w:t>.  One</w:t>
      </w:r>
      <w:proofErr w:type="gramEnd"/>
      <w:r>
        <w:rPr>
          <w:b/>
          <w:bCs/>
        </w:rPr>
        <w:t xml:space="preserve"> phoneme, one byte. </w:t>
      </w:r>
      <w:r>
        <w:t xml:space="preserve">Every base phoneme is encoded as a single byte. This makes phoneme strings fixed-stride arrays, enabling </w:t>
      </w:r>
      <w:proofErr w:type="gramStart"/>
      <w:r>
        <w:t>O(</w:t>
      </w:r>
      <w:proofErr w:type="gramEnd"/>
      <w:r>
        <w:t>1) random access and straightforward SIMD processing.</w:t>
      </w:r>
    </w:p>
    <w:p w14:paraId="6561FD21" w14:textId="77777777" w:rsidR="00D06C01" w:rsidRDefault="00D06C01">
      <w:pPr>
        <w:spacing w:before="60" w:after="60"/>
      </w:pPr>
    </w:p>
    <w:p w14:paraId="7B38D4BE" w14:textId="77777777" w:rsidR="00D06C01" w:rsidRDefault="00000000">
      <w:pPr>
        <w:spacing w:before="60" w:after="120"/>
      </w:pPr>
      <w:r>
        <w:rPr>
          <w:b/>
          <w:bCs/>
        </w:rPr>
        <w:t xml:space="preserve">2.  Featural byte layout. </w:t>
      </w:r>
      <w:r>
        <w:t>The byte value is not an arbitrary identifier. The high nibble encodes place of articulation; the low nibble encodes manner of articulation. Within the consonant block, individual bits are designed to encode phonological features directly, so that operations like "find all aspirated stops" can be performed with bitwise arithmetic rather than table lookups.</w:t>
      </w:r>
    </w:p>
    <w:p w14:paraId="4E468398" w14:textId="77777777" w:rsidR="00D06C01" w:rsidRDefault="00D06C01">
      <w:pPr>
        <w:spacing w:before="60" w:after="60"/>
      </w:pPr>
    </w:p>
    <w:p w14:paraId="023340C1" w14:textId="77777777" w:rsidR="00D06C01" w:rsidRDefault="00000000">
      <w:pPr>
        <w:spacing w:before="60" w:after="120"/>
      </w:pPr>
      <w:r>
        <w:rPr>
          <w:b/>
          <w:bCs/>
        </w:rPr>
        <w:lastRenderedPageBreak/>
        <w:t>3</w:t>
      </w:r>
      <w:proofErr w:type="gramStart"/>
      <w:r>
        <w:rPr>
          <w:b/>
          <w:bCs/>
        </w:rPr>
        <w:t>.  Lossless</w:t>
      </w:r>
      <w:proofErr w:type="gramEnd"/>
      <w:r>
        <w:rPr>
          <w:b/>
          <w:bCs/>
        </w:rPr>
        <w:t xml:space="preserve"> IPA interoperability. </w:t>
      </w:r>
      <w:r>
        <w:t>NEFS is designed to be bidirectionally convertible with IPA for all sounds in its inventory. It is not a replacement for IPA as a human-readable notation; it is a replacement for IPA as a machine-readable encoding.</w:t>
      </w:r>
    </w:p>
    <w:p w14:paraId="0347DA20" w14:textId="77777777" w:rsidR="00D06C01" w:rsidRDefault="00000000">
      <w:pPr>
        <w:pStyle w:val="Heading2"/>
      </w:pPr>
      <w:proofErr w:type="gramStart"/>
      <w:r>
        <w:t>1.3  Scope</w:t>
      </w:r>
      <w:proofErr w:type="gramEnd"/>
      <w:r>
        <w:t xml:space="preserve"> of This Document</w:t>
      </w:r>
    </w:p>
    <w:p w14:paraId="76879EF8" w14:textId="77777777" w:rsidR="00D06C01" w:rsidRDefault="00000000">
      <w:pPr>
        <w:spacing w:before="60" w:after="120"/>
      </w:pPr>
      <w:r>
        <w:t>This document specifies the NEFS byte encoding: the structure of the byte space, the assignment of phonemes to byte values, and the intended bitfield semantics of the consonant block. It does not specify serialization above the phoneme level. The following are explicitly deferred to future revisions:</w:t>
      </w:r>
    </w:p>
    <w:p w14:paraId="4BEA7A69" w14:textId="77777777" w:rsidR="00D06C01" w:rsidRDefault="00D06C01">
      <w:pPr>
        <w:spacing w:before="60" w:after="60"/>
      </w:pPr>
    </w:p>
    <w:p w14:paraId="7D66FD1C" w14:textId="77777777" w:rsidR="00D06C01" w:rsidRDefault="00000000">
      <w:pPr>
        <w:spacing w:before="80" w:after="120"/>
        <w:ind w:left="480"/>
      </w:pPr>
      <w:r>
        <w:rPr>
          <w:b/>
          <w:bCs/>
          <w:color w:val="B05000"/>
          <w:sz w:val="20"/>
          <w:szCs w:val="20"/>
        </w:rPr>
        <w:t xml:space="preserve">Deferred: </w:t>
      </w:r>
      <w:r>
        <w:rPr>
          <w:i/>
          <w:iCs/>
          <w:color w:val="774400"/>
          <w:sz w:val="20"/>
          <w:szCs w:val="20"/>
        </w:rPr>
        <w:t>Serialization grammar: syllable boundary markers, diacritic binding rules, the distinction between syllable-level markers (stress, tone) and phoneme-level bytes.</w:t>
      </w:r>
    </w:p>
    <w:p w14:paraId="73091BBF" w14:textId="77777777" w:rsidR="00D06C01" w:rsidRDefault="00000000">
      <w:pPr>
        <w:spacing w:before="80" w:after="120"/>
        <w:ind w:left="480"/>
      </w:pPr>
      <w:r>
        <w:rPr>
          <w:b/>
          <w:bCs/>
          <w:color w:val="B05000"/>
          <w:sz w:val="20"/>
          <w:szCs w:val="20"/>
        </w:rPr>
        <w:t xml:space="preserve">Deferred: </w:t>
      </w:r>
      <w:r>
        <w:rPr>
          <w:i/>
          <w:iCs/>
          <w:color w:val="774400"/>
          <w:sz w:val="20"/>
          <w:szCs w:val="20"/>
        </w:rPr>
        <w:t>Final bit assignments: the consonant block bitfield layout is described by intent in this document; the definitive byte-level assignment requires a planned grid reorganization and will be finalized in a subsequent revision.</w:t>
      </w:r>
    </w:p>
    <w:p w14:paraId="3F7A62E7" w14:textId="77777777" w:rsidR="00D06C01" w:rsidRDefault="00000000">
      <w:pPr>
        <w:spacing w:before="80" w:after="120"/>
        <w:ind w:left="480"/>
      </w:pPr>
      <w:r>
        <w:rPr>
          <w:b/>
          <w:bCs/>
          <w:color w:val="B05000"/>
          <w:sz w:val="20"/>
          <w:szCs w:val="20"/>
        </w:rPr>
        <w:t xml:space="preserve">Deferred: </w:t>
      </w:r>
      <w:r>
        <w:rPr>
          <w:i/>
          <w:iCs/>
          <w:color w:val="774400"/>
          <w:sz w:val="20"/>
          <w:szCs w:val="20"/>
        </w:rPr>
        <w:t>The reserved table region (§3.5).</w:t>
      </w:r>
    </w:p>
    <w:p w14:paraId="5530FCC7" w14:textId="77777777" w:rsidR="00D06C01" w:rsidRDefault="00D06C01">
      <w:pPr>
        <w:spacing w:before="60" w:after="60"/>
      </w:pPr>
    </w:p>
    <w:p w14:paraId="535E355C" w14:textId="77777777" w:rsidR="00D06C01" w:rsidRDefault="00000000">
      <w:pPr>
        <w:pStyle w:val="Heading1"/>
      </w:pPr>
      <w:proofErr w:type="gramStart"/>
      <w:r>
        <w:t>2  Byte</w:t>
      </w:r>
      <w:proofErr w:type="gramEnd"/>
      <w:r>
        <w:t xml:space="preserve"> Structure</w:t>
      </w:r>
    </w:p>
    <w:p w14:paraId="6031E6CF" w14:textId="77777777" w:rsidR="00D06C01" w:rsidRDefault="00000000">
      <w:pPr>
        <w:pStyle w:val="Heading2"/>
      </w:pPr>
      <w:proofErr w:type="gramStart"/>
      <w:r>
        <w:t>2.1  Nibble</w:t>
      </w:r>
      <w:proofErr w:type="gramEnd"/>
      <w:r>
        <w:t xml:space="preserve"> Semantics</w:t>
      </w:r>
    </w:p>
    <w:p w14:paraId="75706B9D" w14:textId="77777777" w:rsidR="00D06C01" w:rsidRDefault="00000000">
      <w:pPr>
        <w:spacing w:before="60" w:after="120"/>
      </w:pPr>
      <w:r>
        <w:t>Each NEFS byte encodes a single phonological unit. The byte is divided into two nibbles with distinct roles:</w:t>
      </w:r>
    </w:p>
    <w:p w14:paraId="74DD4CC2" w14:textId="77777777" w:rsidR="00D06C01" w:rsidRDefault="00D06C01">
      <w:pPr>
        <w:spacing w:before="60" w:after="60"/>
      </w:pPr>
    </w:p>
    <w:p w14:paraId="68D6AFE0" w14:textId="77777777" w:rsidR="00D06C01" w:rsidRDefault="00000000">
      <w:pPr>
        <w:spacing w:before="60" w:after="120"/>
      </w:pPr>
      <w:r>
        <w:rPr>
          <w:b/>
          <w:bCs/>
        </w:rPr>
        <w:t xml:space="preserve">High nibble (bits 7–4): </w:t>
      </w:r>
      <w:r>
        <w:t>Place of articulation. Encodes where in the vocal tract the primary constriction occurs. Valid for consonants; repurposed as a secondary dimension in the vowel region (see §3.2).</w:t>
      </w:r>
    </w:p>
    <w:p w14:paraId="0F2618E4" w14:textId="77777777" w:rsidR="00D06C01" w:rsidRDefault="00D06C01">
      <w:pPr>
        <w:spacing w:before="60" w:after="60"/>
      </w:pPr>
    </w:p>
    <w:p w14:paraId="4395A79D" w14:textId="77777777" w:rsidR="00D06C01" w:rsidRDefault="00000000">
      <w:pPr>
        <w:spacing w:before="60" w:after="120"/>
      </w:pPr>
      <w:r>
        <w:rPr>
          <w:b/>
          <w:bCs/>
        </w:rPr>
        <w:t xml:space="preserve">Low nibble (bits 3–0): </w:t>
      </w:r>
      <w:r>
        <w:t>Manner of articulation. Encodes how the airstream is modified. Also serves as the primary table discriminator: certain low nibble values unconditionally identify a byte as belonging to the tone table or the diacritic table regardless of the high nibble.</w:t>
      </w:r>
    </w:p>
    <w:p w14:paraId="5F4C0222" w14:textId="77777777" w:rsidR="00D06C01" w:rsidRDefault="00D06C01">
      <w:pPr>
        <w:spacing w:before="60" w:after="60"/>
      </w:pPr>
    </w:p>
    <w:p w14:paraId="01FAB2DD" w14:textId="77777777" w:rsidR="00D06C01" w:rsidRDefault="00000000">
      <w:pPr>
        <w:spacing w:before="80" w:after="120"/>
        <w:ind w:left="480"/>
      </w:pPr>
      <w:r>
        <w:rPr>
          <w:b/>
          <w:bCs/>
          <w:color w:val="2E5FA3"/>
          <w:sz w:val="20"/>
          <w:szCs w:val="20"/>
        </w:rPr>
        <w:t xml:space="preserve">Note: </w:t>
      </w:r>
      <w:r>
        <w:rPr>
          <w:i/>
          <w:iCs/>
          <w:color w:val="555555"/>
          <w:sz w:val="20"/>
          <w:szCs w:val="20"/>
        </w:rPr>
        <w:t>The terms "high nibble" and "low nibble" follow the standard convention: high nibble = upper four bits = first hex digit; low nibble = lower four bits = second hex digit. For the byte 0x34, the high nibble is 0x3 and the low nibble is 0x4.</w:t>
      </w:r>
    </w:p>
    <w:p w14:paraId="09AC79F7" w14:textId="77777777" w:rsidR="00D06C01" w:rsidRDefault="00000000">
      <w:pPr>
        <w:pStyle w:val="Heading2"/>
      </w:pPr>
      <w:proofErr w:type="gramStart"/>
      <w:r>
        <w:t>2.2  Default</w:t>
      </w:r>
      <w:proofErr w:type="gramEnd"/>
      <w:r>
        <w:t xml:space="preserve"> Voicing Convention</w:t>
      </w:r>
    </w:p>
    <w:p w14:paraId="38CFBC9E" w14:textId="77777777" w:rsidR="00D06C01" w:rsidRDefault="00000000">
      <w:pPr>
        <w:spacing w:before="60" w:after="120"/>
      </w:pPr>
      <w:r>
        <w:t>Within the consonant block, voicing is the unmarked default for stops and fricatives. A row labelled simply "Stop" contains voiced stops; "Voiceless Stop" is the explicitly marked form. This is consistent with the featural design: voicing is encoded as a single bit within the stop block, with voiced = 1 being the default state.</w:t>
      </w:r>
    </w:p>
    <w:p w14:paraId="1483D99A" w14:textId="77777777" w:rsidR="00D06C01" w:rsidRDefault="00D06C01">
      <w:pPr>
        <w:spacing w:before="60" w:after="60"/>
      </w:pPr>
    </w:p>
    <w:p w14:paraId="213F95D4" w14:textId="77777777" w:rsidR="00D06C01" w:rsidRDefault="00000000">
      <w:pPr>
        <w:spacing w:before="80" w:after="120"/>
        <w:ind w:left="480"/>
      </w:pPr>
      <w:r>
        <w:rPr>
          <w:b/>
          <w:bCs/>
          <w:color w:val="2E5FA3"/>
          <w:sz w:val="20"/>
          <w:szCs w:val="20"/>
        </w:rPr>
        <w:lastRenderedPageBreak/>
        <w:t xml:space="preserve">Note: </w:t>
      </w:r>
      <w:r>
        <w:rPr>
          <w:i/>
          <w:iCs/>
          <w:color w:val="555555"/>
          <w:sz w:val="20"/>
          <w:szCs w:val="20"/>
        </w:rPr>
        <w:t>This convention is the opposite of many phonological frameworks, which treat voiceless as the default. The choice here is motivated by the byte layout: having voiced stops occupy the lower-numbered rows keeps the voiced/voiceless distinction as the fast-varying bit within the stop group.</w:t>
      </w:r>
    </w:p>
    <w:p w14:paraId="1F63B84A" w14:textId="77777777" w:rsidR="00D06C01" w:rsidRDefault="00D06C01">
      <w:pPr>
        <w:spacing w:before="60" w:after="60"/>
      </w:pPr>
    </w:p>
    <w:p w14:paraId="4FA1B34B" w14:textId="77777777" w:rsidR="00D06C01" w:rsidRDefault="00000000">
      <w:pPr>
        <w:pStyle w:val="Heading1"/>
      </w:pPr>
      <w:proofErr w:type="gramStart"/>
      <w:r>
        <w:t>3  Byte</w:t>
      </w:r>
      <w:proofErr w:type="gramEnd"/>
      <w:r>
        <w:t xml:space="preserve"> Space Map</w:t>
      </w:r>
    </w:p>
    <w:p w14:paraId="096817DF" w14:textId="77777777" w:rsidR="00D06C01" w:rsidRDefault="00000000">
      <w:pPr>
        <w:pStyle w:val="Heading2"/>
      </w:pPr>
      <w:proofErr w:type="gramStart"/>
      <w:r>
        <w:t>3.1  Overview</w:t>
      </w:r>
      <w:proofErr w:type="gramEnd"/>
    </w:p>
    <w:p w14:paraId="79686E65" w14:textId="77777777" w:rsidR="00D06C01" w:rsidRDefault="00000000">
      <w:pPr>
        <w:spacing w:before="60" w:after="120"/>
      </w:pPr>
      <w:r>
        <w:t>The 256-byte space is partitioned into six non-overlapping regions. A decoder can classify any byte unambiguously using only nibble extraction and range comparisons — no context is required. The partitioning is designed so that the boundaries between tables are detectable by bitmask operations.</w:t>
      </w:r>
    </w:p>
    <w:p w14:paraId="36601539" w14:textId="77777777" w:rsidR="00D06C01" w:rsidRDefault="00D06C01">
      <w:pPr>
        <w:spacing w:before="60" w:after="60"/>
      </w:pP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0"/>
        <w:gridCol w:w="1366"/>
        <w:gridCol w:w="1366"/>
        <w:gridCol w:w="910"/>
        <w:gridCol w:w="1138"/>
      </w:tblGrid>
      <w:tr w:rsidR="00D06C01" w14:paraId="7C3C44ED"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1F1B015A" w14:textId="77777777" w:rsidR="00D06C01" w:rsidRDefault="00000000">
            <w:pPr>
              <w:jc w:val="center"/>
            </w:pPr>
            <w:r>
              <w:rPr>
                <w:b/>
                <w:bCs/>
                <w:color w:val="FFFFFF"/>
                <w:sz w:val="16"/>
                <w:szCs w:val="16"/>
              </w:rPr>
              <w:t>Table</w:t>
            </w:r>
          </w:p>
        </w:tc>
        <w:tc>
          <w:tcPr>
            <w:tcW w:w="12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6A0FA4C5" w14:textId="77777777" w:rsidR="00D06C01" w:rsidRDefault="00000000">
            <w:pPr>
              <w:jc w:val="center"/>
            </w:pPr>
            <w:r>
              <w:rPr>
                <w:b/>
                <w:bCs/>
                <w:color w:val="FFFFFF"/>
                <w:sz w:val="16"/>
                <w:szCs w:val="16"/>
              </w:rPr>
              <w:t>High nibble (place)</w:t>
            </w:r>
          </w:p>
        </w:tc>
        <w:tc>
          <w:tcPr>
            <w:tcW w:w="12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753119EA" w14:textId="77777777" w:rsidR="00D06C01" w:rsidRDefault="00000000">
            <w:pPr>
              <w:jc w:val="center"/>
            </w:pPr>
            <w:r>
              <w:rPr>
                <w:b/>
                <w:bCs/>
                <w:color w:val="FFFFFF"/>
                <w:sz w:val="16"/>
                <w:szCs w:val="16"/>
              </w:rPr>
              <w:t>Low nibble (manner)</w:t>
            </w:r>
          </w:p>
        </w:tc>
        <w:tc>
          <w:tcPr>
            <w:tcW w:w="8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77BC2BFA" w14:textId="77777777" w:rsidR="00D06C01" w:rsidRDefault="00000000">
            <w:pPr>
              <w:jc w:val="center"/>
            </w:pPr>
            <w:r>
              <w:rPr>
                <w:b/>
                <w:bCs/>
                <w:color w:val="FFFFFF"/>
                <w:sz w:val="16"/>
                <w:szCs w:val="16"/>
              </w:rPr>
              <w:t>Byte count</w:t>
            </w:r>
          </w:p>
        </w:tc>
        <w:tc>
          <w:tcPr>
            <w:tcW w:w="10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08F00D56" w14:textId="77777777" w:rsidR="00D06C01" w:rsidRDefault="00000000">
            <w:pPr>
              <w:jc w:val="center"/>
            </w:pPr>
            <w:r>
              <w:rPr>
                <w:b/>
                <w:bCs/>
                <w:color w:val="FFFFFF"/>
                <w:sz w:val="16"/>
                <w:szCs w:val="16"/>
              </w:rPr>
              <w:t>Status</w:t>
            </w:r>
          </w:p>
        </w:tc>
      </w:tr>
      <w:tr w:rsidR="00D06C01" w14:paraId="0736BD7F"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F2D2A24" w14:textId="77777777" w:rsidR="00D06C01" w:rsidRDefault="00000000">
            <w:r>
              <w:rPr>
                <w:color w:val="111111"/>
                <w:sz w:val="20"/>
                <w:szCs w:val="20"/>
              </w:rPr>
              <w:t>Consonant</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2B66C3C" w14:textId="77777777" w:rsidR="00D06C01" w:rsidRDefault="00000000">
            <w:r>
              <w:rPr>
                <w:rFonts w:ascii="Courier New" w:eastAsia="Courier New" w:hAnsi="Courier New" w:cs="Courier New"/>
                <w:color w:val="111111"/>
                <w:sz w:val="20"/>
                <w:szCs w:val="20"/>
              </w:rPr>
              <w:t>0x0_ – 0x9_</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B632CBC" w14:textId="77777777" w:rsidR="00D06C01" w:rsidRDefault="00000000">
            <w:r>
              <w:rPr>
                <w:rFonts w:ascii="Courier New" w:eastAsia="Courier New" w:hAnsi="Courier New" w:cs="Courier New"/>
                <w:color w:val="111111"/>
                <w:sz w:val="20"/>
                <w:szCs w:val="20"/>
              </w:rPr>
              <w:t>0x_0 – 0x_D</w:t>
            </w:r>
          </w:p>
        </w:tc>
        <w:tc>
          <w:tcPr>
            <w:tcW w:w="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6B81AB7" w14:textId="77777777" w:rsidR="00D06C01" w:rsidRDefault="00000000">
            <w:pPr>
              <w:jc w:val="center"/>
            </w:pPr>
            <w:r>
              <w:rPr>
                <w:color w:val="111111"/>
                <w:sz w:val="20"/>
                <w:szCs w:val="20"/>
              </w:rPr>
              <w:t>—</w:t>
            </w:r>
          </w:p>
        </w:tc>
        <w:tc>
          <w:tcPr>
            <w:tcW w:w="1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FE59FF7" w14:textId="77777777" w:rsidR="00D06C01" w:rsidRDefault="00000000">
            <w:r>
              <w:rPr>
                <w:color w:val="111111"/>
                <w:sz w:val="20"/>
                <w:szCs w:val="20"/>
              </w:rPr>
              <w:t>Active</w:t>
            </w:r>
          </w:p>
        </w:tc>
      </w:tr>
      <w:tr w:rsidR="00D06C01" w14:paraId="1BC31220"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A1060CA" w14:textId="77777777" w:rsidR="00D06C01" w:rsidRDefault="00000000">
            <w:r>
              <w:rPr>
                <w:color w:val="111111"/>
                <w:sz w:val="20"/>
                <w:szCs w:val="20"/>
              </w:rPr>
              <w:t>Vowel</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15E134E" w14:textId="77777777" w:rsidR="00D06C01" w:rsidRDefault="00000000">
            <w:r>
              <w:rPr>
                <w:rFonts w:ascii="Courier New" w:eastAsia="Courier New" w:hAnsi="Courier New" w:cs="Courier New"/>
                <w:color w:val="111111"/>
                <w:sz w:val="20"/>
                <w:szCs w:val="20"/>
              </w:rPr>
              <w:t>0xA_ – 0xF_</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1175CB8" w14:textId="77777777" w:rsidR="00D06C01" w:rsidRDefault="00000000">
            <w:r>
              <w:rPr>
                <w:rFonts w:ascii="Courier New" w:eastAsia="Courier New" w:hAnsi="Courier New" w:cs="Courier New"/>
                <w:color w:val="111111"/>
                <w:sz w:val="20"/>
                <w:szCs w:val="20"/>
              </w:rPr>
              <w:t>0x_4 – 0x_B</w:t>
            </w:r>
          </w:p>
        </w:tc>
        <w:tc>
          <w:tcPr>
            <w:tcW w:w="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84CE054" w14:textId="77777777" w:rsidR="00D06C01" w:rsidRDefault="00000000">
            <w:pPr>
              <w:jc w:val="center"/>
            </w:pPr>
            <w:r>
              <w:rPr>
                <w:color w:val="111111"/>
                <w:sz w:val="20"/>
                <w:szCs w:val="20"/>
              </w:rPr>
              <w:t>48</w:t>
            </w:r>
          </w:p>
        </w:tc>
        <w:tc>
          <w:tcPr>
            <w:tcW w:w="1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846B60F" w14:textId="77777777" w:rsidR="00D06C01" w:rsidRDefault="00000000">
            <w:r>
              <w:rPr>
                <w:color w:val="111111"/>
                <w:sz w:val="20"/>
                <w:szCs w:val="20"/>
              </w:rPr>
              <w:t>Active</w:t>
            </w:r>
          </w:p>
        </w:tc>
      </w:tr>
      <w:tr w:rsidR="00D06C01" w14:paraId="380D4203"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59B23B4" w14:textId="77777777" w:rsidR="00D06C01" w:rsidRDefault="00000000">
            <w:r>
              <w:rPr>
                <w:color w:val="111111"/>
                <w:sz w:val="20"/>
                <w:szCs w:val="20"/>
              </w:rPr>
              <w:t>Stress</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BB56E35" w14:textId="77777777" w:rsidR="00D06C01" w:rsidRDefault="00000000">
            <w:r>
              <w:rPr>
                <w:rFonts w:ascii="Courier New" w:eastAsia="Courier New" w:hAnsi="Courier New" w:cs="Courier New"/>
                <w:color w:val="111111"/>
                <w:sz w:val="20"/>
                <w:szCs w:val="20"/>
              </w:rPr>
              <w:t>0xD_ – 0xF_</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A51BB7A" w14:textId="77777777" w:rsidR="00D06C01" w:rsidRDefault="00000000">
            <w:r>
              <w:rPr>
                <w:rFonts w:ascii="Courier New" w:eastAsia="Courier New" w:hAnsi="Courier New" w:cs="Courier New"/>
                <w:color w:val="111111"/>
                <w:sz w:val="20"/>
                <w:szCs w:val="20"/>
              </w:rPr>
              <w:t>0x_0 – 0x_3</w:t>
            </w:r>
          </w:p>
        </w:tc>
        <w:tc>
          <w:tcPr>
            <w:tcW w:w="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C91F116" w14:textId="77777777" w:rsidR="00D06C01" w:rsidRDefault="00000000">
            <w:pPr>
              <w:jc w:val="center"/>
            </w:pPr>
            <w:r>
              <w:rPr>
                <w:color w:val="111111"/>
                <w:sz w:val="20"/>
                <w:szCs w:val="20"/>
              </w:rPr>
              <w:t>12</w:t>
            </w:r>
          </w:p>
        </w:tc>
        <w:tc>
          <w:tcPr>
            <w:tcW w:w="1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5DADAEC" w14:textId="77777777" w:rsidR="00D06C01" w:rsidRDefault="00000000">
            <w:r>
              <w:rPr>
                <w:color w:val="111111"/>
                <w:sz w:val="20"/>
                <w:szCs w:val="20"/>
              </w:rPr>
              <w:t>Active</w:t>
            </w:r>
          </w:p>
        </w:tc>
      </w:tr>
      <w:tr w:rsidR="00D06C01" w14:paraId="1F0F3025"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FAA425B" w14:textId="77777777" w:rsidR="00D06C01" w:rsidRDefault="00000000">
            <w:r>
              <w:rPr>
                <w:color w:val="111111"/>
                <w:sz w:val="20"/>
                <w:szCs w:val="20"/>
              </w:rPr>
              <w:t>Reserved</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1C09205" w14:textId="77777777" w:rsidR="00D06C01" w:rsidRDefault="00000000">
            <w:r>
              <w:rPr>
                <w:rFonts w:ascii="Courier New" w:eastAsia="Courier New" w:hAnsi="Courier New" w:cs="Courier New"/>
                <w:color w:val="111111"/>
                <w:sz w:val="20"/>
                <w:szCs w:val="20"/>
              </w:rPr>
              <w:t>0xA_ – 0xF_</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3AEB87D" w14:textId="77777777" w:rsidR="00D06C01" w:rsidRDefault="00000000">
            <w:r>
              <w:rPr>
                <w:rFonts w:ascii="Courier New" w:eastAsia="Courier New" w:hAnsi="Courier New" w:cs="Courier New"/>
                <w:color w:val="111111"/>
                <w:sz w:val="20"/>
                <w:szCs w:val="20"/>
              </w:rPr>
              <w:t>0x_C – 0x_D</w:t>
            </w:r>
          </w:p>
        </w:tc>
        <w:tc>
          <w:tcPr>
            <w:tcW w:w="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0E851D3" w14:textId="77777777" w:rsidR="00D06C01" w:rsidRDefault="00000000">
            <w:pPr>
              <w:jc w:val="center"/>
            </w:pPr>
            <w:r>
              <w:rPr>
                <w:color w:val="111111"/>
                <w:sz w:val="20"/>
                <w:szCs w:val="20"/>
              </w:rPr>
              <w:t>12</w:t>
            </w:r>
          </w:p>
        </w:tc>
        <w:tc>
          <w:tcPr>
            <w:tcW w:w="1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B97F141" w14:textId="77777777" w:rsidR="00D06C01" w:rsidRDefault="00000000">
            <w:r>
              <w:rPr>
                <w:color w:val="B05000"/>
                <w:sz w:val="20"/>
                <w:szCs w:val="20"/>
              </w:rPr>
              <w:t>Reserved</w:t>
            </w:r>
          </w:p>
        </w:tc>
      </w:tr>
      <w:tr w:rsidR="00D06C01" w14:paraId="62D4EFAB"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4B6B3A4" w14:textId="77777777" w:rsidR="00D06C01" w:rsidRDefault="00000000">
            <w:r>
              <w:rPr>
                <w:color w:val="111111"/>
                <w:sz w:val="20"/>
                <w:szCs w:val="20"/>
              </w:rPr>
              <w:t>Diacritics</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01656E6" w14:textId="77777777" w:rsidR="00D06C01" w:rsidRDefault="00000000">
            <w:r>
              <w:rPr>
                <w:rFonts w:ascii="Courier New" w:eastAsia="Courier New" w:hAnsi="Courier New" w:cs="Courier New"/>
                <w:color w:val="111111"/>
                <w:sz w:val="20"/>
                <w:szCs w:val="20"/>
              </w:rPr>
              <w:t>0x0_ (col) ∪ 0x0_–0xF_ (row)</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410717F" w14:textId="77777777" w:rsidR="00D06C01" w:rsidRDefault="00000000">
            <w:r>
              <w:rPr>
                <w:rFonts w:ascii="Courier New" w:eastAsia="Courier New" w:hAnsi="Courier New" w:cs="Courier New"/>
                <w:color w:val="111111"/>
                <w:sz w:val="20"/>
                <w:szCs w:val="20"/>
              </w:rPr>
              <w:t>any (col) ∪ 0x_E (row)</w:t>
            </w:r>
          </w:p>
        </w:tc>
        <w:tc>
          <w:tcPr>
            <w:tcW w:w="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5DEFAF7" w14:textId="77777777" w:rsidR="00D06C01" w:rsidRDefault="00000000">
            <w:pPr>
              <w:jc w:val="center"/>
            </w:pPr>
            <w:r>
              <w:rPr>
                <w:color w:val="111111"/>
                <w:sz w:val="20"/>
                <w:szCs w:val="20"/>
              </w:rPr>
              <w:t>31</w:t>
            </w:r>
          </w:p>
        </w:tc>
        <w:tc>
          <w:tcPr>
            <w:tcW w:w="1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64EA9CE" w14:textId="77777777" w:rsidR="00D06C01" w:rsidRDefault="00000000">
            <w:r>
              <w:rPr>
                <w:color w:val="111111"/>
                <w:sz w:val="20"/>
                <w:szCs w:val="20"/>
              </w:rPr>
              <w:t>Active</w:t>
            </w:r>
          </w:p>
        </w:tc>
      </w:tr>
      <w:tr w:rsidR="00D06C01" w14:paraId="0DDE7F41" w14:textId="77777777">
        <w:tblPrEx>
          <w:tblCellMar>
            <w:top w:w="0" w:type="dxa"/>
            <w:bottom w:w="0" w:type="dxa"/>
          </w:tblCellMar>
        </w:tblPrEx>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DFB56EE" w14:textId="77777777" w:rsidR="00D06C01" w:rsidRDefault="00000000">
            <w:r>
              <w:rPr>
                <w:color w:val="111111"/>
                <w:sz w:val="20"/>
                <w:szCs w:val="20"/>
              </w:rPr>
              <w:t>Tones</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E4299D7" w14:textId="77777777" w:rsidR="00D06C01" w:rsidRDefault="00000000">
            <w:r>
              <w:rPr>
                <w:rFonts w:ascii="Courier New" w:eastAsia="Courier New" w:hAnsi="Courier New" w:cs="Courier New"/>
                <w:color w:val="111111"/>
                <w:sz w:val="20"/>
                <w:szCs w:val="20"/>
              </w:rPr>
              <w:t>0x0_ – 0xF_</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C149B7A" w14:textId="77777777" w:rsidR="00D06C01" w:rsidRDefault="00000000">
            <w:r>
              <w:rPr>
                <w:rFonts w:ascii="Courier New" w:eastAsia="Courier New" w:hAnsi="Courier New" w:cs="Courier New"/>
                <w:color w:val="111111"/>
                <w:sz w:val="20"/>
                <w:szCs w:val="20"/>
              </w:rPr>
              <w:t>0x_F</w:t>
            </w:r>
          </w:p>
        </w:tc>
        <w:tc>
          <w:tcPr>
            <w:tcW w:w="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D9D975F" w14:textId="77777777" w:rsidR="00D06C01" w:rsidRDefault="00000000">
            <w:pPr>
              <w:jc w:val="center"/>
            </w:pPr>
            <w:r>
              <w:rPr>
                <w:color w:val="111111"/>
                <w:sz w:val="20"/>
                <w:szCs w:val="20"/>
              </w:rPr>
              <w:t>16</w:t>
            </w:r>
          </w:p>
        </w:tc>
        <w:tc>
          <w:tcPr>
            <w:tcW w:w="1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1C501AF" w14:textId="77777777" w:rsidR="00D06C01" w:rsidRDefault="00000000">
            <w:r>
              <w:rPr>
                <w:color w:val="111111"/>
                <w:sz w:val="20"/>
                <w:szCs w:val="20"/>
              </w:rPr>
              <w:t>Active</w:t>
            </w:r>
          </w:p>
        </w:tc>
      </w:tr>
    </w:tbl>
    <w:p w14:paraId="2BC48A93" w14:textId="77777777" w:rsidR="00D06C01" w:rsidRDefault="00D06C01">
      <w:pPr>
        <w:spacing w:before="60" w:after="60"/>
      </w:pPr>
    </w:p>
    <w:p w14:paraId="2E04F874" w14:textId="77777777" w:rsidR="00D06C01" w:rsidRDefault="00000000">
      <w:pPr>
        <w:spacing w:before="60" w:after="120"/>
      </w:pPr>
      <w:r>
        <w:t>The tiling is exact: the vowel table (low nibbles 0x_4–0x_B) and the stress table (low nibbles 0x_0–0x_3) are adjacent and non-overlapping within the high nibble range 0xD_–0xF_. The diacritic region is L-shaped: the 0x_E row spans the full high nibble range, and the 0x0_ column spans the full low nibble range; together they form a 31-byte region. The tone row (0x_F) spans the full high nibble range. The byte 0x0F at the intersection of the diacritic column and tone row is classified as silence/space by the tone table.</w:t>
      </w:r>
    </w:p>
    <w:p w14:paraId="0FBC45D2" w14:textId="77777777" w:rsidR="00D06C01" w:rsidRDefault="00000000">
      <w:pPr>
        <w:pStyle w:val="Heading2"/>
      </w:pPr>
      <w:proofErr w:type="gramStart"/>
      <w:r>
        <w:t>3.2  Classification</w:t>
      </w:r>
      <w:proofErr w:type="gramEnd"/>
      <w:r>
        <w:t xml:space="preserve"> Algorithm</w:t>
      </w:r>
    </w:p>
    <w:p w14:paraId="44CF4E4C" w14:textId="77777777" w:rsidR="00D06C01" w:rsidRDefault="00000000">
      <w:pPr>
        <w:spacing w:before="60" w:after="120"/>
      </w:pPr>
      <w:r>
        <w:t>To classify a byte B:</w:t>
      </w:r>
    </w:p>
    <w:p w14:paraId="5FFB9E9C" w14:textId="77777777" w:rsidR="00D06C01" w:rsidRDefault="00D06C01">
      <w:pPr>
        <w:spacing w:before="60" w:after="60"/>
      </w:pPr>
    </w:p>
    <w:p w14:paraId="5300C12E" w14:textId="77777777" w:rsidR="00D06C01" w:rsidRDefault="00000000">
      <w:pPr>
        <w:spacing w:before="60" w:after="120"/>
      </w:pPr>
      <w:proofErr w:type="gramStart"/>
      <w:r>
        <w:rPr>
          <w:rFonts w:ascii="Courier New" w:eastAsia="Courier New" w:hAnsi="Courier New" w:cs="Courier New"/>
          <w:sz w:val="20"/>
          <w:szCs w:val="20"/>
        </w:rPr>
        <w:t>low  =</w:t>
      </w:r>
      <w:proofErr w:type="gramEnd"/>
      <w:r>
        <w:rPr>
          <w:rFonts w:ascii="Courier New" w:eastAsia="Courier New" w:hAnsi="Courier New" w:cs="Courier New"/>
          <w:sz w:val="20"/>
          <w:szCs w:val="20"/>
        </w:rPr>
        <w:t xml:space="preserve"> B &amp; 0x0F</w:t>
      </w:r>
      <w:proofErr w:type="gramStart"/>
      <w:r>
        <w:t xml:space="preserve">   (</w:t>
      </w:r>
      <w:proofErr w:type="gramEnd"/>
      <w:r>
        <w:t>extract low nibble)</w:t>
      </w:r>
    </w:p>
    <w:p w14:paraId="5EFFDAE0" w14:textId="77777777" w:rsidR="00D06C01" w:rsidRDefault="00000000">
      <w:pPr>
        <w:spacing w:before="60" w:after="120"/>
      </w:pPr>
      <w:r>
        <w:rPr>
          <w:rFonts w:ascii="Courier New" w:eastAsia="Courier New" w:hAnsi="Courier New" w:cs="Courier New"/>
          <w:sz w:val="20"/>
          <w:szCs w:val="20"/>
        </w:rPr>
        <w:t xml:space="preserve">high = B &gt;&gt; 4   </w:t>
      </w:r>
      <w:proofErr w:type="gramStart"/>
      <w:r>
        <w:t xml:space="preserve">   (</w:t>
      </w:r>
      <w:proofErr w:type="gramEnd"/>
      <w:r>
        <w:t>extract high nibble)</w:t>
      </w:r>
    </w:p>
    <w:p w14:paraId="187CA310" w14:textId="77777777" w:rsidR="00D06C01" w:rsidRDefault="00D06C01">
      <w:pPr>
        <w:spacing w:before="60" w:after="60"/>
      </w:pPr>
    </w:p>
    <w:p w14:paraId="00884E92" w14:textId="77777777" w:rsidR="00D06C01" w:rsidRDefault="00000000">
      <w:pPr>
        <w:spacing w:before="60" w:after="120"/>
      </w:pPr>
      <w:r>
        <w:rPr>
          <w:rFonts w:ascii="Courier New" w:eastAsia="Courier New" w:hAnsi="Courier New" w:cs="Courier New"/>
          <w:sz w:val="20"/>
          <w:szCs w:val="20"/>
        </w:rPr>
        <w:lastRenderedPageBreak/>
        <w:t xml:space="preserve">if low == 0xF                        → Tone </w:t>
      </w:r>
      <w:proofErr w:type="gramStart"/>
      <w:r>
        <w:rPr>
          <w:rFonts w:ascii="Courier New" w:eastAsia="Courier New" w:hAnsi="Courier New" w:cs="Courier New"/>
          <w:sz w:val="20"/>
          <w:szCs w:val="20"/>
        </w:rPr>
        <w:t>table  (</w:t>
      </w:r>
      <w:proofErr w:type="gramEnd"/>
      <w:r>
        <w:rPr>
          <w:rFonts w:ascii="Courier New" w:eastAsia="Courier New" w:hAnsi="Courier New" w:cs="Courier New"/>
          <w:sz w:val="20"/>
          <w:szCs w:val="20"/>
        </w:rPr>
        <w:t>includes 0x0F: silence/space)</w:t>
      </w:r>
    </w:p>
    <w:p w14:paraId="083ADB88" w14:textId="77777777" w:rsidR="00D06C01" w:rsidRDefault="00000000">
      <w:pPr>
        <w:spacing w:before="60" w:after="120"/>
      </w:pPr>
      <w:r>
        <w:rPr>
          <w:rFonts w:ascii="Courier New" w:eastAsia="Courier New" w:hAnsi="Courier New" w:cs="Courier New"/>
          <w:sz w:val="20"/>
          <w:szCs w:val="20"/>
        </w:rPr>
        <w:t>if low == 0xE or high == 0x0         → Diacritic table</w:t>
      </w:r>
    </w:p>
    <w:p w14:paraId="5504B57E" w14:textId="77777777" w:rsidR="00D06C01" w:rsidRDefault="00000000">
      <w:pPr>
        <w:spacing w:before="60" w:after="120"/>
      </w:pPr>
      <w:r>
        <w:rPr>
          <w:rFonts w:ascii="Courier New" w:eastAsia="Courier New" w:hAnsi="Courier New" w:cs="Courier New"/>
          <w:sz w:val="20"/>
          <w:szCs w:val="20"/>
        </w:rPr>
        <w:t>if high &gt;= 0xD and low &lt;= 0x3        → Stress table</w:t>
      </w:r>
    </w:p>
    <w:p w14:paraId="30B373E2" w14:textId="77777777" w:rsidR="00D06C01" w:rsidRDefault="00000000">
      <w:pPr>
        <w:spacing w:before="60" w:after="120"/>
      </w:pPr>
      <w:r>
        <w:rPr>
          <w:rFonts w:ascii="Courier New" w:eastAsia="Courier New" w:hAnsi="Courier New" w:cs="Courier New"/>
          <w:sz w:val="20"/>
          <w:szCs w:val="20"/>
        </w:rPr>
        <w:t>if high &gt;= 0xA and low &lt;= 0xB        → Vowel table</w:t>
      </w:r>
    </w:p>
    <w:p w14:paraId="6F7183CF" w14:textId="77777777" w:rsidR="00D06C01" w:rsidRDefault="00000000">
      <w:pPr>
        <w:spacing w:before="60" w:after="120"/>
      </w:pPr>
      <w:r>
        <w:rPr>
          <w:rFonts w:ascii="Courier New" w:eastAsia="Courier New" w:hAnsi="Courier New" w:cs="Courier New"/>
          <w:sz w:val="20"/>
          <w:szCs w:val="20"/>
        </w:rPr>
        <w:t>if high &gt;= 0xA and low &lt;= 0xD        → Reserved</w:t>
      </w:r>
    </w:p>
    <w:p w14:paraId="70DA8CD0" w14:textId="77777777" w:rsidR="00D06C01" w:rsidRDefault="00000000">
      <w:pPr>
        <w:spacing w:before="60" w:after="120"/>
      </w:pPr>
      <w:r>
        <w:rPr>
          <w:rFonts w:ascii="Courier New" w:eastAsia="Courier New" w:hAnsi="Courier New" w:cs="Courier New"/>
          <w:sz w:val="20"/>
          <w:szCs w:val="20"/>
        </w:rPr>
        <w:t>otherwise                            → Consonant table</w:t>
      </w:r>
    </w:p>
    <w:p w14:paraId="0B590811" w14:textId="77777777" w:rsidR="00D06C01" w:rsidRDefault="00D06C01">
      <w:pPr>
        <w:spacing w:before="60" w:after="60"/>
      </w:pPr>
    </w:p>
    <w:p w14:paraId="71973B6E" w14:textId="77777777" w:rsidR="00D06C01" w:rsidRDefault="00000000">
      <w:pPr>
        <w:spacing w:before="80" w:after="120"/>
        <w:ind w:left="480"/>
      </w:pPr>
      <w:r>
        <w:rPr>
          <w:b/>
          <w:bCs/>
          <w:color w:val="2E5FA3"/>
          <w:sz w:val="20"/>
          <w:szCs w:val="20"/>
        </w:rPr>
        <w:t xml:space="preserve">Note: </w:t>
      </w:r>
      <w:r>
        <w:rPr>
          <w:i/>
          <w:iCs/>
          <w:color w:val="555555"/>
          <w:sz w:val="20"/>
          <w:szCs w:val="20"/>
        </w:rPr>
        <w:t>The checks must be performed in the order shown. The tone check precedes the diacritic check so that 0x0F is correctly classified as the silence/space byte rather than a diacritic. The diacritic check uses a logical OR: a byte is a diacritic if its high nibble is 0x0 OR its low nibble is 0xE. This makes the diacritic region L-shaped — the union of the full 0x0_ column and the full 0x_E row — covering 31 bytes (16 + 16 minus 1 for the shared cell 0x0E, which is itself a diacritic). The byte 0x0F sits at the intersection of the diacritic column and the tone row; it is claimed by the tone table and defined as the silence/space marker.</w:t>
      </w:r>
    </w:p>
    <w:p w14:paraId="51CFE132" w14:textId="77777777" w:rsidR="00D06C01" w:rsidRDefault="00D06C01">
      <w:pPr>
        <w:spacing w:before="60" w:after="60"/>
      </w:pPr>
    </w:p>
    <w:p w14:paraId="2EFF2D48" w14:textId="77777777" w:rsidR="00D06C01" w:rsidRDefault="00000000">
      <w:pPr>
        <w:pStyle w:val="Heading1"/>
      </w:pPr>
      <w:proofErr w:type="gramStart"/>
      <w:r>
        <w:t>4  Consonant</w:t>
      </w:r>
      <w:proofErr w:type="gramEnd"/>
      <w:r>
        <w:t xml:space="preserve"> Table</w:t>
      </w:r>
    </w:p>
    <w:p w14:paraId="0E78EF23" w14:textId="77777777" w:rsidR="00D06C01" w:rsidRDefault="00000000">
      <w:pPr>
        <w:pStyle w:val="Heading2"/>
      </w:pPr>
      <w:proofErr w:type="gramStart"/>
      <w:r>
        <w:t>4.1  Column</w:t>
      </w:r>
      <w:proofErr w:type="gramEnd"/>
      <w:r>
        <w:t xml:space="preserve"> Layout — Place of Articulation</w:t>
      </w:r>
    </w:p>
    <w:p w14:paraId="507ACC3C" w14:textId="77777777" w:rsidR="00D06C01" w:rsidRDefault="00000000">
      <w:pPr>
        <w:spacing w:before="60" w:after="120"/>
      </w:pPr>
      <w:r>
        <w:t>The high nibble encodes place of articulation for consonants. The twelve primary places used in the IPA consonant chart map to high nibbles 0x0_ through 0xB_. High nibbles 0xC_ and above are not used for consonants.</w:t>
      </w:r>
    </w:p>
    <w:p w14:paraId="11F9EE52" w14:textId="77777777" w:rsidR="00D06C01" w:rsidRDefault="00D06C01">
      <w:pPr>
        <w:spacing w:before="60" w:after="60"/>
      </w:pP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588"/>
        <w:gridCol w:w="3451"/>
      </w:tblGrid>
      <w:tr w:rsidR="00D06C01" w14:paraId="15AF1094"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3C386F12" w14:textId="77777777" w:rsidR="00D06C01" w:rsidRDefault="00000000">
            <w:pPr>
              <w:jc w:val="center"/>
            </w:pPr>
            <w:r>
              <w:rPr>
                <w:b/>
                <w:bCs/>
                <w:color w:val="FFFFFF"/>
                <w:sz w:val="16"/>
                <w:szCs w:val="16"/>
              </w:rPr>
              <w:t>High nibble</w:t>
            </w:r>
          </w:p>
        </w:tc>
        <w:tc>
          <w:tcPr>
            <w:tcW w:w="16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5C09D09E" w14:textId="77777777" w:rsidR="00D06C01" w:rsidRDefault="00000000">
            <w:pPr>
              <w:jc w:val="center"/>
            </w:pPr>
            <w:r>
              <w:rPr>
                <w:b/>
                <w:bCs/>
                <w:color w:val="FFFFFF"/>
                <w:sz w:val="16"/>
                <w:szCs w:val="16"/>
              </w:rPr>
              <w:t>Abbreviation</w:t>
            </w:r>
          </w:p>
        </w:tc>
        <w:tc>
          <w:tcPr>
            <w:tcW w:w="35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7F951762" w14:textId="77777777" w:rsidR="00D06C01" w:rsidRDefault="00000000">
            <w:pPr>
              <w:jc w:val="center"/>
            </w:pPr>
            <w:r>
              <w:rPr>
                <w:b/>
                <w:bCs/>
                <w:color w:val="FFFFFF"/>
                <w:sz w:val="16"/>
                <w:szCs w:val="16"/>
              </w:rPr>
              <w:t>Place of articulation</w:t>
            </w:r>
          </w:p>
        </w:tc>
      </w:tr>
      <w:tr w:rsidR="00D06C01" w14:paraId="50BB8A08"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81BA88C" w14:textId="77777777" w:rsidR="00D06C01" w:rsidRDefault="00000000">
            <w:pPr>
              <w:jc w:val="center"/>
            </w:pPr>
            <w:r>
              <w:rPr>
                <w:rFonts w:ascii="Courier New" w:eastAsia="Courier New" w:hAnsi="Courier New" w:cs="Courier New"/>
                <w:color w:val="111111"/>
                <w:sz w:val="20"/>
                <w:szCs w:val="20"/>
              </w:rPr>
              <w:t>0x0_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81DF832" w14:textId="77777777" w:rsidR="00D06C01" w:rsidRDefault="00000000">
            <w:r>
              <w:rPr>
                <w:b/>
                <w:bCs/>
                <w:color w:val="111111"/>
                <w:sz w:val="20"/>
                <w:szCs w:val="20"/>
              </w:rPr>
              <w:t>B</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0C78164" w14:textId="77777777" w:rsidR="00D06C01" w:rsidRDefault="00000000">
            <w:r>
              <w:rPr>
                <w:color w:val="111111"/>
                <w:sz w:val="20"/>
                <w:szCs w:val="20"/>
              </w:rPr>
              <w:t>Bilabial</w:t>
            </w:r>
          </w:p>
        </w:tc>
      </w:tr>
      <w:tr w:rsidR="00D06C01" w14:paraId="5A9A0439"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5AB314B" w14:textId="77777777" w:rsidR="00D06C01" w:rsidRDefault="00000000">
            <w:pPr>
              <w:jc w:val="center"/>
            </w:pPr>
            <w:r>
              <w:rPr>
                <w:rFonts w:ascii="Courier New" w:eastAsia="Courier New" w:hAnsi="Courier New" w:cs="Courier New"/>
                <w:color w:val="111111"/>
                <w:sz w:val="20"/>
                <w:szCs w:val="20"/>
              </w:rPr>
              <w:t>0x1_</w:t>
            </w:r>
          </w:p>
        </w:tc>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38EE2A9" w14:textId="77777777" w:rsidR="00D06C01" w:rsidRDefault="00000000">
            <w:r>
              <w:rPr>
                <w:b/>
                <w:bCs/>
                <w:color w:val="111111"/>
                <w:sz w:val="20"/>
                <w:szCs w:val="20"/>
              </w:rPr>
              <w:t>L</w:t>
            </w:r>
          </w:p>
        </w:tc>
        <w:tc>
          <w:tcPr>
            <w:tcW w:w="35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B9A541F" w14:textId="77777777" w:rsidR="00D06C01" w:rsidRDefault="00000000">
            <w:r>
              <w:rPr>
                <w:color w:val="111111"/>
                <w:sz w:val="20"/>
                <w:szCs w:val="20"/>
              </w:rPr>
              <w:t>Labiodental</w:t>
            </w:r>
          </w:p>
        </w:tc>
      </w:tr>
      <w:tr w:rsidR="00D06C01" w14:paraId="52FCEB89"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1A0EC2D" w14:textId="77777777" w:rsidR="00D06C01" w:rsidRDefault="00000000">
            <w:pPr>
              <w:jc w:val="center"/>
            </w:pPr>
            <w:r>
              <w:rPr>
                <w:rFonts w:ascii="Courier New" w:eastAsia="Courier New" w:hAnsi="Courier New" w:cs="Courier New"/>
                <w:color w:val="111111"/>
                <w:sz w:val="20"/>
                <w:szCs w:val="20"/>
              </w:rPr>
              <w:t>0x2_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59162A5" w14:textId="77777777" w:rsidR="00D06C01" w:rsidRDefault="00000000">
            <w:r>
              <w:rPr>
                <w:b/>
                <w:bCs/>
                <w:color w:val="111111"/>
                <w:sz w:val="20"/>
                <w:szCs w:val="20"/>
              </w:rPr>
              <w:t>D</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5824E26" w14:textId="77777777" w:rsidR="00D06C01" w:rsidRDefault="00000000">
            <w:r>
              <w:rPr>
                <w:color w:val="111111"/>
                <w:sz w:val="20"/>
                <w:szCs w:val="20"/>
              </w:rPr>
              <w:t>Dental</w:t>
            </w:r>
          </w:p>
        </w:tc>
      </w:tr>
      <w:tr w:rsidR="00D06C01" w14:paraId="09A0F61E"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BE4B78B" w14:textId="77777777" w:rsidR="00D06C01" w:rsidRDefault="00000000">
            <w:pPr>
              <w:jc w:val="center"/>
            </w:pPr>
            <w:r>
              <w:rPr>
                <w:rFonts w:ascii="Courier New" w:eastAsia="Courier New" w:hAnsi="Courier New" w:cs="Courier New"/>
                <w:color w:val="111111"/>
                <w:sz w:val="20"/>
                <w:szCs w:val="20"/>
              </w:rPr>
              <w:t>0x3_</w:t>
            </w:r>
          </w:p>
        </w:tc>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06221FF" w14:textId="77777777" w:rsidR="00D06C01" w:rsidRDefault="00000000">
            <w:r>
              <w:rPr>
                <w:b/>
                <w:bCs/>
                <w:color w:val="111111"/>
                <w:sz w:val="20"/>
                <w:szCs w:val="20"/>
              </w:rPr>
              <w:t>A</w:t>
            </w:r>
          </w:p>
        </w:tc>
        <w:tc>
          <w:tcPr>
            <w:tcW w:w="35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FBEE696" w14:textId="77777777" w:rsidR="00D06C01" w:rsidRDefault="00000000">
            <w:r>
              <w:rPr>
                <w:color w:val="111111"/>
                <w:sz w:val="20"/>
                <w:szCs w:val="20"/>
              </w:rPr>
              <w:t>Alveolar</w:t>
            </w:r>
          </w:p>
        </w:tc>
      </w:tr>
      <w:tr w:rsidR="00D06C01" w14:paraId="7E0D728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F0E867B" w14:textId="77777777" w:rsidR="00D06C01" w:rsidRDefault="00000000">
            <w:pPr>
              <w:jc w:val="center"/>
            </w:pPr>
            <w:r>
              <w:rPr>
                <w:rFonts w:ascii="Courier New" w:eastAsia="Courier New" w:hAnsi="Courier New" w:cs="Courier New"/>
                <w:color w:val="111111"/>
                <w:sz w:val="20"/>
                <w:szCs w:val="20"/>
              </w:rPr>
              <w:t>0x4_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B4A159E" w14:textId="77777777" w:rsidR="00D06C01" w:rsidRDefault="00000000">
            <w:r>
              <w:rPr>
                <w:b/>
                <w:bCs/>
                <w:color w:val="111111"/>
                <w:sz w:val="20"/>
                <w:szCs w:val="20"/>
              </w:rPr>
              <w:t>PA</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42C2ED6" w14:textId="77777777" w:rsidR="00D06C01" w:rsidRDefault="00000000">
            <w:r>
              <w:rPr>
                <w:color w:val="111111"/>
                <w:sz w:val="20"/>
                <w:szCs w:val="20"/>
              </w:rPr>
              <w:t>Post-alveolar</w:t>
            </w:r>
          </w:p>
        </w:tc>
      </w:tr>
      <w:tr w:rsidR="00D06C01" w14:paraId="1494AC6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4EF7404" w14:textId="77777777" w:rsidR="00D06C01" w:rsidRDefault="00000000">
            <w:pPr>
              <w:jc w:val="center"/>
            </w:pPr>
            <w:r>
              <w:rPr>
                <w:rFonts w:ascii="Courier New" w:eastAsia="Courier New" w:hAnsi="Courier New" w:cs="Courier New"/>
                <w:color w:val="111111"/>
                <w:sz w:val="20"/>
                <w:szCs w:val="20"/>
              </w:rPr>
              <w:t>0x5_</w:t>
            </w:r>
          </w:p>
        </w:tc>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142A8AD" w14:textId="77777777" w:rsidR="00D06C01" w:rsidRDefault="00000000">
            <w:r>
              <w:rPr>
                <w:b/>
                <w:bCs/>
                <w:color w:val="111111"/>
                <w:sz w:val="20"/>
                <w:szCs w:val="20"/>
              </w:rPr>
              <w:t>R</w:t>
            </w:r>
          </w:p>
        </w:tc>
        <w:tc>
          <w:tcPr>
            <w:tcW w:w="35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54DCBEB" w14:textId="77777777" w:rsidR="00D06C01" w:rsidRDefault="00000000">
            <w:r>
              <w:rPr>
                <w:color w:val="111111"/>
                <w:sz w:val="20"/>
                <w:szCs w:val="20"/>
              </w:rPr>
              <w:t>Retroflex</w:t>
            </w:r>
          </w:p>
        </w:tc>
      </w:tr>
      <w:tr w:rsidR="00D06C01" w14:paraId="1F05E268"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6A6771C" w14:textId="77777777" w:rsidR="00D06C01" w:rsidRDefault="00000000">
            <w:pPr>
              <w:jc w:val="center"/>
            </w:pPr>
            <w:r>
              <w:rPr>
                <w:rFonts w:ascii="Courier New" w:eastAsia="Courier New" w:hAnsi="Courier New" w:cs="Courier New"/>
                <w:color w:val="111111"/>
                <w:sz w:val="20"/>
                <w:szCs w:val="20"/>
              </w:rPr>
              <w:t>0x6_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B342D89" w14:textId="77777777" w:rsidR="00D06C01" w:rsidRDefault="00000000">
            <w:r>
              <w:rPr>
                <w:b/>
                <w:bCs/>
                <w:color w:val="111111"/>
                <w:sz w:val="20"/>
                <w:szCs w:val="20"/>
              </w:rPr>
              <w:t>P</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BC3BBBB" w14:textId="77777777" w:rsidR="00D06C01" w:rsidRDefault="00000000">
            <w:r>
              <w:rPr>
                <w:color w:val="111111"/>
                <w:sz w:val="20"/>
                <w:szCs w:val="20"/>
              </w:rPr>
              <w:t>Palatal</w:t>
            </w:r>
          </w:p>
        </w:tc>
      </w:tr>
      <w:tr w:rsidR="00D06C01" w14:paraId="61EC834D"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FCB71CB" w14:textId="77777777" w:rsidR="00D06C01" w:rsidRDefault="00000000">
            <w:pPr>
              <w:jc w:val="center"/>
            </w:pPr>
            <w:r>
              <w:rPr>
                <w:rFonts w:ascii="Courier New" w:eastAsia="Courier New" w:hAnsi="Courier New" w:cs="Courier New"/>
                <w:color w:val="111111"/>
                <w:sz w:val="20"/>
                <w:szCs w:val="20"/>
              </w:rPr>
              <w:t>0x7_</w:t>
            </w:r>
          </w:p>
        </w:tc>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AD9538E" w14:textId="77777777" w:rsidR="00D06C01" w:rsidRDefault="00000000">
            <w:r>
              <w:rPr>
                <w:b/>
                <w:bCs/>
                <w:color w:val="111111"/>
                <w:sz w:val="20"/>
                <w:szCs w:val="20"/>
              </w:rPr>
              <w:t>V</w:t>
            </w:r>
          </w:p>
        </w:tc>
        <w:tc>
          <w:tcPr>
            <w:tcW w:w="35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E67747B" w14:textId="77777777" w:rsidR="00D06C01" w:rsidRDefault="00000000">
            <w:r>
              <w:rPr>
                <w:color w:val="111111"/>
                <w:sz w:val="20"/>
                <w:szCs w:val="20"/>
              </w:rPr>
              <w:t>Velar</w:t>
            </w:r>
          </w:p>
        </w:tc>
      </w:tr>
      <w:tr w:rsidR="00D06C01" w14:paraId="780EE278"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975FB1C" w14:textId="77777777" w:rsidR="00D06C01" w:rsidRDefault="00000000">
            <w:pPr>
              <w:jc w:val="center"/>
            </w:pPr>
            <w:r>
              <w:rPr>
                <w:rFonts w:ascii="Courier New" w:eastAsia="Courier New" w:hAnsi="Courier New" w:cs="Courier New"/>
                <w:color w:val="111111"/>
                <w:sz w:val="20"/>
                <w:szCs w:val="20"/>
              </w:rPr>
              <w:t>0x8_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E2F4EB7" w14:textId="77777777" w:rsidR="00D06C01" w:rsidRDefault="00000000">
            <w:r>
              <w:rPr>
                <w:b/>
                <w:bCs/>
                <w:color w:val="111111"/>
                <w:sz w:val="20"/>
                <w:szCs w:val="20"/>
              </w:rPr>
              <w:t>UV</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7EBB1C1" w14:textId="77777777" w:rsidR="00D06C01" w:rsidRDefault="00000000">
            <w:r>
              <w:rPr>
                <w:color w:val="111111"/>
                <w:sz w:val="20"/>
                <w:szCs w:val="20"/>
              </w:rPr>
              <w:t>Uvular</w:t>
            </w:r>
          </w:p>
        </w:tc>
      </w:tr>
      <w:tr w:rsidR="00D06C01" w14:paraId="1B8BEE00"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E131FFC" w14:textId="77777777" w:rsidR="00D06C01" w:rsidRDefault="00000000">
            <w:pPr>
              <w:jc w:val="center"/>
            </w:pPr>
            <w:r>
              <w:rPr>
                <w:rFonts w:ascii="Courier New" w:eastAsia="Courier New" w:hAnsi="Courier New" w:cs="Courier New"/>
                <w:color w:val="111111"/>
                <w:sz w:val="20"/>
                <w:szCs w:val="20"/>
              </w:rPr>
              <w:t>0x9_</w:t>
            </w:r>
          </w:p>
        </w:tc>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EBEF344" w14:textId="77777777" w:rsidR="00D06C01" w:rsidRDefault="00000000">
            <w:r>
              <w:rPr>
                <w:b/>
                <w:bCs/>
                <w:color w:val="111111"/>
                <w:sz w:val="20"/>
                <w:szCs w:val="20"/>
              </w:rPr>
              <w:t>PH</w:t>
            </w:r>
          </w:p>
        </w:tc>
        <w:tc>
          <w:tcPr>
            <w:tcW w:w="35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E87671F" w14:textId="77777777" w:rsidR="00D06C01" w:rsidRDefault="00000000">
            <w:r>
              <w:rPr>
                <w:color w:val="111111"/>
                <w:sz w:val="20"/>
                <w:szCs w:val="20"/>
              </w:rPr>
              <w:t>Pharyngeal</w:t>
            </w:r>
          </w:p>
        </w:tc>
      </w:tr>
      <w:tr w:rsidR="00D06C01" w14:paraId="01AAA31E"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2363264" w14:textId="77777777" w:rsidR="00D06C01" w:rsidRDefault="00000000">
            <w:pPr>
              <w:jc w:val="center"/>
            </w:pPr>
            <w:r>
              <w:rPr>
                <w:rFonts w:ascii="Courier New" w:eastAsia="Courier New" w:hAnsi="Courier New" w:cs="Courier New"/>
                <w:color w:val="111111"/>
                <w:sz w:val="20"/>
                <w:szCs w:val="20"/>
              </w:rPr>
              <w:t>0xA_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4380F9A" w14:textId="77777777" w:rsidR="00D06C01" w:rsidRDefault="00000000">
            <w:r>
              <w:rPr>
                <w:b/>
                <w:bCs/>
                <w:color w:val="111111"/>
                <w:sz w:val="20"/>
                <w:szCs w:val="20"/>
              </w:rPr>
              <w:t>E</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5BB68A8" w14:textId="77777777" w:rsidR="00D06C01" w:rsidRDefault="00000000">
            <w:r>
              <w:rPr>
                <w:color w:val="111111"/>
                <w:sz w:val="20"/>
                <w:szCs w:val="20"/>
              </w:rPr>
              <w:t>Epiglottal</w:t>
            </w:r>
          </w:p>
        </w:tc>
      </w:tr>
      <w:tr w:rsidR="00D06C01" w14:paraId="4DE9B88C"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A405E37" w14:textId="77777777" w:rsidR="00D06C01" w:rsidRDefault="00000000">
            <w:pPr>
              <w:jc w:val="center"/>
            </w:pPr>
            <w:r>
              <w:rPr>
                <w:rFonts w:ascii="Courier New" w:eastAsia="Courier New" w:hAnsi="Courier New" w:cs="Courier New"/>
                <w:color w:val="111111"/>
                <w:sz w:val="20"/>
                <w:szCs w:val="20"/>
              </w:rPr>
              <w:t>0xB_</w:t>
            </w:r>
          </w:p>
        </w:tc>
        <w:tc>
          <w:tcPr>
            <w:tcW w:w="1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26B0CD1" w14:textId="77777777" w:rsidR="00D06C01" w:rsidRDefault="00000000">
            <w:r>
              <w:rPr>
                <w:b/>
                <w:bCs/>
                <w:color w:val="111111"/>
                <w:sz w:val="20"/>
                <w:szCs w:val="20"/>
              </w:rPr>
              <w:t>G</w:t>
            </w:r>
          </w:p>
        </w:tc>
        <w:tc>
          <w:tcPr>
            <w:tcW w:w="35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FD79E89" w14:textId="77777777" w:rsidR="00D06C01" w:rsidRDefault="00000000">
            <w:r>
              <w:rPr>
                <w:color w:val="111111"/>
                <w:sz w:val="20"/>
                <w:szCs w:val="20"/>
              </w:rPr>
              <w:t>Glottal</w:t>
            </w:r>
          </w:p>
        </w:tc>
      </w:tr>
      <w:tr w:rsidR="00D06C01" w14:paraId="78B6EFF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A59B757" w14:textId="77777777" w:rsidR="00D06C01" w:rsidRDefault="00000000">
            <w:pPr>
              <w:jc w:val="center"/>
            </w:pPr>
            <w:r>
              <w:rPr>
                <w:rFonts w:ascii="Courier New" w:eastAsia="Courier New" w:hAnsi="Courier New" w:cs="Courier New"/>
                <w:color w:val="111111"/>
                <w:sz w:val="20"/>
                <w:szCs w:val="20"/>
              </w:rPr>
              <w:t>0xC_–0xF_</w:t>
            </w:r>
          </w:p>
        </w:tc>
        <w:tc>
          <w:tcPr>
            <w:tcW w:w="1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EDB4E55" w14:textId="77777777" w:rsidR="00D06C01" w:rsidRDefault="00000000">
            <w:r>
              <w:rPr>
                <w:b/>
                <w:bCs/>
                <w:color w:val="111111"/>
                <w:sz w:val="20"/>
                <w:szCs w:val="20"/>
              </w:rPr>
              <w:t>—</w:t>
            </w:r>
          </w:p>
        </w:tc>
        <w:tc>
          <w:tcPr>
            <w:tcW w:w="35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E5908E4" w14:textId="77777777" w:rsidR="00D06C01" w:rsidRDefault="00000000">
            <w:r>
              <w:rPr>
                <w:color w:val="111111"/>
                <w:sz w:val="20"/>
                <w:szCs w:val="20"/>
              </w:rPr>
              <w:t>Vowel / stress / reserved region (see §3)</w:t>
            </w:r>
          </w:p>
        </w:tc>
      </w:tr>
    </w:tbl>
    <w:p w14:paraId="1D20A81B" w14:textId="77777777" w:rsidR="00D06C01" w:rsidRDefault="00000000">
      <w:pPr>
        <w:pStyle w:val="Heading2"/>
      </w:pPr>
      <w:proofErr w:type="gramStart"/>
      <w:r>
        <w:lastRenderedPageBreak/>
        <w:t>4.2  Row</w:t>
      </w:r>
      <w:proofErr w:type="gramEnd"/>
      <w:r>
        <w:t xml:space="preserve"> Layout — Manner of Articulation</w:t>
      </w:r>
    </w:p>
    <w:p w14:paraId="08DDD17A" w14:textId="77777777" w:rsidR="00D06C01" w:rsidRDefault="00000000">
      <w:pPr>
        <w:spacing w:before="60" w:after="120"/>
      </w:pPr>
      <w:r>
        <w:t>The low nibble encodes manner of articulation. The sixteen possible low nibble values are allocated as follows within the consonant table (i.e., excluding the tone row 0x_F and diacritic row 0x_E):</w:t>
      </w:r>
    </w:p>
    <w:p w14:paraId="40B9FB9A" w14:textId="77777777" w:rsidR="00D06C01" w:rsidRDefault="00D06C01">
      <w:pPr>
        <w:spacing w:before="60" w:after="60"/>
      </w:pP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1390"/>
        <w:gridCol w:w="3769"/>
      </w:tblGrid>
      <w:tr w:rsidR="00D06C01" w14:paraId="63F89ADC"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39F62B52" w14:textId="77777777" w:rsidR="00D06C01" w:rsidRDefault="00000000">
            <w:pPr>
              <w:jc w:val="center"/>
            </w:pPr>
            <w:r>
              <w:rPr>
                <w:b/>
                <w:bCs/>
                <w:color w:val="FFFFFF"/>
                <w:sz w:val="16"/>
                <w:szCs w:val="16"/>
              </w:rPr>
              <w:t>Low nibble</w:t>
            </w:r>
          </w:p>
        </w:tc>
        <w:tc>
          <w:tcPr>
            <w:tcW w:w="14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33E8C39A" w14:textId="77777777" w:rsidR="00D06C01" w:rsidRDefault="00000000">
            <w:pPr>
              <w:jc w:val="center"/>
            </w:pPr>
            <w:r>
              <w:rPr>
                <w:b/>
                <w:bCs/>
                <w:color w:val="FFFFFF"/>
                <w:sz w:val="16"/>
                <w:szCs w:val="16"/>
              </w:rPr>
              <w:t>Row label</w:t>
            </w:r>
          </w:p>
        </w:tc>
        <w:tc>
          <w:tcPr>
            <w:tcW w:w="38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03A4CA7C" w14:textId="77777777" w:rsidR="00D06C01" w:rsidRDefault="00000000">
            <w:pPr>
              <w:jc w:val="center"/>
            </w:pPr>
            <w:r>
              <w:rPr>
                <w:b/>
                <w:bCs/>
                <w:color w:val="FFFFFF"/>
                <w:sz w:val="16"/>
                <w:szCs w:val="16"/>
              </w:rPr>
              <w:t>Description</w:t>
            </w:r>
          </w:p>
        </w:tc>
      </w:tr>
      <w:tr w:rsidR="00D06C01" w14:paraId="05639BFB"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359E361" w14:textId="77777777" w:rsidR="00D06C01" w:rsidRDefault="00000000">
            <w:pPr>
              <w:jc w:val="center"/>
            </w:pPr>
            <w:r>
              <w:rPr>
                <w:rFonts w:ascii="Courier New" w:eastAsia="Courier New" w:hAnsi="Courier New" w:cs="Courier New"/>
                <w:color w:val="111111"/>
                <w:sz w:val="20"/>
                <w:szCs w:val="20"/>
              </w:rPr>
              <w:t>0x_0</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A74EAF0" w14:textId="77777777" w:rsidR="00D06C01" w:rsidRDefault="00000000">
            <w:r>
              <w:rPr>
                <w:b/>
                <w:bCs/>
                <w:color w:val="111111"/>
                <w:sz w:val="20"/>
                <w:szCs w:val="20"/>
              </w:rPr>
              <w:t>Fric</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265C5D7" w14:textId="77777777" w:rsidR="00D06C01" w:rsidRDefault="00000000">
            <w:r>
              <w:rPr>
                <w:color w:val="111111"/>
                <w:sz w:val="20"/>
                <w:szCs w:val="20"/>
              </w:rPr>
              <w:t>Voiced fricatives</w:t>
            </w:r>
          </w:p>
        </w:tc>
      </w:tr>
      <w:tr w:rsidR="00D06C01" w14:paraId="3C0D76F4"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9639B9D" w14:textId="77777777" w:rsidR="00D06C01" w:rsidRDefault="00000000">
            <w:pPr>
              <w:jc w:val="center"/>
            </w:pPr>
            <w:r>
              <w:rPr>
                <w:rFonts w:ascii="Courier New" w:eastAsia="Courier New" w:hAnsi="Courier New" w:cs="Courier New"/>
                <w:color w:val="111111"/>
                <w:sz w:val="20"/>
                <w:szCs w:val="20"/>
              </w:rPr>
              <w:t>0x_1</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D55AF0C" w14:textId="77777777" w:rsidR="00D06C01" w:rsidRDefault="00000000">
            <w:r>
              <w:rPr>
                <w:b/>
                <w:bCs/>
                <w:color w:val="111111"/>
                <w:sz w:val="20"/>
                <w:szCs w:val="20"/>
              </w:rPr>
              <w:t>V F</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B295778" w14:textId="77777777" w:rsidR="00D06C01" w:rsidRDefault="00000000">
            <w:r>
              <w:rPr>
                <w:color w:val="111111"/>
                <w:sz w:val="20"/>
                <w:szCs w:val="20"/>
              </w:rPr>
              <w:t>Voiceless fricatives</w:t>
            </w:r>
          </w:p>
        </w:tc>
      </w:tr>
      <w:tr w:rsidR="00D06C01" w14:paraId="7D92F37E"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B9938BE" w14:textId="77777777" w:rsidR="00D06C01" w:rsidRDefault="00000000">
            <w:pPr>
              <w:jc w:val="center"/>
            </w:pPr>
            <w:r>
              <w:rPr>
                <w:rFonts w:ascii="Courier New" w:eastAsia="Courier New" w:hAnsi="Courier New" w:cs="Courier New"/>
                <w:color w:val="111111"/>
                <w:sz w:val="20"/>
                <w:szCs w:val="20"/>
              </w:rPr>
              <w:t>0x_2</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022C383" w14:textId="77777777" w:rsidR="00D06C01" w:rsidRDefault="00000000">
            <w:r>
              <w:rPr>
                <w:b/>
                <w:bCs/>
                <w:color w:val="111111"/>
                <w:sz w:val="20"/>
                <w:szCs w:val="20"/>
              </w:rPr>
              <w:t>Stop</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0B3676A" w14:textId="77777777" w:rsidR="00D06C01" w:rsidRDefault="00000000">
            <w:r>
              <w:rPr>
                <w:color w:val="111111"/>
                <w:sz w:val="20"/>
                <w:szCs w:val="20"/>
              </w:rPr>
              <w:t>Voiced stops</w:t>
            </w:r>
          </w:p>
        </w:tc>
      </w:tr>
      <w:tr w:rsidR="00D06C01" w14:paraId="3581C52D"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9942C81" w14:textId="77777777" w:rsidR="00D06C01" w:rsidRDefault="00000000">
            <w:pPr>
              <w:jc w:val="center"/>
            </w:pPr>
            <w:r>
              <w:rPr>
                <w:rFonts w:ascii="Courier New" w:eastAsia="Courier New" w:hAnsi="Courier New" w:cs="Courier New"/>
                <w:color w:val="111111"/>
                <w:sz w:val="20"/>
                <w:szCs w:val="20"/>
              </w:rPr>
              <w:t>0x_3</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47BF5F5" w14:textId="77777777" w:rsidR="00D06C01" w:rsidRDefault="00000000">
            <w:r>
              <w:rPr>
                <w:b/>
                <w:bCs/>
                <w:color w:val="111111"/>
                <w:sz w:val="20"/>
                <w:szCs w:val="20"/>
              </w:rPr>
              <w:t>V St</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297681B" w14:textId="77777777" w:rsidR="00D06C01" w:rsidRDefault="00000000">
            <w:r>
              <w:rPr>
                <w:color w:val="111111"/>
                <w:sz w:val="20"/>
                <w:szCs w:val="20"/>
              </w:rPr>
              <w:t>Voiceless stops</w:t>
            </w:r>
          </w:p>
        </w:tc>
      </w:tr>
      <w:tr w:rsidR="00D06C01" w14:paraId="3865574A"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E762271" w14:textId="77777777" w:rsidR="00D06C01" w:rsidRDefault="00000000">
            <w:pPr>
              <w:jc w:val="center"/>
            </w:pPr>
            <w:r>
              <w:rPr>
                <w:rFonts w:ascii="Courier New" w:eastAsia="Courier New" w:hAnsi="Courier New" w:cs="Courier New"/>
                <w:color w:val="111111"/>
                <w:sz w:val="20"/>
                <w:szCs w:val="20"/>
              </w:rPr>
              <w:t>0x_4</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51433C0" w14:textId="77777777" w:rsidR="00D06C01" w:rsidRDefault="00000000">
            <w:r>
              <w:rPr>
                <w:b/>
                <w:bCs/>
                <w:color w:val="111111"/>
                <w:sz w:val="20"/>
                <w:szCs w:val="20"/>
              </w:rPr>
              <w:t>A St</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3121968" w14:textId="77777777" w:rsidR="00D06C01" w:rsidRDefault="00000000">
            <w:r>
              <w:rPr>
                <w:color w:val="111111"/>
                <w:sz w:val="20"/>
                <w:szCs w:val="20"/>
              </w:rPr>
              <w:t>Aspirated voiced stops</w:t>
            </w:r>
          </w:p>
        </w:tc>
      </w:tr>
      <w:tr w:rsidR="00D06C01" w14:paraId="24D49345"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2D287AE" w14:textId="77777777" w:rsidR="00D06C01" w:rsidRDefault="00000000">
            <w:pPr>
              <w:jc w:val="center"/>
            </w:pPr>
            <w:r>
              <w:rPr>
                <w:rFonts w:ascii="Courier New" w:eastAsia="Courier New" w:hAnsi="Courier New" w:cs="Courier New"/>
                <w:color w:val="111111"/>
                <w:sz w:val="20"/>
                <w:szCs w:val="20"/>
              </w:rPr>
              <w:t>0x_5</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1ABD0DE" w14:textId="77777777" w:rsidR="00D06C01" w:rsidRDefault="00000000">
            <w:r>
              <w:rPr>
                <w:b/>
                <w:bCs/>
                <w:color w:val="111111"/>
                <w:sz w:val="20"/>
                <w:szCs w:val="20"/>
              </w:rPr>
              <w:t>V A St</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7788008" w14:textId="77777777" w:rsidR="00D06C01" w:rsidRDefault="00000000">
            <w:r>
              <w:rPr>
                <w:color w:val="111111"/>
                <w:sz w:val="20"/>
                <w:szCs w:val="20"/>
              </w:rPr>
              <w:t>Aspirated voiceless stops</w:t>
            </w:r>
          </w:p>
        </w:tc>
      </w:tr>
      <w:tr w:rsidR="00D06C01" w14:paraId="4B096EFC"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A2278D0" w14:textId="77777777" w:rsidR="00D06C01" w:rsidRDefault="00000000">
            <w:pPr>
              <w:jc w:val="center"/>
            </w:pPr>
            <w:r>
              <w:rPr>
                <w:rFonts w:ascii="Courier New" w:eastAsia="Courier New" w:hAnsi="Courier New" w:cs="Courier New"/>
                <w:color w:val="111111"/>
                <w:sz w:val="20"/>
                <w:szCs w:val="20"/>
              </w:rPr>
              <w:t>0x_6</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781869F" w14:textId="77777777" w:rsidR="00D06C01" w:rsidRDefault="00000000">
            <w:r>
              <w:rPr>
                <w:b/>
                <w:bCs/>
                <w:color w:val="111111"/>
                <w:sz w:val="20"/>
                <w:szCs w:val="20"/>
              </w:rPr>
              <w:t>NR St</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F167167" w14:textId="77777777" w:rsidR="00D06C01" w:rsidRDefault="00000000">
            <w:r>
              <w:rPr>
                <w:color w:val="111111"/>
                <w:sz w:val="20"/>
                <w:szCs w:val="20"/>
              </w:rPr>
              <w:t>No-audible-release voiced stops</w:t>
            </w:r>
          </w:p>
        </w:tc>
      </w:tr>
      <w:tr w:rsidR="00D06C01" w14:paraId="4C8A38A0"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3F3890C" w14:textId="77777777" w:rsidR="00D06C01" w:rsidRDefault="00000000">
            <w:pPr>
              <w:jc w:val="center"/>
            </w:pPr>
            <w:r>
              <w:rPr>
                <w:rFonts w:ascii="Courier New" w:eastAsia="Courier New" w:hAnsi="Courier New" w:cs="Courier New"/>
                <w:color w:val="111111"/>
                <w:sz w:val="20"/>
                <w:szCs w:val="20"/>
              </w:rPr>
              <w:t>0x_7</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0DD607B" w14:textId="77777777" w:rsidR="00D06C01" w:rsidRDefault="00000000">
            <w:r>
              <w:rPr>
                <w:b/>
                <w:bCs/>
                <w:color w:val="111111"/>
                <w:sz w:val="20"/>
                <w:szCs w:val="20"/>
              </w:rPr>
              <w:t>NRVS</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7CB47B1" w14:textId="77777777" w:rsidR="00D06C01" w:rsidRDefault="00000000">
            <w:r>
              <w:rPr>
                <w:color w:val="111111"/>
                <w:sz w:val="20"/>
                <w:szCs w:val="20"/>
              </w:rPr>
              <w:t>No-audible-release voiceless stops</w:t>
            </w:r>
          </w:p>
        </w:tc>
      </w:tr>
      <w:tr w:rsidR="00D06C01" w14:paraId="37668174"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DAB3E8B" w14:textId="77777777" w:rsidR="00D06C01" w:rsidRDefault="00000000">
            <w:pPr>
              <w:jc w:val="center"/>
            </w:pPr>
            <w:r>
              <w:rPr>
                <w:rFonts w:ascii="Courier New" w:eastAsia="Courier New" w:hAnsi="Courier New" w:cs="Courier New"/>
                <w:color w:val="111111"/>
                <w:sz w:val="20"/>
                <w:szCs w:val="20"/>
              </w:rPr>
              <w:t>0x_8</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D8B5454" w14:textId="77777777" w:rsidR="00D06C01" w:rsidRDefault="00000000">
            <w:r>
              <w:rPr>
                <w:b/>
                <w:bCs/>
                <w:color w:val="111111"/>
                <w:sz w:val="20"/>
                <w:szCs w:val="20"/>
              </w:rPr>
              <w:t>Nasal</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52F01D7" w14:textId="77777777" w:rsidR="00D06C01" w:rsidRDefault="00000000">
            <w:r>
              <w:rPr>
                <w:color w:val="111111"/>
                <w:sz w:val="20"/>
                <w:szCs w:val="20"/>
              </w:rPr>
              <w:t>Nasals</w:t>
            </w:r>
          </w:p>
        </w:tc>
      </w:tr>
      <w:tr w:rsidR="00D06C01" w14:paraId="7E080C68"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2810BA4" w14:textId="77777777" w:rsidR="00D06C01" w:rsidRDefault="00000000">
            <w:pPr>
              <w:jc w:val="center"/>
            </w:pPr>
            <w:r>
              <w:rPr>
                <w:rFonts w:ascii="Courier New" w:eastAsia="Courier New" w:hAnsi="Courier New" w:cs="Courier New"/>
                <w:color w:val="111111"/>
                <w:sz w:val="20"/>
                <w:szCs w:val="20"/>
              </w:rPr>
              <w:t>0x_9</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BA87DE0" w14:textId="77777777" w:rsidR="00D06C01" w:rsidRDefault="00000000">
            <w:r>
              <w:rPr>
                <w:b/>
                <w:bCs/>
                <w:color w:val="111111"/>
                <w:sz w:val="20"/>
                <w:szCs w:val="20"/>
              </w:rPr>
              <w:t>App</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9F1D868" w14:textId="77777777" w:rsidR="00D06C01" w:rsidRDefault="00000000">
            <w:r>
              <w:rPr>
                <w:color w:val="111111"/>
                <w:sz w:val="20"/>
                <w:szCs w:val="20"/>
              </w:rPr>
              <w:t>Approximants</w:t>
            </w:r>
          </w:p>
        </w:tc>
      </w:tr>
      <w:tr w:rsidR="00D06C01" w14:paraId="031CDC94"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5D0F0F0" w14:textId="77777777" w:rsidR="00D06C01" w:rsidRDefault="00000000">
            <w:pPr>
              <w:jc w:val="center"/>
            </w:pPr>
            <w:r>
              <w:rPr>
                <w:rFonts w:ascii="Courier New" w:eastAsia="Courier New" w:hAnsi="Courier New" w:cs="Courier New"/>
                <w:color w:val="111111"/>
                <w:sz w:val="20"/>
                <w:szCs w:val="20"/>
              </w:rPr>
              <w:t>0x_A</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BB7E41C" w14:textId="77777777" w:rsidR="00D06C01" w:rsidRDefault="00000000">
            <w:r>
              <w:rPr>
                <w:b/>
                <w:bCs/>
                <w:color w:val="111111"/>
                <w:sz w:val="20"/>
                <w:szCs w:val="20"/>
              </w:rPr>
              <w:t>Later</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8B6AD23" w14:textId="77777777" w:rsidR="00D06C01" w:rsidRDefault="00000000">
            <w:r>
              <w:rPr>
                <w:color w:val="111111"/>
                <w:sz w:val="20"/>
                <w:szCs w:val="20"/>
              </w:rPr>
              <w:t>Laterals</w:t>
            </w:r>
          </w:p>
        </w:tc>
      </w:tr>
      <w:tr w:rsidR="00D06C01" w14:paraId="5C6C329F"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546CA79" w14:textId="77777777" w:rsidR="00D06C01" w:rsidRDefault="00000000">
            <w:pPr>
              <w:jc w:val="center"/>
            </w:pPr>
            <w:r>
              <w:rPr>
                <w:rFonts w:ascii="Courier New" w:eastAsia="Courier New" w:hAnsi="Courier New" w:cs="Courier New"/>
                <w:color w:val="111111"/>
                <w:sz w:val="20"/>
                <w:szCs w:val="20"/>
              </w:rPr>
              <w:t>0x_B</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7D239FD" w14:textId="77777777" w:rsidR="00D06C01" w:rsidRDefault="00000000">
            <w:r>
              <w:rPr>
                <w:b/>
                <w:bCs/>
                <w:color w:val="111111"/>
                <w:sz w:val="20"/>
                <w:szCs w:val="20"/>
              </w:rPr>
              <w:t>Click</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7074198" w14:textId="77777777" w:rsidR="00D06C01" w:rsidRDefault="00000000">
            <w:r>
              <w:rPr>
                <w:color w:val="111111"/>
                <w:sz w:val="20"/>
                <w:szCs w:val="20"/>
              </w:rPr>
              <w:t>Clicks</w:t>
            </w:r>
          </w:p>
        </w:tc>
      </w:tr>
      <w:tr w:rsidR="00D06C01" w14:paraId="4FD02547"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DDEDEDF" w14:textId="77777777" w:rsidR="00D06C01" w:rsidRDefault="00000000">
            <w:pPr>
              <w:jc w:val="center"/>
            </w:pPr>
            <w:r>
              <w:rPr>
                <w:rFonts w:ascii="Courier New" w:eastAsia="Courier New" w:hAnsi="Courier New" w:cs="Courier New"/>
                <w:color w:val="111111"/>
                <w:sz w:val="20"/>
                <w:szCs w:val="20"/>
              </w:rPr>
              <w:t>0x_C</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A18D413" w14:textId="77777777" w:rsidR="00D06C01" w:rsidRDefault="00000000">
            <w:r>
              <w:rPr>
                <w:b/>
                <w:bCs/>
                <w:color w:val="111111"/>
                <w:sz w:val="20"/>
                <w:szCs w:val="20"/>
              </w:rPr>
              <w:t>V Imp</w:t>
            </w:r>
          </w:p>
        </w:tc>
        <w:tc>
          <w:tcPr>
            <w:tcW w:w="38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58CA62F" w14:textId="77777777" w:rsidR="00D06C01" w:rsidRDefault="00000000">
            <w:r>
              <w:rPr>
                <w:color w:val="111111"/>
                <w:sz w:val="20"/>
                <w:szCs w:val="20"/>
              </w:rPr>
              <w:t>Voiced implosives</w:t>
            </w:r>
          </w:p>
        </w:tc>
      </w:tr>
      <w:tr w:rsidR="00D06C01" w14:paraId="19B3C874" w14:textId="77777777">
        <w:tblPrEx>
          <w:tblCellMar>
            <w:top w:w="0" w:type="dxa"/>
            <w:bottom w:w="0" w:type="dxa"/>
          </w:tblCellMar>
        </w:tblPrEx>
        <w:tc>
          <w:tcPr>
            <w:tcW w:w="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F32E437" w14:textId="77777777" w:rsidR="00D06C01" w:rsidRDefault="00000000">
            <w:pPr>
              <w:jc w:val="center"/>
            </w:pPr>
            <w:r>
              <w:rPr>
                <w:rFonts w:ascii="Courier New" w:eastAsia="Courier New" w:hAnsi="Courier New" w:cs="Courier New"/>
                <w:color w:val="111111"/>
                <w:sz w:val="20"/>
                <w:szCs w:val="20"/>
              </w:rPr>
              <w:t>0x_D</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E6A0080" w14:textId="77777777" w:rsidR="00D06C01" w:rsidRDefault="00000000">
            <w:r>
              <w:rPr>
                <w:b/>
                <w:bCs/>
                <w:color w:val="111111"/>
                <w:sz w:val="20"/>
                <w:szCs w:val="20"/>
              </w:rPr>
              <w:t>Trill</w:t>
            </w:r>
          </w:p>
        </w:tc>
        <w:tc>
          <w:tcPr>
            <w:tcW w:w="38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3A20558" w14:textId="77777777" w:rsidR="00D06C01" w:rsidRDefault="00000000">
            <w:r>
              <w:rPr>
                <w:color w:val="111111"/>
                <w:sz w:val="20"/>
                <w:szCs w:val="20"/>
              </w:rPr>
              <w:t>Trills, taps, and flaps</w:t>
            </w:r>
          </w:p>
        </w:tc>
      </w:tr>
    </w:tbl>
    <w:p w14:paraId="211DC88F" w14:textId="77777777" w:rsidR="00D06C01" w:rsidRDefault="00D06C01">
      <w:pPr>
        <w:spacing w:before="60" w:after="60"/>
      </w:pPr>
    </w:p>
    <w:p w14:paraId="0EA3D531" w14:textId="77777777" w:rsidR="00D06C01" w:rsidRDefault="00000000">
      <w:pPr>
        <w:spacing w:before="80" w:after="120"/>
        <w:ind w:left="480"/>
      </w:pPr>
      <w:r>
        <w:rPr>
          <w:b/>
          <w:bCs/>
          <w:color w:val="2E5FA3"/>
          <w:sz w:val="20"/>
          <w:szCs w:val="20"/>
        </w:rPr>
        <w:t xml:space="preserve">Note: </w:t>
      </w:r>
      <w:r>
        <w:rPr>
          <w:i/>
          <w:iCs/>
          <w:color w:val="555555"/>
          <w:sz w:val="20"/>
          <w:szCs w:val="20"/>
        </w:rPr>
        <w:t>Rows 0x_0–0x_7 form the fricative/stop block, which has additional bitfield structure described in §4.3. Rows 0x_8–0x_D contain the remaining consonant classes and do not share bitfield structure with one another.</w:t>
      </w:r>
    </w:p>
    <w:p w14:paraId="3E3677F7" w14:textId="77777777" w:rsidR="00D06C01" w:rsidRDefault="00000000">
      <w:pPr>
        <w:pStyle w:val="Heading2"/>
      </w:pPr>
      <w:proofErr w:type="gramStart"/>
      <w:r>
        <w:t>4.3  Fricative</w:t>
      </w:r>
      <w:proofErr w:type="gramEnd"/>
      <w:r>
        <w:t xml:space="preserve"> and Stop Bitfield Structure</w:t>
      </w:r>
    </w:p>
    <w:p w14:paraId="4AA51D4A" w14:textId="77777777" w:rsidR="00D06C01" w:rsidRDefault="00000000">
      <w:pPr>
        <w:spacing w:before="60" w:after="120"/>
      </w:pPr>
      <w:r>
        <w:t xml:space="preserve">Rows 0x_0–0x_7 are divided into two groups: fricatives (rows 0x_0–0x_1) and stops (rows 0x_2–0x_7). These groups are ordered such that fricatives </w:t>
      </w:r>
      <w:proofErr w:type="gramStart"/>
      <w:r>
        <w:t>precede stops</w:t>
      </w:r>
      <w:proofErr w:type="gramEnd"/>
      <w:r>
        <w:t xml:space="preserve"> in the byte space.</w:t>
      </w:r>
    </w:p>
    <w:p w14:paraId="3B618290" w14:textId="77777777" w:rsidR="00D06C01" w:rsidRDefault="00D06C01">
      <w:pPr>
        <w:spacing w:before="60" w:after="60"/>
      </w:pPr>
    </w:p>
    <w:p w14:paraId="26DAB09F" w14:textId="77777777" w:rsidR="00D06C01" w:rsidRDefault="00000000">
      <w:pPr>
        <w:spacing w:before="60" w:after="120"/>
      </w:pPr>
      <w:r>
        <w:t>Within the stop group, the low nibble encodes a voicing bit and a 2-bit modification field:</w:t>
      </w:r>
    </w:p>
    <w:p w14:paraId="2EB6833A" w14:textId="77777777" w:rsidR="00D06C01" w:rsidRDefault="00D06C01">
      <w:pPr>
        <w:spacing w:before="60" w:after="60"/>
      </w:pPr>
    </w:p>
    <w:p w14:paraId="2AD51C24" w14:textId="77777777" w:rsidR="00D06C01" w:rsidRDefault="00000000">
      <w:pPr>
        <w:spacing w:before="60" w:after="120"/>
      </w:pPr>
      <w:r>
        <w:rPr>
          <w:b/>
          <w:bCs/>
        </w:rPr>
        <w:t xml:space="preserve">Voicing bit: </w:t>
      </w:r>
      <w:r>
        <w:t>Voiced stops occupy even-numbered rows (0x_2, 0x_4, 0x_6); voiceless stops occupy odd-numbered rows (0x_3, 0x_5, 0x_7). This makes voicing the fast-varying bit: a voiced/voiceless pair for any modification class occupies adjacent rows.</w:t>
      </w:r>
    </w:p>
    <w:p w14:paraId="4CA56346" w14:textId="77777777" w:rsidR="00D06C01" w:rsidRDefault="00D06C01">
      <w:pPr>
        <w:spacing w:before="60" w:after="60"/>
      </w:pPr>
    </w:p>
    <w:p w14:paraId="7FDE583B" w14:textId="77777777" w:rsidR="00D06C01" w:rsidRDefault="00000000">
      <w:pPr>
        <w:spacing w:before="60" w:after="120"/>
      </w:pPr>
      <w:r>
        <w:rPr>
          <w:b/>
          <w:bCs/>
        </w:rPr>
        <w:t xml:space="preserve">Modification field: </w:t>
      </w:r>
      <w:r>
        <w:t>The 2-bit field encodes the modification class: 00 = plain, 01 = aspirated, 10 = no audible release. This leaves the combination 11 unused and reserved.</w:t>
      </w:r>
    </w:p>
    <w:p w14:paraId="0FEBCD8B" w14:textId="77777777" w:rsidR="00D06C01" w:rsidRDefault="00D06C01">
      <w:pPr>
        <w:spacing w:before="60" w:after="60"/>
      </w:pP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6"/>
        <w:gridCol w:w="1009"/>
        <w:gridCol w:w="1044"/>
        <w:gridCol w:w="3061"/>
      </w:tblGrid>
      <w:tr w:rsidR="00D06C01" w14:paraId="666548C4"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6438F595" w14:textId="77777777" w:rsidR="00D06C01" w:rsidRDefault="00000000">
            <w:pPr>
              <w:jc w:val="center"/>
            </w:pPr>
            <w:r>
              <w:rPr>
                <w:b/>
                <w:bCs/>
                <w:color w:val="FFFFFF"/>
                <w:sz w:val="16"/>
                <w:szCs w:val="16"/>
              </w:rPr>
              <w:lastRenderedPageBreak/>
              <w:t>Row</w:t>
            </w:r>
          </w:p>
        </w:tc>
        <w:tc>
          <w:tcPr>
            <w:tcW w:w="7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783235C9" w14:textId="77777777" w:rsidR="00D06C01" w:rsidRDefault="00000000">
            <w:pPr>
              <w:jc w:val="center"/>
            </w:pPr>
            <w:r>
              <w:rPr>
                <w:b/>
                <w:bCs/>
                <w:color w:val="FFFFFF"/>
                <w:sz w:val="16"/>
                <w:szCs w:val="16"/>
              </w:rPr>
              <w:t>Voiced</w:t>
            </w:r>
          </w:p>
        </w:tc>
        <w:tc>
          <w:tcPr>
            <w:tcW w:w="7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394645FF" w14:textId="77777777" w:rsidR="00D06C01" w:rsidRDefault="00000000">
            <w:pPr>
              <w:jc w:val="center"/>
            </w:pPr>
            <w:r>
              <w:rPr>
                <w:b/>
                <w:bCs/>
                <w:color w:val="FFFFFF"/>
                <w:sz w:val="16"/>
                <w:szCs w:val="16"/>
              </w:rPr>
              <w:t>Modification</w:t>
            </w:r>
          </w:p>
        </w:tc>
        <w:tc>
          <w:tcPr>
            <w:tcW w:w="37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57F829B7" w14:textId="77777777" w:rsidR="00D06C01" w:rsidRDefault="00000000">
            <w:pPr>
              <w:jc w:val="center"/>
            </w:pPr>
            <w:r>
              <w:rPr>
                <w:b/>
                <w:bCs/>
                <w:color w:val="FFFFFF"/>
                <w:sz w:val="16"/>
                <w:szCs w:val="16"/>
              </w:rPr>
              <w:t>Result</w:t>
            </w:r>
          </w:p>
        </w:tc>
      </w:tr>
      <w:tr w:rsidR="00D06C01" w14:paraId="5D8DFE2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6A567A3" w14:textId="77777777" w:rsidR="00D06C01" w:rsidRDefault="00000000">
            <w:pPr>
              <w:jc w:val="center"/>
            </w:pPr>
            <w:r>
              <w:rPr>
                <w:rFonts w:ascii="Courier New" w:eastAsia="Courier New" w:hAnsi="Courier New" w:cs="Courier New"/>
                <w:color w:val="111111"/>
                <w:sz w:val="20"/>
                <w:szCs w:val="20"/>
              </w:rPr>
              <w:t>0x_2</w:t>
            </w:r>
          </w:p>
        </w:tc>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285A94A" w14:textId="77777777" w:rsidR="00D06C01" w:rsidRDefault="00000000">
            <w:r>
              <w:rPr>
                <w:color w:val="111111"/>
                <w:sz w:val="20"/>
                <w:szCs w:val="20"/>
              </w:rPr>
              <w:t>1 (voiced)</w:t>
            </w:r>
          </w:p>
        </w:tc>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CBC43E3" w14:textId="77777777" w:rsidR="00D06C01" w:rsidRDefault="00000000">
            <w:r>
              <w:rPr>
                <w:color w:val="111111"/>
                <w:sz w:val="20"/>
                <w:szCs w:val="20"/>
              </w:rPr>
              <w:t>00 (plain)</w:t>
            </w:r>
          </w:p>
        </w:tc>
        <w:tc>
          <w:tcPr>
            <w:tcW w:w="3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D854AA8" w14:textId="77777777" w:rsidR="00D06C01" w:rsidRDefault="00000000">
            <w:r>
              <w:rPr>
                <w:color w:val="111111"/>
                <w:sz w:val="20"/>
                <w:szCs w:val="20"/>
              </w:rPr>
              <w:t>Voiced stop</w:t>
            </w:r>
          </w:p>
        </w:tc>
      </w:tr>
      <w:tr w:rsidR="00D06C01" w14:paraId="68C488E1"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B5BDFF5" w14:textId="77777777" w:rsidR="00D06C01" w:rsidRDefault="00000000">
            <w:pPr>
              <w:jc w:val="center"/>
            </w:pPr>
            <w:r>
              <w:rPr>
                <w:rFonts w:ascii="Courier New" w:eastAsia="Courier New" w:hAnsi="Courier New" w:cs="Courier New"/>
                <w:color w:val="111111"/>
                <w:sz w:val="20"/>
                <w:szCs w:val="20"/>
              </w:rPr>
              <w:t>0x_3</w:t>
            </w:r>
          </w:p>
        </w:tc>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EAB7FE9" w14:textId="77777777" w:rsidR="00D06C01" w:rsidRDefault="00000000">
            <w:r>
              <w:rPr>
                <w:color w:val="111111"/>
                <w:sz w:val="20"/>
                <w:szCs w:val="20"/>
              </w:rPr>
              <w:t>0 (voiceless)</w:t>
            </w:r>
          </w:p>
        </w:tc>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456F98B" w14:textId="77777777" w:rsidR="00D06C01" w:rsidRDefault="00000000">
            <w:r>
              <w:rPr>
                <w:color w:val="111111"/>
                <w:sz w:val="20"/>
                <w:szCs w:val="20"/>
              </w:rPr>
              <w:t>00 (plain)</w:t>
            </w:r>
          </w:p>
        </w:tc>
        <w:tc>
          <w:tcPr>
            <w:tcW w:w="3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7B0128D" w14:textId="77777777" w:rsidR="00D06C01" w:rsidRDefault="00000000">
            <w:r>
              <w:rPr>
                <w:color w:val="111111"/>
                <w:sz w:val="20"/>
                <w:szCs w:val="20"/>
              </w:rPr>
              <w:t>Voiceless stop</w:t>
            </w:r>
          </w:p>
        </w:tc>
      </w:tr>
      <w:tr w:rsidR="00D06C01" w14:paraId="1A423933"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6C421E3" w14:textId="77777777" w:rsidR="00D06C01" w:rsidRDefault="00000000">
            <w:pPr>
              <w:jc w:val="center"/>
            </w:pPr>
            <w:r>
              <w:rPr>
                <w:rFonts w:ascii="Courier New" w:eastAsia="Courier New" w:hAnsi="Courier New" w:cs="Courier New"/>
                <w:color w:val="111111"/>
                <w:sz w:val="20"/>
                <w:szCs w:val="20"/>
              </w:rPr>
              <w:t>0x_4</w:t>
            </w:r>
          </w:p>
        </w:tc>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D54EEDC" w14:textId="77777777" w:rsidR="00D06C01" w:rsidRDefault="00000000">
            <w:r>
              <w:rPr>
                <w:color w:val="111111"/>
                <w:sz w:val="20"/>
                <w:szCs w:val="20"/>
              </w:rPr>
              <w:t>1 (voiced)</w:t>
            </w:r>
          </w:p>
        </w:tc>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7E5C4F40" w14:textId="77777777" w:rsidR="00D06C01" w:rsidRDefault="00000000">
            <w:r>
              <w:rPr>
                <w:color w:val="111111"/>
                <w:sz w:val="20"/>
                <w:szCs w:val="20"/>
              </w:rPr>
              <w:t>01 (aspirated)</w:t>
            </w:r>
          </w:p>
        </w:tc>
        <w:tc>
          <w:tcPr>
            <w:tcW w:w="3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6594894" w14:textId="77777777" w:rsidR="00D06C01" w:rsidRDefault="00000000">
            <w:r>
              <w:rPr>
                <w:color w:val="111111"/>
                <w:sz w:val="20"/>
                <w:szCs w:val="20"/>
              </w:rPr>
              <w:t>Aspirated voiced stop</w:t>
            </w:r>
          </w:p>
        </w:tc>
      </w:tr>
      <w:tr w:rsidR="00D06C01" w14:paraId="1F5C994A"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9990E6C" w14:textId="77777777" w:rsidR="00D06C01" w:rsidRDefault="00000000">
            <w:pPr>
              <w:jc w:val="center"/>
            </w:pPr>
            <w:r>
              <w:rPr>
                <w:rFonts w:ascii="Courier New" w:eastAsia="Courier New" w:hAnsi="Courier New" w:cs="Courier New"/>
                <w:color w:val="111111"/>
                <w:sz w:val="20"/>
                <w:szCs w:val="20"/>
              </w:rPr>
              <w:t>0x_5</w:t>
            </w:r>
          </w:p>
        </w:tc>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FCB4E93" w14:textId="77777777" w:rsidR="00D06C01" w:rsidRDefault="00000000">
            <w:r>
              <w:rPr>
                <w:color w:val="111111"/>
                <w:sz w:val="20"/>
                <w:szCs w:val="20"/>
              </w:rPr>
              <w:t>0 (voiceless)</w:t>
            </w:r>
          </w:p>
        </w:tc>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5925BA8" w14:textId="77777777" w:rsidR="00D06C01" w:rsidRDefault="00000000">
            <w:r>
              <w:rPr>
                <w:color w:val="111111"/>
                <w:sz w:val="20"/>
                <w:szCs w:val="20"/>
              </w:rPr>
              <w:t>01 (aspirated)</w:t>
            </w:r>
          </w:p>
        </w:tc>
        <w:tc>
          <w:tcPr>
            <w:tcW w:w="3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AD3186B" w14:textId="77777777" w:rsidR="00D06C01" w:rsidRDefault="00000000">
            <w:r>
              <w:rPr>
                <w:color w:val="111111"/>
                <w:sz w:val="20"/>
                <w:szCs w:val="20"/>
              </w:rPr>
              <w:t>Aspirated voiceless stop</w:t>
            </w:r>
          </w:p>
        </w:tc>
      </w:tr>
      <w:tr w:rsidR="00D06C01" w14:paraId="65D1E04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E716C3F" w14:textId="77777777" w:rsidR="00D06C01" w:rsidRDefault="00000000">
            <w:pPr>
              <w:jc w:val="center"/>
            </w:pPr>
            <w:r>
              <w:rPr>
                <w:rFonts w:ascii="Courier New" w:eastAsia="Courier New" w:hAnsi="Courier New" w:cs="Courier New"/>
                <w:color w:val="111111"/>
                <w:sz w:val="20"/>
                <w:szCs w:val="20"/>
              </w:rPr>
              <w:t>0x_6</w:t>
            </w:r>
          </w:p>
        </w:tc>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05287DA" w14:textId="77777777" w:rsidR="00D06C01" w:rsidRDefault="00000000">
            <w:r>
              <w:rPr>
                <w:color w:val="111111"/>
                <w:sz w:val="20"/>
                <w:szCs w:val="20"/>
              </w:rPr>
              <w:t>1 (voiced)</w:t>
            </w:r>
          </w:p>
        </w:tc>
        <w:tc>
          <w:tcPr>
            <w:tcW w:w="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9327D4E" w14:textId="77777777" w:rsidR="00D06C01" w:rsidRDefault="00000000">
            <w:r>
              <w:rPr>
                <w:color w:val="111111"/>
                <w:sz w:val="20"/>
                <w:szCs w:val="20"/>
              </w:rPr>
              <w:t>10 (NR)</w:t>
            </w:r>
          </w:p>
        </w:tc>
        <w:tc>
          <w:tcPr>
            <w:tcW w:w="37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0FDDB46" w14:textId="77777777" w:rsidR="00D06C01" w:rsidRDefault="00000000">
            <w:r>
              <w:rPr>
                <w:color w:val="111111"/>
                <w:sz w:val="20"/>
                <w:szCs w:val="20"/>
              </w:rPr>
              <w:t>No-audible-release voiced stop</w:t>
            </w:r>
          </w:p>
        </w:tc>
      </w:tr>
      <w:tr w:rsidR="00D06C01" w14:paraId="2DB9E65F"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F95C116" w14:textId="77777777" w:rsidR="00D06C01" w:rsidRDefault="00000000">
            <w:pPr>
              <w:jc w:val="center"/>
            </w:pPr>
            <w:r>
              <w:rPr>
                <w:rFonts w:ascii="Courier New" w:eastAsia="Courier New" w:hAnsi="Courier New" w:cs="Courier New"/>
                <w:color w:val="111111"/>
                <w:sz w:val="20"/>
                <w:szCs w:val="20"/>
              </w:rPr>
              <w:t>0x_7</w:t>
            </w:r>
          </w:p>
        </w:tc>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F1D32CB" w14:textId="77777777" w:rsidR="00D06C01" w:rsidRDefault="00000000">
            <w:r>
              <w:rPr>
                <w:color w:val="111111"/>
                <w:sz w:val="20"/>
                <w:szCs w:val="20"/>
              </w:rPr>
              <w:t>0 (voiceless)</w:t>
            </w:r>
          </w:p>
        </w:tc>
        <w:tc>
          <w:tcPr>
            <w:tcW w:w="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E3292BA" w14:textId="77777777" w:rsidR="00D06C01" w:rsidRDefault="00000000">
            <w:r>
              <w:rPr>
                <w:color w:val="111111"/>
                <w:sz w:val="20"/>
                <w:szCs w:val="20"/>
              </w:rPr>
              <w:t>10 (NR)</w:t>
            </w:r>
          </w:p>
        </w:tc>
        <w:tc>
          <w:tcPr>
            <w:tcW w:w="37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533C284" w14:textId="77777777" w:rsidR="00D06C01" w:rsidRDefault="00000000">
            <w:r>
              <w:rPr>
                <w:color w:val="111111"/>
                <w:sz w:val="20"/>
                <w:szCs w:val="20"/>
              </w:rPr>
              <w:t>No-audible-release voiceless stop</w:t>
            </w:r>
          </w:p>
        </w:tc>
      </w:tr>
    </w:tbl>
    <w:p w14:paraId="4FC788A0" w14:textId="77777777" w:rsidR="00D06C01" w:rsidRDefault="00D06C01">
      <w:pPr>
        <w:spacing w:before="60" w:after="60"/>
      </w:pPr>
    </w:p>
    <w:p w14:paraId="34D15238" w14:textId="77777777" w:rsidR="00D06C01" w:rsidRDefault="00000000">
      <w:pPr>
        <w:spacing w:before="80" w:after="120"/>
        <w:ind w:left="480"/>
      </w:pPr>
      <w:r>
        <w:rPr>
          <w:b/>
          <w:bCs/>
          <w:color w:val="B05000"/>
          <w:sz w:val="20"/>
          <w:szCs w:val="20"/>
        </w:rPr>
        <w:t xml:space="preserve">Deferred: </w:t>
      </w:r>
      <w:r>
        <w:rPr>
          <w:i/>
          <w:iCs/>
          <w:color w:val="774400"/>
          <w:sz w:val="20"/>
          <w:szCs w:val="20"/>
        </w:rPr>
        <w:t xml:space="preserve">The bitfield layout described above is the design intent. The current byte assignments in the grid are partially consistent with this layout but have not been fully regularized. A planned grid reorganization will verify and enforce complete bitfield consistency across all stop rows. Until that reorganization is complete, implementations should use the lookup table rather than relying on bitfield arithmetic </w:t>
      </w:r>
      <w:proofErr w:type="gramStart"/>
      <w:r>
        <w:rPr>
          <w:i/>
          <w:iCs/>
          <w:color w:val="774400"/>
          <w:sz w:val="20"/>
          <w:szCs w:val="20"/>
        </w:rPr>
        <w:t>for</w:t>
      </w:r>
      <w:proofErr w:type="gramEnd"/>
      <w:r>
        <w:rPr>
          <w:i/>
          <w:iCs/>
          <w:color w:val="774400"/>
          <w:sz w:val="20"/>
          <w:szCs w:val="20"/>
        </w:rPr>
        <w:t xml:space="preserve"> stop classification.</w:t>
      </w:r>
    </w:p>
    <w:p w14:paraId="5D4BFDFE" w14:textId="77777777" w:rsidR="00D06C01" w:rsidRDefault="00000000">
      <w:pPr>
        <w:pStyle w:val="Heading2"/>
      </w:pPr>
      <w:proofErr w:type="gramStart"/>
      <w:r>
        <w:t>4.4  Sparse</w:t>
      </w:r>
      <w:proofErr w:type="gramEnd"/>
      <w:r>
        <w:t xml:space="preserve"> Population</w:t>
      </w:r>
    </w:p>
    <w:p w14:paraId="475BD656" w14:textId="77777777" w:rsidR="00D06C01" w:rsidRDefault="00000000">
      <w:pPr>
        <w:spacing w:before="60" w:after="120"/>
      </w:pPr>
      <w:r>
        <w:t>Not all place/manner combinations correspond to sounds used in human language. Many cells in the consonant grid are intentionally empty. Empty cells are unassigned and must not be emitted by a conforming encoder. A decoder encountering an unassigned byte in the consonant region should emit a warning and skip the byte.</w:t>
      </w:r>
    </w:p>
    <w:p w14:paraId="293A6BA6" w14:textId="77777777" w:rsidR="00D06C01" w:rsidRDefault="00D06C01">
      <w:pPr>
        <w:spacing w:before="60" w:after="60"/>
      </w:pPr>
    </w:p>
    <w:p w14:paraId="414080F1" w14:textId="77777777" w:rsidR="00D06C01" w:rsidRDefault="00000000">
      <w:pPr>
        <w:pStyle w:val="Heading1"/>
      </w:pPr>
      <w:proofErr w:type="gramStart"/>
      <w:r>
        <w:t>5  Vowel</w:t>
      </w:r>
      <w:proofErr w:type="gramEnd"/>
      <w:r>
        <w:t xml:space="preserve"> Table</w:t>
      </w:r>
    </w:p>
    <w:p w14:paraId="629F7BE2" w14:textId="77777777" w:rsidR="00D06C01" w:rsidRDefault="00000000">
      <w:pPr>
        <w:pStyle w:val="Heading2"/>
      </w:pPr>
      <w:proofErr w:type="gramStart"/>
      <w:r>
        <w:t>5.1  Region</w:t>
      </w:r>
      <w:proofErr w:type="gramEnd"/>
    </w:p>
    <w:p w14:paraId="1B60813E" w14:textId="77777777" w:rsidR="00D06C01" w:rsidRDefault="00000000">
      <w:pPr>
        <w:spacing w:before="60" w:after="120"/>
      </w:pPr>
      <w:r>
        <w:t xml:space="preserve">The vowel table occupies the rectangle defined by high nibbles 0xA_–0xF_ and low nibbles 0x_4–0x_B. This is a 6 × 8 = 48-byte region. Within this region, the high nibble no longer encodes place of articulation; </w:t>
      </w:r>
      <w:proofErr w:type="gramStart"/>
      <w:r>
        <w:t>instead</w:t>
      </w:r>
      <w:proofErr w:type="gramEnd"/>
      <w:r>
        <w:t xml:space="preserve"> it encodes the front/back and rounding dimension of the vowel, while the low nibble continues to encode height.</w:t>
      </w:r>
    </w:p>
    <w:p w14:paraId="604AEFD4" w14:textId="77777777" w:rsidR="00D06C01" w:rsidRDefault="00000000">
      <w:pPr>
        <w:pStyle w:val="Heading2"/>
      </w:pPr>
      <w:proofErr w:type="gramStart"/>
      <w:r>
        <w:t>5.2  Height</w:t>
      </w:r>
      <w:proofErr w:type="gramEnd"/>
      <w:r>
        <w:t xml:space="preserve"> Rows</w:t>
      </w:r>
    </w:p>
    <w:p w14:paraId="35DF7CB8" w14:textId="77777777" w:rsidR="00D06C01" w:rsidRDefault="00000000">
      <w:pPr>
        <w:spacing w:before="60" w:after="120"/>
      </w:pPr>
      <w:r>
        <w:t>Low nibble values within the vowel table encode vowel height:</w:t>
      </w:r>
    </w:p>
    <w:p w14:paraId="59C07D7A" w14:textId="77777777" w:rsidR="00D06C01" w:rsidRDefault="00D06C01">
      <w:pPr>
        <w:spacing w:before="60" w:after="60"/>
      </w:pPr>
    </w:p>
    <w:tbl>
      <w:tblPr>
        <w:tblW w:w="5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3000"/>
      </w:tblGrid>
      <w:tr w:rsidR="00D06C01" w14:paraId="549B162F"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489A9AF8" w14:textId="77777777" w:rsidR="00D06C01" w:rsidRDefault="00000000">
            <w:pPr>
              <w:jc w:val="center"/>
            </w:pPr>
            <w:r>
              <w:rPr>
                <w:b/>
                <w:bCs/>
                <w:color w:val="FFFFFF"/>
                <w:sz w:val="16"/>
                <w:szCs w:val="16"/>
              </w:rPr>
              <w:t>Low nibble</w:t>
            </w:r>
          </w:p>
        </w:tc>
        <w:tc>
          <w:tcPr>
            <w:tcW w:w="14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6E37FA47" w14:textId="77777777" w:rsidR="00D06C01" w:rsidRDefault="00000000">
            <w:pPr>
              <w:jc w:val="center"/>
            </w:pPr>
            <w:r>
              <w:rPr>
                <w:b/>
                <w:bCs/>
                <w:color w:val="FFFFFF"/>
                <w:sz w:val="16"/>
                <w:szCs w:val="16"/>
              </w:rPr>
              <w:t>Vowel height</w:t>
            </w:r>
          </w:p>
        </w:tc>
        <w:tc>
          <w:tcPr>
            <w:tcW w:w="30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74895BFE" w14:textId="77777777" w:rsidR="00D06C01" w:rsidRDefault="00000000">
            <w:pPr>
              <w:jc w:val="center"/>
            </w:pPr>
            <w:r>
              <w:rPr>
                <w:b/>
                <w:bCs/>
                <w:color w:val="FFFFFF"/>
                <w:sz w:val="16"/>
                <w:szCs w:val="16"/>
              </w:rPr>
              <w:t>Example vowels (left = front, right = back)</w:t>
            </w:r>
          </w:p>
        </w:tc>
      </w:tr>
      <w:tr w:rsidR="00D06C01" w14:paraId="064715C0"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CAEED1A" w14:textId="77777777" w:rsidR="00D06C01" w:rsidRDefault="00000000">
            <w:pPr>
              <w:jc w:val="center"/>
            </w:pPr>
            <w:r>
              <w:rPr>
                <w:rFonts w:ascii="Courier New" w:eastAsia="Courier New" w:hAnsi="Courier New" w:cs="Courier New"/>
                <w:color w:val="111111"/>
                <w:sz w:val="20"/>
                <w:szCs w:val="20"/>
              </w:rPr>
              <w:t>0x_4</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DCAEB17" w14:textId="77777777" w:rsidR="00D06C01" w:rsidRDefault="00000000">
            <w:r>
              <w:rPr>
                <w:b/>
                <w:bCs/>
                <w:color w:val="111111"/>
                <w:sz w:val="20"/>
                <w:szCs w:val="20"/>
              </w:rPr>
              <w:t>Close</w:t>
            </w:r>
          </w:p>
        </w:tc>
        <w:tc>
          <w:tcPr>
            <w:tcW w:w="30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CA9B9BB" w14:textId="77777777" w:rsidR="00D06C01" w:rsidRDefault="00000000">
            <w:proofErr w:type="spellStart"/>
            <w:proofErr w:type="gramStart"/>
            <w:r>
              <w:rPr>
                <w:color w:val="111111"/>
                <w:sz w:val="20"/>
                <w:szCs w:val="20"/>
              </w:rPr>
              <w:t>i</w:t>
            </w:r>
            <w:proofErr w:type="spellEnd"/>
            <w:r>
              <w:rPr>
                <w:color w:val="111111"/>
                <w:sz w:val="20"/>
                <w:szCs w:val="20"/>
              </w:rPr>
              <w:t xml:space="preserve">  y</w:t>
            </w:r>
            <w:proofErr w:type="gramEnd"/>
            <w:r>
              <w:rPr>
                <w:color w:val="111111"/>
                <w:sz w:val="20"/>
                <w:szCs w:val="20"/>
              </w:rPr>
              <w:t xml:space="preserve">  </w:t>
            </w:r>
            <w:proofErr w:type="gramStart"/>
            <w:r>
              <w:rPr>
                <w:color w:val="111111"/>
                <w:sz w:val="20"/>
                <w:szCs w:val="20"/>
              </w:rPr>
              <w:t>ɨ  ʉ</w:t>
            </w:r>
            <w:proofErr w:type="gramEnd"/>
            <w:r>
              <w:rPr>
                <w:color w:val="111111"/>
                <w:sz w:val="20"/>
                <w:szCs w:val="20"/>
              </w:rPr>
              <w:t xml:space="preserve">  </w:t>
            </w:r>
            <w:proofErr w:type="gramStart"/>
            <w:r>
              <w:rPr>
                <w:color w:val="111111"/>
                <w:sz w:val="20"/>
                <w:szCs w:val="20"/>
              </w:rPr>
              <w:t>ɯ  u</w:t>
            </w:r>
            <w:proofErr w:type="gramEnd"/>
          </w:p>
        </w:tc>
      </w:tr>
      <w:tr w:rsidR="00D06C01" w14:paraId="3BA89DE3"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01A1FEB" w14:textId="77777777" w:rsidR="00D06C01" w:rsidRDefault="00000000">
            <w:pPr>
              <w:jc w:val="center"/>
            </w:pPr>
            <w:r>
              <w:rPr>
                <w:rFonts w:ascii="Courier New" w:eastAsia="Courier New" w:hAnsi="Courier New" w:cs="Courier New"/>
                <w:color w:val="111111"/>
                <w:sz w:val="20"/>
                <w:szCs w:val="20"/>
              </w:rPr>
              <w:t>0x_5</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5476AEA" w14:textId="77777777" w:rsidR="00D06C01" w:rsidRDefault="00000000">
            <w:r>
              <w:rPr>
                <w:b/>
                <w:bCs/>
                <w:color w:val="111111"/>
                <w:sz w:val="20"/>
                <w:szCs w:val="20"/>
              </w:rPr>
              <w:t>Close-mid</w:t>
            </w:r>
          </w:p>
        </w:tc>
        <w:tc>
          <w:tcPr>
            <w:tcW w:w="3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FDD6642" w14:textId="77777777" w:rsidR="00D06C01" w:rsidRDefault="00000000">
            <w:proofErr w:type="gramStart"/>
            <w:r>
              <w:rPr>
                <w:color w:val="111111"/>
                <w:sz w:val="20"/>
                <w:szCs w:val="20"/>
              </w:rPr>
              <w:t>e  ø</w:t>
            </w:r>
            <w:proofErr w:type="gramEnd"/>
            <w:r>
              <w:rPr>
                <w:color w:val="111111"/>
                <w:sz w:val="20"/>
                <w:szCs w:val="20"/>
              </w:rPr>
              <w:t xml:space="preserve">  </w:t>
            </w:r>
            <w:proofErr w:type="gramStart"/>
            <w:r>
              <w:rPr>
                <w:color w:val="111111"/>
                <w:sz w:val="20"/>
                <w:szCs w:val="20"/>
              </w:rPr>
              <w:t>ɘ  ɵ</w:t>
            </w:r>
            <w:proofErr w:type="gramEnd"/>
            <w:r>
              <w:rPr>
                <w:color w:val="111111"/>
                <w:sz w:val="20"/>
                <w:szCs w:val="20"/>
              </w:rPr>
              <w:t xml:space="preserve">  </w:t>
            </w:r>
            <w:proofErr w:type="gramStart"/>
            <w:r>
              <w:rPr>
                <w:color w:val="111111"/>
                <w:sz w:val="20"/>
                <w:szCs w:val="20"/>
              </w:rPr>
              <w:t>ɤ  o</w:t>
            </w:r>
            <w:proofErr w:type="gramEnd"/>
          </w:p>
        </w:tc>
      </w:tr>
      <w:tr w:rsidR="00D06C01" w14:paraId="5AA01622"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EBDD1E0" w14:textId="77777777" w:rsidR="00D06C01" w:rsidRDefault="00000000">
            <w:pPr>
              <w:jc w:val="center"/>
            </w:pPr>
            <w:r>
              <w:rPr>
                <w:rFonts w:ascii="Courier New" w:eastAsia="Courier New" w:hAnsi="Courier New" w:cs="Courier New"/>
                <w:color w:val="111111"/>
                <w:sz w:val="20"/>
                <w:szCs w:val="20"/>
              </w:rPr>
              <w:t>0x_6</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32951FE" w14:textId="77777777" w:rsidR="00D06C01" w:rsidRDefault="00000000">
            <w:r>
              <w:rPr>
                <w:b/>
                <w:bCs/>
                <w:color w:val="111111"/>
                <w:sz w:val="20"/>
                <w:szCs w:val="20"/>
              </w:rPr>
              <w:t>Open-mid</w:t>
            </w:r>
          </w:p>
        </w:tc>
        <w:tc>
          <w:tcPr>
            <w:tcW w:w="30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433B7263" w14:textId="77777777" w:rsidR="00D06C01" w:rsidRDefault="00000000">
            <w:proofErr w:type="gramStart"/>
            <w:r>
              <w:rPr>
                <w:color w:val="111111"/>
                <w:sz w:val="20"/>
                <w:szCs w:val="20"/>
              </w:rPr>
              <w:t>ɛ  œ</w:t>
            </w:r>
            <w:proofErr w:type="gramEnd"/>
            <w:r>
              <w:rPr>
                <w:color w:val="111111"/>
                <w:sz w:val="20"/>
                <w:szCs w:val="20"/>
              </w:rPr>
              <w:t xml:space="preserve">  </w:t>
            </w:r>
            <w:proofErr w:type="gramStart"/>
            <w:r>
              <w:rPr>
                <w:color w:val="111111"/>
                <w:sz w:val="20"/>
                <w:szCs w:val="20"/>
              </w:rPr>
              <w:t>ɜ  ɞ</w:t>
            </w:r>
            <w:proofErr w:type="gramEnd"/>
            <w:r>
              <w:rPr>
                <w:color w:val="111111"/>
                <w:sz w:val="20"/>
                <w:szCs w:val="20"/>
              </w:rPr>
              <w:t xml:space="preserve">  </w:t>
            </w:r>
            <w:proofErr w:type="gramStart"/>
            <w:r>
              <w:rPr>
                <w:color w:val="111111"/>
                <w:sz w:val="20"/>
                <w:szCs w:val="20"/>
              </w:rPr>
              <w:t>ʌ  ɔ</w:t>
            </w:r>
            <w:proofErr w:type="gramEnd"/>
          </w:p>
        </w:tc>
      </w:tr>
      <w:tr w:rsidR="00D06C01" w14:paraId="336208CC"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A7DEBD8" w14:textId="77777777" w:rsidR="00D06C01" w:rsidRDefault="00000000">
            <w:pPr>
              <w:jc w:val="center"/>
            </w:pPr>
            <w:r>
              <w:rPr>
                <w:rFonts w:ascii="Courier New" w:eastAsia="Courier New" w:hAnsi="Courier New" w:cs="Courier New"/>
                <w:color w:val="111111"/>
                <w:sz w:val="20"/>
                <w:szCs w:val="20"/>
              </w:rPr>
              <w:lastRenderedPageBreak/>
              <w:t>0x_7</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BCDA0F9" w14:textId="77777777" w:rsidR="00D06C01" w:rsidRDefault="00000000">
            <w:r>
              <w:rPr>
                <w:b/>
                <w:bCs/>
                <w:color w:val="111111"/>
                <w:sz w:val="20"/>
                <w:szCs w:val="20"/>
              </w:rPr>
              <w:t>Open</w:t>
            </w:r>
          </w:p>
        </w:tc>
        <w:tc>
          <w:tcPr>
            <w:tcW w:w="3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AA552AF" w14:textId="77777777" w:rsidR="00D06C01" w:rsidRDefault="00000000">
            <w:proofErr w:type="gramStart"/>
            <w:r>
              <w:rPr>
                <w:color w:val="111111"/>
                <w:sz w:val="20"/>
                <w:szCs w:val="20"/>
              </w:rPr>
              <w:t>a  ɶ</w:t>
            </w:r>
            <w:proofErr w:type="gramEnd"/>
            <w:r>
              <w:rPr>
                <w:color w:val="111111"/>
                <w:sz w:val="20"/>
                <w:szCs w:val="20"/>
              </w:rPr>
              <w:t xml:space="preserve">  </w:t>
            </w:r>
            <w:proofErr w:type="gramStart"/>
            <w:r>
              <w:rPr>
                <w:color w:val="111111"/>
                <w:sz w:val="20"/>
                <w:szCs w:val="20"/>
              </w:rPr>
              <w:t>ä  ɒ̈</w:t>
            </w:r>
            <w:proofErr w:type="gramEnd"/>
            <w:r>
              <w:rPr>
                <w:color w:val="111111"/>
                <w:sz w:val="20"/>
                <w:szCs w:val="20"/>
              </w:rPr>
              <w:t xml:space="preserve">  </w:t>
            </w:r>
            <w:proofErr w:type="gramStart"/>
            <w:r>
              <w:rPr>
                <w:color w:val="111111"/>
                <w:sz w:val="20"/>
                <w:szCs w:val="20"/>
              </w:rPr>
              <w:t>ɑ  ɒ</w:t>
            </w:r>
            <w:proofErr w:type="gramEnd"/>
          </w:p>
        </w:tc>
      </w:tr>
      <w:tr w:rsidR="00D06C01" w14:paraId="49EF734A"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2F85273" w14:textId="77777777" w:rsidR="00D06C01" w:rsidRDefault="00000000">
            <w:pPr>
              <w:jc w:val="center"/>
            </w:pPr>
            <w:r>
              <w:rPr>
                <w:rFonts w:ascii="Courier New" w:eastAsia="Courier New" w:hAnsi="Courier New" w:cs="Courier New"/>
                <w:color w:val="111111"/>
                <w:sz w:val="20"/>
                <w:szCs w:val="20"/>
              </w:rPr>
              <w:t>0x_8</w:t>
            </w:r>
          </w:p>
        </w:tc>
        <w:tc>
          <w:tcPr>
            <w:tcW w:w="14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B7FE58A" w14:textId="77777777" w:rsidR="00D06C01" w:rsidRDefault="00000000">
            <w:proofErr w:type="gramStart"/>
            <w:r>
              <w:rPr>
                <w:b/>
                <w:bCs/>
                <w:color w:val="111111"/>
                <w:sz w:val="20"/>
                <w:szCs w:val="20"/>
              </w:rPr>
              <w:t>Near-close</w:t>
            </w:r>
            <w:proofErr w:type="gramEnd"/>
          </w:p>
        </w:tc>
        <w:tc>
          <w:tcPr>
            <w:tcW w:w="30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49597DB" w14:textId="77777777" w:rsidR="00D06C01" w:rsidRDefault="00000000">
            <w:proofErr w:type="gramStart"/>
            <w:r>
              <w:rPr>
                <w:color w:val="111111"/>
                <w:sz w:val="20"/>
                <w:szCs w:val="20"/>
              </w:rPr>
              <w:t>ɪ  ʏ</w:t>
            </w:r>
            <w:proofErr w:type="gramEnd"/>
            <w:r>
              <w:rPr>
                <w:color w:val="111111"/>
                <w:sz w:val="20"/>
                <w:szCs w:val="20"/>
              </w:rPr>
              <w:t xml:space="preserve">  </w:t>
            </w:r>
            <w:proofErr w:type="gramStart"/>
            <w:r>
              <w:rPr>
                <w:color w:val="111111"/>
                <w:sz w:val="20"/>
                <w:szCs w:val="20"/>
              </w:rPr>
              <w:t>æ  ɐ</w:t>
            </w:r>
            <w:proofErr w:type="gramEnd"/>
            <w:r>
              <w:rPr>
                <w:color w:val="111111"/>
                <w:sz w:val="20"/>
                <w:szCs w:val="20"/>
              </w:rPr>
              <w:t xml:space="preserve">  </w:t>
            </w:r>
            <w:proofErr w:type="gramStart"/>
            <w:r>
              <w:rPr>
                <w:color w:val="111111"/>
                <w:sz w:val="20"/>
                <w:szCs w:val="20"/>
              </w:rPr>
              <w:t>ʊ  ə</w:t>
            </w:r>
            <w:proofErr w:type="gramEnd"/>
          </w:p>
        </w:tc>
      </w:tr>
      <w:tr w:rsidR="00D06C01" w14:paraId="517DA1E1" w14:textId="77777777">
        <w:tblPrEx>
          <w:tblCellMar>
            <w:top w:w="0" w:type="dxa"/>
            <w:bottom w:w="0" w:type="dxa"/>
          </w:tblCellMar>
        </w:tblPrEx>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226C9B5" w14:textId="77777777" w:rsidR="00D06C01" w:rsidRDefault="00000000">
            <w:pPr>
              <w:jc w:val="center"/>
            </w:pPr>
            <w:r>
              <w:rPr>
                <w:rFonts w:ascii="Courier New" w:eastAsia="Courier New" w:hAnsi="Courier New" w:cs="Courier New"/>
                <w:color w:val="111111"/>
                <w:sz w:val="20"/>
                <w:szCs w:val="20"/>
              </w:rPr>
              <w:t>0x_9–0x_B</w:t>
            </w:r>
          </w:p>
        </w:tc>
        <w:tc>
          <w:tcPr>
            <w:tcW w:w="14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514E6D8" w14:textId="77777777" w:rsidR="00D06C01" w:rsidRDefault="00000000">
            <w:r>
              <w:rPr>
                <w:b/>
                <w:bCs/>
                <w:color w:val="111111"/>
                <w:sz w:val="20"/>
                <w:szCs w:val="20"/>
              </w:rPr>
              <w:t>(extended)</w:t>
            </w:r>
          </w:p>
        </w:tc>
        <w:tc>
          <w:tcPr>
            <w:tcW w:w="30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DE8A7E4" w14:textId="77777777" w:rsidR="00D06C01" w:rsidRDefault="00000000">
            <w:r>
              <w:rPr>
                <w:color w:val="111111"/>
                <w:sz w:val="20"/>
                <w:szCs w:val="20"/>
              </w:rPr>
              <w:t>Additional vowel distinctions</w:t>
            </w:r>
          </w:p>
        </w:tc>
      </w:tr>
    </w:tbl>
    <w:p w14:paraId="5BB81C96" w14:textId="77777777" w:rsidR="00D06C01" w:rsidRDefault="00000000">
      <w:pPr>
        <w:pStyle w:val="Heading2"/>
      </w:pPr>
      <w:proofErr w:type="gramStart"/>
      <w:r>
        <w:t>5.3  Tiling</w:t>
      </w:r>
      <w:proofErr w:type="gramEnd"/>
      <w:r>
        <w:t xml:space="preserve"> with the Stress Table</w:t>
      </w:r>
    </w:p>
    <w:p w14:paraId="412D9D41" w14:textId="77777777" w:rsidR="00D06C01" w:rsidRDefault="00000000">
      <w:pPr>
        <w:spacing w:before="60" w:after="120"/>
      </w:pPr>
      <w:r>
        <w:t>The stress table occupies low nibbles 0x_0–0x_3 within the same high nibble range (0xD_–0xF_). Since the vowel table begins at low nibble 0x_4, the two tables tile perfectly with no overlap. A decoder can distinguish a vowel byte from a stress byte purely by the low nibble value.</w:t>
      </w:r>
    </w:p>
    <w:p w14:paraId="0DF69CA2" w14:textId="77777777" w:rsidR="00D06C01" w:rsidRDefault="00D06C01">
      <w:pPr>
        <w:spacing w:before="60" w:after="60"/>
      </w:pPr>
    </w:p>
    <w:p w14:paraId="48E3BA68" w14:textId="77777777" w:rsidR="00D06C01" w:rsidRDefault="00000000">
      <w:pPr>
        <w:pStyle w:val="Heading1"/>
      </w:pPr>
      <w:proofErr w:type="gramStart"/>
      <w:r>
        <w:t>6  Tone</w:t>
      </w:r>
      <w:proofErr w:type="gramEnd"/>
      <w:r>
        <w:t xml:space="preserve"> Table</w:t>
      </w:r>
    </w:p>
    <w:p w14:paraId="63731387" w14:textId="77777777" w:rsidR="00D06C01" w:rsidRDefault="00000000">
      <w:pPr>
        <w:spacing w:before="60" w:after="120"/>
      </w:pPr>
      <w:r>
        <w:t>The tone table occupies the entire low nibble row 0x_F — that is, the sixteen bytes 0x0F, 0x1F, 0x2F … 0xFF. Within this row, the high nibble encodes the tone contour.</w:t>
      </w:r>
    </w:p>
    <w:p w14:paraId="50C10386" w14:textId="77777777" w:rsidR="00D06C01" w:rsidRDefault="00D06C01">
      <w:pPr>
        <w:spacing w:before="60" w:after="60"/>
      </w:pPr>
    </w:p>
    <w:p w14:paraId="17B11196" w14:textId="77777777" w:rsidR="00D06C01" w:rsidRDefault="00000000">
      <w:pPr>
        <w:spacing w:before="60" w:after="120"/>
      </w:pPr>
      <w:r>
        <w:t xml:space="preserve">Tone contours represented include the five IPA level tones (extra-high, high, mid, low, extra-low) and the four basic contour tones (rising, falling, high-falling, low-rising), as well as a rising-falling contour tone and a </w:t>
      </w:r>
      <w:proofErr w:type="spellStart"/>
      <w:r>
        <w:t>downstep</w:t>
      </w:r>
      <w:proofErr w:type="spellEnd"/>
      <w:r>
        <w:t xml:space="preserve"> marker. The full assignment is given in the reference grid (Appendix A).</w:t>
      </w:r>
    </w:p>
    <w:p w14:paraId="7EFC5C2A" w14:textId="77777777" w:rsidR="00D06C01" w:rsidRDefault="00D06C01">
      <w:pPr>
        <w:spacing w:before="60" w:after="60"/>
      </w:pPr>
    </w:p>
    <w:p w14:paraId="3268ABB3" w14:textId="77777777" w:rsidR="00D06C01" w:rsidRDefault="00000000">
      <w:pPr>
        <w:spacing w:before="60" w:after="120"/>
      </w:pPr>
      <w:r>
        <w:rPr>
          <w:b/>
          <w:bCs/>
        </w:rPr>
        <w:t xml:space="preserve">Special byte 0x0F — silence/space: </w:t>
      </w:r>
      <w:r>
        <w:t>The byte 0x0F occupies the intersection of the diacritic column (high nibble 0x0) and the tone row (low nibble 0xF). It is claimed by the tone table and defined as the silence/space marker: a word separator or utterance boundary with no phonetic content. It is the only byte that sits at the intersection of two diacritic arms; the tone table takes precedence at this position.</w:t>
      </w:r>
    </w:p>
    <w:p w14:paraId="748FAFFD" w14:textId="77777777" w:rsidR="00D06C01" w:rsidRDefault="00D06C01">
      <w:pPr>
        <w:spacing w:before="60" w:after="60"/>
      </w:pPr>
    </w:p>
    <w:p w14:paraId="475F856E" w14:textId="77777777" w:rsidR="00D06C01" w:rsidRDefault="00000000">
      <w:pPr>
        <w:spacing w:before="80" w:after="120"/>
        <w:ind w:left="480"/>
      </w:pPr>
      <w:r>
        <w:rPr>
          <w:b/>
          <w:bCs/>
          <w:color w:val="2E5FA3"/>
          <w:sz w:val="20"/>
          <w:szCs w:val="20"/>
        </w:rPr>
        <w:t xml:space="preserve">Note: </w:t>
      </w:r>
      <w:r>
        <w:rPr>
          <w:i/>
          <w:iCs/>
          <w:color w:val="555555"/>
          <w:sz w:val="20"/>
          <w:szCs w:val="20"/>
        </w:rPr>
        <w:t>The tone table previously occupied row 0x0_ (high nibble 0x0). It has been relocated to row 0x_F (low nibble 0xF) to free the 0x0_ column for consonant use and to give the tone table a dedicated, easily maskable position at the bottom of the byte space.</w:t>
      </w:r>
    </w:p>
    <w:p w14:paraId="368EA501" w14:textId="77777777" w:rsidR="00D06C01" w:rsidRDefault="00D06C01">
      <w:pPr>
        <w:spacing w:before="60" w:after="60"/>
      </w:pPr>
    </w:p>
    <w:p w14:paraId="195CDB40" w14:textId="77777777" w:rsidR="00D06C01" w:rsidRDefault="00000000">
      <w:pPr>
        <w:pStyle w:val="Heading1"/>
      </w:pPr>
      <w:proofErr w:type="gramStart"/>
      <w:r>
        <w:t>7  Diacritic</w:t>
      </w:r>
      <w:proofErr w:type="gramEnd"/>
      <w:r>
        <w:t xml:space="preserve"> Table</w:t>
      </w:r>
    </w:p>
    <w:p w14:paraId="1A53EF75" w14:textId="77777777" w:rsidR="00D06C01" w:rsidRDefault="00000000">
      <w:pPr>
        <w:spacing w:before="60" w:after="120"/>
      </w:pPr>
      <w:r>
        <w:t>The diacritic table occupies an L-shaped region of the byte space: the union of the full 0x0_ column (high nibble = 0x0, any low nibble) and the full 0x_E row (low nibble = 0xE, any high nibble). Together these cover 31 bytes — 16 from the column plus 16 from the row, minus 1 for the shared cell 0x0E which is counted once.</w:t>
      </w:r>
    </w:p>
    <w:p w14:paraId="211620BD" w14:textId="77777777" w:rsidR="00D06C01" w:rsidRDefault="00D06C01">
      <w:pPr>
        <w:spacing w:before="60" w:after="60"/>
      </w:pPr>
    </w:p>
    <w:p w14:paraId="68F2C634" w14:textId="77777777" w:rsidR="00D06C01" w:rsidRDefault="00000000">
      <w:pPr>
        <w:spacing w:before="60" w:after="120"/>
      </w:pPr>
      <w:r>
        <w:t xml:space="preserve">The two arms of the L serve slightly different roles. The 0x_E row is the primary diacritic row: within it, the high nibble identifies the specific diacritic modifier. The 0x0_ column provides additional diacritic capacity </w:t>
      </w:r>
      <w:proofErr w:type="gramStart"/>
      <w:r>
        <w:t>and also</w:t>
      </w:r>
      <w:proofErr w:type="gramEnd"/>
      <w:r>
        <w:t xml:space="preserve"> carries the prosodic markers that appear in the left-hand column of the reference grid (primary stress ˈ, secondary stress ˌ, syllable break, rhotacization marker, and similar suprasegmentals).</w:t>
      </w:r>
    </w:p>
    <w:p w14:paraId="44AAA709" w14:textId="77777777" w:rsidR="00D06C01" w:rsidRDefault="00D06C01">
      <w:pPr>
        <w:spacing w:before="60" w:after="60"/>
      </w:pPr>
    </w:p>
    <w:p w14:paraId="61D6DE8E" w14:textId="77777777" w:rsidR="00D06C01" w:rsidRDefault="00000000">
      <w:pPr>
        <w:spacing w:before="60" w:after="120"/>
      </w:pPr>
      <w:r>
        <w:t>The intersection byte 0x0E is a diacritic. The byte 0x0F, which sits at the intersection of the diacritic column and the tone row, is claimed by the tone table and defined as the silence/space marker (see §6).</w:t>
      </w:r>
    </w:p>
    <w:p w14:paraId="0B24E912" w14:textId="77777777" w:rsidR="00D06C01" w:rsidRDefault="00D06C01">
      <w:pPr>
        <w:spacing w:before="60" w:after="60"/>
      </w:pPr>
    </w:p>
    <w:p w14:paraId="220E1834" w14:textId="77777777" w:rsidR="00D06C01" w:rsidRDefault="00000000">
      <w:pPr>
        <w:spacing w:before="60" w:after="120"/>
      </w:pPr>
      <w:r>
        <w:t xml:space="preserve">Diacritics are modifiers that attach to a preceding phoneme byte. They encode secondary articulations, phonation types, and place modifications that are not </w:t>
      </w:r>
      <w:proofErr w:type="gramStart"/>
      <w:r>
        <w:t>assigned</w:t>
      </w:r>
      <w:proofErr w:type="gramEnd"/>
      <w:r>
        <w:t xml:space="preserve"> their own row in the consonant table. Examples include labialization (^w^), palatalization (^j^, ^</w:t>
      </w:r>
      <w:proofErr w:type="spellStart"/>
      <w:r>
        <w:t>jj</w:t>
      </w:r>
      <w:proofErr w:type="spellEnd"/>
      <w:r>
        <w:t>^, ^</w:t>
      </w:r>
      <w:proofErr w:type="spellStart"/>
      <w:r>
        <w:t>jjj</w:t>
      </w:r>
      <w:proofErr w:type="spellEnd"/>
      <w:r>
        <w:t>^), pharyngealization (ˤ), ejection (ʼ), and various place diacritics (dental, apical, laminal, etc.).</w:t>
      </w:r>
    </w:p>
    <w:p w14:paraId="11C3535E" w14:textId="77777777" w:rsidR="00D06C01" w:rsidRDefault="00D06C01">
      <w:pPr>
        <w:spacing w:before="60" w:after="60"/>
      </w:pPr>
    </w:p>
    <w:p w14:paraId="0D61F3C6" w14:textId="77777777" w:rsidR="00D06C01" w:rsidRDefault="00000000">
      <w:pPr>
        <w:spacing w:before="80" w:after="120"/>
        <w:ind w:left="480"/>
      </w:pPr>
      <w:r>
        <w:rPr>
          <w:b/>
          <w:bCs/>
          <w:color w:val="B05000"/>
          <w:sz w:val="20"/>
          <w:szCs w:val="20"/>
        </w:rPr>
        <w:t xml:space="preserve">Deferred: </w:t>
      </w:r>
      <w:r>
        <w:rPr>
          <w:i/>
          <w:iCs/>
          <w:color w:val="774400"/>
          <w:sz w:val="20"/>
          <w:szCs w:val="20"/>
        </w:rPr>
        <w:t>The binding rules for diacritics — specifically, how many diacritic bytes may follow a single base phoneme, and in what order — are part of the serialization grammar and will be specified in a future revision. For the current flat byte sequence model, diacritics are simply emitted immediately after the phoneme they modify.</w:t>
      </w:r>
    </w:p>
    <w:p w14:paraId="01D1B65F" w14:textId="77777777" w:rsidR="00D06C01" w:rsidRDefault="00D06C01">
      <w:pPr>
        <w:spacing w:before="60" w:after="60"/>
      </w:pPr>
    </w:p>
    <w:p w14:paraId="654DF9E8" w14:textId="77777777" w:rsidR="00D06C01" w:rsidRDefault="00000000">
      <w:pPr>
        <w:pStyle w:val="Heading1"/>
      </w:pPr>
      <w:proofErr w:type="gramStart"/>
      <w:r>
        <w:t>8  Stress</w:t>
      </w:r>
      <w:proofErr w:type="gramEnd"/>
      <w:r>
        <w:t xml:space="preserve"> Table</w:t>
      </w:r>
    </w:p>
    <w:p w14:paraId="7B79173E" w14:textId="77777777" w:rsidR="00D06C01" w:rsidRDefault="00000000">
      <w:pPr>
        <w:spacing w:before="60" w:after="120"/>
      </w:pPr>
      <w:r>
        <w:t>The stress table occupies the rectangle defined by high nibbles 0xD_–0xF_ and low nibbles 0x_0–0x_3. This gives 3 × 4 = 12 bytes for stress and syllable markers.</w:t>
      </w:r>
    </w:p>
    <w:p w14:paraId="6F7D8DD2" w14:textId="77777777" w:rsidR="00D06C01" w:rsidRDefault="00D06C01">
      <w:pPr>
        <w:spacing w:before="60" w:after="60"/>
      </w:pPr>
    </w:p>
    <w:p w14:paraId="3EB6AB7F" w14:textId="77777777" w:rsidR="00D06C01" w:rsidRDefault="00000000">
      <w:pPr>
        <w:spacing w:before="60" w:after="120"/>
      </w:pPr>
      <w:r>
        <w:t>The stress table encodes:</w:t>
      </w:r>
    </w:p>
    <w:p w14:paraId="00DE0ADF" w14:textId="77777777" w:rsidR="00D06C01" w:rsidRDefault="00D06C01">
      <w:pPr>
        <w:spacing w:before="60" w:after="60"/>
      </w:pPr>
    </w:p>
    <w:p w14:paraId="6153B76B" w14:textId="77777777" w:rsidR="00D06C01" w:rsidRDefault="00000000">
      <w:pPr>
        <w:spacing w:before="60" w:after="120"/>
      </w:pPr>
      <w:r>
        <w:rPr>
          <w:b/>
          <w:bCs/>
        </w:rPr>
        <w:t xml:space="preserve">Primary stress (ˈ) and secondary stress (ˌ): </w:t>
      </w:r>
      <w:r>
        <w:t>The two IPA stress marks, which in NEFS are syllable-level markers rather than phoneme-level bytes.</w:t>
      </w:r>
    </w:p>
    <w:p w14:paraId="63B07CBB" w14:textId="77777777" w:rsidR="00D06C01" w:rsidRDefault="00D06C01">
      <w:pPr>
        <w:spacing w:before="60" w:after="60"/>
      </w:pPr>
    </w:p>
    <w:p w14:paraId="04ADF6B7" w14:textId="77777777" w:rsidR="00D06C01" w:rsidRDefault="00000000">
      <w:pPr>
        <w:spacing w:before="60" w:after="120"/>
      </w:pPr>
      <w:r>
        <w:rPr>
          <w:b/>
          <w:bCs/>
        </w:rPr>
        <w:t xml:space="preserve">Syllable markers: </w:t>
      </w:r>
      <w:r>
        <w:t>Four reserved bytes labelled Mark, Audio, Voice, and Effect in the current grid. These are intended to mark syllable-level properties for use in text-to-speech and audio synthesis pipelines — for example, marking a syllable as carrying the focus accent, as a voiced segment boundary, or as subject to an audio effect. Their precise semantics are not yet defined.</w:t>
      </w:r>
    </w:p>
    <w:p w14:paraId="20DE89B9" w14:textId="77777777" w:rsidR="00D06C01" w:rsidRDefault="00D06C01">
      <w:pPr>
        <w:spacing w:before="60" w:after="60"/>
      </w:pPr>
    </w:p>
    <w:p w14:paraId="14563D60" w14:textId="77777777" w:rsidR="00D06C01" w:rsidRDefault="00000000">
      <w:pPr>
        <w:spacing w:before="80" w:after="120"/>
        <w:ind w:left="480"/>
      </w:pPr>
      <w:r>
        <w:rPr>
          <w:b/>
          <w:bCs/>
          <w:color w:val="B05000"/>
          <w:sz w:val="20"/>
          <w:szCs w:val="20"/>
        </w:rPr>
        <w:t xml:space="preserve">Deferred: </w:t>
      </w:r>
      <w:r>
        <w:rPr>
          <w:i/>
          <w:iCs/>
          <w:color w:val="774400"/>
          <w:sz w:val="20"/>
          <w:szCs w:val="20"/>
        </w:rPr>
        <w:t>The full population of the stress table and the semantics of the four syllable markers are deferred pending the serialization grammar specification. The current grid entries should be treated as reserved placeholders.</w:t>
      </w:r>
    </w:p>
    <w:p w14:paraId="4B7D4412" w14:textId="77777777" w:rsidR="00D06C01" w:rsidRDefault="00D06C01">
      <w:pPr>
        <w:spacing w:before="60" w:after="60"/>
      </w:pPr>
    </w:p>
    <w:p w14:paraId="1FA94939" w14:textId="77777777" w:rsidR="00D06C01" w:rsidRDefault="00000000">
      <w:pPr>
        <w:pStyle w:val="Heading1"/>
      </w:pPr>
      <w:proofErr w:type="gramStart"/>
      <w:r>
        <w:t>9  Reserved</w:t>
      </w:r>
      <w:proofErr w:type="gramEnd"/>
      <w:r>
        <w:t xml:space="preserve"> Region</w:t>
      </w:r>
    </w:p>
    <w:p w14:paraId="3C6ACBA6" w14:textId="77777777" w:rsidR="00D06C01" w:rsidRDefault="00000000">
      <w:pPr>
        <w:spacing w:before="60" w:after="120"/>
      </w:pPr>
      <w:r>
        <w:t>The rectangle defined by high nibbles 0xA_–0xF_ and low nibbles 0x_C–0x_D (12 bytes) is currently unassigned. These bytes fall between the upper bound of the vowel table (0x_B) and the diacritic row (0x_E), within the high nibble range shared by the vowel and stress tables.</w:t>
      </w:r>
    </w:p>
    <w:p w14:paraId="68138521" w14:textId="77777777" w:rsidR="00D06C01" w:rsidRDefault="00D06C01">
      <w:pPr>
        <w:spacing w:before="60" w:after="60"/>
      </w:pPr>
    </w:p>
    <w:p w14:paraId="4FE73D6C" w14:textId="77777777" w:rsidR="00D06C01" w:rsidRDefault="00000000">
      <w:pPr>
        <w:spacing w:before="60" w:after="120"/>
      </w:pPr>
      <w:r>
        <w:lastRenderedPageBreak/>
        <w:t>This region is reserved for a future table whose purpose has not yet been determined. Conforming encoders must not emit bytes in this range. Conforming decoders should treat these bytes as unknown and skip them with a warning.</w:t>
      </w:r>
    </w:p>
    <w:p w14:paraId="752C2A6E" w14:textId="77777777" w:rsidR="00D06C01" w:rsidRDefault="00D06C01">
      <w:pPr>
        <w:spacing w:before="60" w:after="60"/>
      </w:pPr>
    </w:p>
    <w:p w14:paraId="3A64A1C4" w14:textId="77777777" w:rsidR="00D06C01" w:rsidRDefault="00000000">
      <w:pPr>
        <w:pStyle w:val="Heading1"/>
      </w:pPr>
      <w:proofErr w:type="gramStart"/>
      <w:r>
        <w:t>10  Encoding</w:t>
      </w:r>
      <w:proofErr w:type="gramEnd"/>
      <w:r>
        <w:t xml:space="preserve"> Model</w:t>
      </w:r>
    </w:p>
    <w:p w14:paraId="419EB3F2" w14:textId="77777777" w:rsidR="00D06C01" w:rsidRDefault="00000000">
      <w:pPr>
        <w:pStyle w:val="Heading2"/>
      </w:pPr>
      <w:proofErr w:type="gramStart"/>
      <w:r>
        <w:t>10.1  Flat</w:t>
      </w:r>
      <w:proofErr w:type="gramEnd"/>
      <w:r>
        <w:t xml:space="preserve"> Byte Sequence</w:t>
      </w:r>
    </w:p>
    <w:p w14:paraId="006A194B" w14:textId="77777777" w:rsidR="00D06C01" w:rsidRDefault="00000000">
      <w:pPr>
        <w:spacing w:before="60" w:after="120"/>
      </w:pPr>
      <w:r>
        <w:t>In the current version of NEFS, an encoded utterance is a flat sequence of bytes with no framing, no length prefix, and no structural markers above the individual phoneme level. Phoneme bytes are concatenated in order of pronunciation. Tone and stress bytes are interspersed inline at the position where they apply.</w:t>
      </w:r>
    </w:p>
    <w:p w14:paraId="01590593" w14:textId="77777777" w:rsidR="00D06C01" w:rsidRDefault="00000000">
      <w:pPr>
        <w:pStyle w:val="Heading2"/>
      </w:pPr>
      <w:proofErr w:type="gramStart"/>
      <w:r>
        <w:t>10.2  IPA</w:t>
      </w:r>
      <w:proofErr w:type="gramEnd"/>
      <w:r>
        <w:t xml:space="preserve"> Interoperability</w:t>
      </w:r>
    </w:p>
    <w:p w14:paraId="4F379C23" w14:textId="77777777" w:rsidR="00D06C01" w:rsidRDefault="00000000">
      <w:pPr>
        <w:spacing w:before="60" w:after="120"/>
      </w:pPr>
      <w:r>
        <w:t>NEFS is designed for lossless round-trip conversion with IPA. For every IPA symbol in the NEFS inventory, the conversion IPA → NEFS → IPA should produce the original string. The reference implementation (</w:t>
      </w:r>
      <w:proofErr w:type="spellStart"/>
      <w:r>
        <w:t>NAFSConverter</w:t>
      </w:r>
      <w:proofErr w:type="spellEnd"/>
      <w:r>
        <w:t xml:space="preserve"> in Python, </w:t>
      </w:r>
      <w:proofErr w:type="spellStart"/>
      <w:r>
        <w:t>nefs_converter.c</w:t>
      </w:r>
      <w:proofErr w:type="spellEnd"/>
      <w:r>
        <w:t xml:space="preserve"> in C) provides and verifies this property via an </w:t>
      </w:r>
      <w:proofErr w:type="spellStart"/>
      <w:r>
        <w:t>is_</w:t>
      </w:r>
      <w:proofErr w:type="gramStart"/>
      <w:r>
        <w:t>lossless</w:t>
      </w:r>
      <w:proofErr w:type="spellEnd"/>
      <w:r>
        <w:t>(</w:t>
      </w:r>
      <w:proofErr w:type="gramEnd"/>
      <w:r>
        <w:t>) check.</w:t>
      </w:r>
    </w:p>
    <w:p w14:paraId="236DD7D9" w14:textId="77777777" w:rsidR="00D06C01" w:rsidRDefault="00D06C01">
      <w:pPr>
        <w:spacing w:before="60" w:after="60"/>
      </w:pPr>
    </w:p>
    <w:p w14:paraId="47FE64FE" w14:textId="77777777" w:rsidR="00D06C01" w:rsidRDefault="00000000">
      <w:pPr>
        <w:spacing w:before="60" w:after="120"/>
      </w:pPr>
      <w:r>
        <w:t xml:space="preserve">IPA symbols not yet in the NEFS inventory are skipped by the encoder with a warning. This is expected </w:t>
      </w:r>
      <w:proofErr w:type="spellStart"/>
      <w:r>
        <w:t>behaviour</w:t>
      </w:r>
      <w:proofErr w:type="spellEnd"/>
      <w:r>
        <w:t xml:space="preserve"> during the current phase of development, as the inventory is not yet complete.</w:t>
      </w:r>
    </w:p>
    <w:p w14:paraId="057530DB" w14:textId="77777777" w:rsidR="00D06C01" w:rsidRDefault="00000000">
      <w:pPr>
        <w:pStyle w:val="Heading2"/>
      </w:pPr>
      <w:proofErr w:type="gramStart"/>
      <w:r>
        <w:t>10.3  Relationship</w:t>
      </w:r>
      <w:proofErr w:type="gramEnd"/>
      <w:r>
        <w:t xml:space="preserve"> to IPA</w:t>
      </w:r>
    </w:p>
    <w:p w14:paraId="7BDFE718" w14:textId="77777777" w:rsidR="00D06C01" w:rsidRDefault="00000000">
      <w:pPr>
        <w:spacing w:before="60" w:after="120"/>
      </w:pPr>
      <w:r>
        <w:t>NEFS does not replace IPA as a human-readable notation. Its purpose is to replace IPA as the internal representation in computational phonetics pipelines — speech synthesis, phonetic search, phonological feature extraction, and similar applications. IPA remains the recommended format for human-facing output; NEFS is the recommended format for machine processing.</w:t>
      </w:r>
    </w:p>
    <w:p w14:paraId="57B183FF" w14:textId="77777777" w:rsidR="00D06C01" w:rsidRDefault="00D06C01">
      <w:pPr>
        <w:spacing w:before="60" w:after="60"/>
      </w:pPr>
    </w:p>
    <w:p w14:paraId="5021A647" w14:textId="77777777" w:rsidR="00D06C01" w:rsidRDefault="00000000">
      <w:pPr>
        <w:pStyle w:val="Heading1"/>
      </w:pPr>
      <w:proofErr w:type="gramStart"/>
      <w:r>
        <w:t>11  Implementation</w:t>
      </w:r>
      <w:proofErr w:type="gramEnd"/>
      <w:r>
        <w:t xml:space="preserve"> Status</w:t>
      </w:r>
    </w:p>
    <w:p w14:paraId="35F4C710" w14:textId="77777777" w:rsidR="00D06C01" w:rsidRDefault="00000000">
      <w:pPr>
        <w:spacing w:before="60" w:after="120"/>
      </w:pPr>
      <w:r>
        <w:t xml:space="preserve">The following table </w:t>
      </w:r>
      <w:proofErr w:type="spellStart"/>
      <w:r>
        <w:t>summarises</w:t>
      </w:r>
      <w:proofErr w:type="spellEnd"/>
      <w:r>
        <w:t xml:space="preserve"> the current state of the NEFS specification and its implementations:</w:t>
      </w:r>
    </w:p>
    <w:p w14:paraId="0A857F6A" w14:textId="77777777" w:rsidR="00D06C01" w:rsidRDefault="00D06C0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200"/>
        <w:gridCol w:w="4560"/>
      </w:tblGrid>
      <w:tr w:rsidR="00D06C01" w14:paraId="604580B0"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3E75CDBD" w14:textId="77777777" w:rsidR="00D06C01" w:rsidRDefault="00000000">
            <w:pPr>
              <w:jc w:val="center"/>
            </w:pPr>
            <w:r>
              <w:rPr>
                <w:b/>
                <w:bCs/>
                <w:color w:val="FFFFFF"/>
                <w:sz w:val="16"/>
                <w:szCs w:val="16"/>
              </w:rPr>
              <w:t>Component</w:t>
            </w:r>
          </w:p>
        </w:tc>
        <w:tc>
          <w:tcPr>
            <w:tcW w:w="120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4862A965" w14:textId="77777777" w:rsidR="00D06C01" w:rsidRDefault="00000000">
            <w:pPr>
              <w:jc w:val="center"/>
            </w:pPr>
            <w:r>
              <w:rPr>
                <w:b/>
                <w:bCs/>
                <w:color w:val="FFFFFF"/>
                <w:sz w:val="16"/>
                <w:szCs w:val="16"/>
              </w:rPr>
              <w:t>Status</w:t>
            </w:r>
          </w:p>
        </w:tc>
        <w:tc>
          <w:tcPr>
            <w:tcW w:w="4560" w:type="dxa"/>
            <w:tcBorders>
              <w:top w:val="single" w:sz="1" w:space="0" w:color="BEC8DC"/>
              <w:left w:val="single" w:sz="1" w:space="0" w:color="BEC8DC"/>
              <w:bottom w:val="single" w:sz="1" w:space="0" w:color="BEC8DC"/>
              <w:right w:val="single" w:sz="1" w:space="0" w:color="BEC8DC"/>
            </w:tcBorders>
            <w:shd w:val="clear" w:color="auto" w:fill="1F3A6B"/>
            <w:tcMar>
              <w:top w:w="60" w:type="dxa"/>
              <w:left w:w="80" w:type="dxa"/>
              <w:bottom w:w="60" w:type="dxa"/>
              <w:right w:w="80" w:type="dxa"/>
            </w:tcMar>
            <w:vAlign w:val="center"/>
          </w:tcPr>
          <w:p w14:paraId="0C096A73" w14:textId="77777777" w:rsidR="00D06C01" w:rsidRDefault="00000000">
            <w:pPr>
              <w:jc w:val="center"/>
            </w:pPr>
            <w:r>
              <w:rPr>
                <w:b/>
                <w:bCs/>
                <w:color w:val="FFFFFF"/>
                <w:sz w:val="16"/>
                <w:szCs w:val="16"/>
              </w:rPr>
              <w:t>Notes</w:t>
            </w:r>
          </w:p>
        </w:tc>
      </w:tr>
      <w:tr w:rsidR="00D06C01" w14:paraId="5FA439C7"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566C1A4" w14:textId="77777777" w:rsidR="00D06C01" w:rsidRDefault="00000000">
            <w:r>
              <w:rPr>
                <w:color w:val="111111"/>
                <w:sz w:val="20"/>
                <w:szCs w:val="20"/>
              </w:rPr>
              <w:t>Core byte grid</w:t>
            </w:r>
          </w:p>
        </w:tc>
        <w:tc>
          <w:tcPr>
            <w:tcW w:w="12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21FAB63" w14:textId="77777777" w:rsidR="00D06C01" w:rsidRDefault="00000000">
            <w:r>
              <w:rPr>
                <w:color w:val="1A6B3A"/>
                <w:sz w:val="20"/>
                <w:szCs w:val="20"/>
              </w:rPr>
              <w:t>✓ Complete</w:t>
            </w:r>
          </w:p>
        </w:tc>
        <w:tc>
          <w:tcPr>
            <w:tcW w:w="456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3FEC3A5" w14:textId="77777777" w:rsidR="00D06C01" w:rsidRDefault="00000000">
            <w:r>
              <w:rPr>
                <w:color w:val="111111"/>
                <w:sz w:val="20"/>
                <w:szCs w:val="20"/>
              </w:rPr>
              <w:t xml:space="preserve">Phoneme assignments </w:t>
            </w:r>
            <w:proofErr w:type="gramStart"/>
            <w:r>
              <w:rPr>
                <w:color w:val="111111"/>
                <w:sz w:val="20"/>
                <w:szCs w:val="20"/>
              </w:rPr>
              <w:t>stable</w:t>
            </w:r>
            <w:proofErr w:type="gramEnd"/>
            <w:r>
              <w:rPr>
                <w:color w:val="111111"/>
                <w:sz w:val="20"/>
                <w:szCs w:val="20"/>
              </w:rPr>
              <w:t xml:space="preserve"> for consonants and vowels.</w:t>
            </w:r>
          </w:p>
        </w:tc>
      </w:tr>
      <w:tr w:rsidR="00D06C01" w14:paraId="6A9FC0A7"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A4960E8" w14:textId="77777777" w:rsidR="00D06C01" w:rsidRDefault="00000000">
            <w:r>
              <w:rPr>
                <w:color w:val="111111"/>
                <w:sz w:val="20"/>
                <w:szCs w:val="20"/>
              </w:rPr>
              <w:t>IPA ↔ NEFS converter (Python)</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C17876A" w14:textId="77777777" w:rsidR="00D06C01" w:rsidRDefault="00000000">
            <w:r>
              <w:rPr>
                <w:color w:val="1A6B3A"/>
                <w:sz w:val="20"/>
                <w:szCs w:val="20"/>
              </w:rPr>
              <w:t>✓ Complete</w:t>
            </w:r>
          </w:p>
        </w:tc>
        <w:tc>
          <w:tcPr>
            <w:tcW w:w="456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DB2ACE6" w14:textId="77777777" w:rsidR="00D06C01" w:rsidRDefault="00000000">
            <w:proofErr w:type="spellStart"/>
            <w:r>
              <w:rPr>
                <w:color w:val="111111"/>
                <w:sz w:val="20"/>
                <w:szCs w:val="20"/>
              </w:rPr>
              <w:t>NAFSConverter</w:t>
            </w:r>
            <w:proofErr w:type="spellEnd"/>
            <w:r>
              <w:rPr>
                <w:color w:val="111111"/>
                <w:sz w:val="20"/>
                <w:szCs w:val="20"/>
              </w:rPr>
              <w:t xml:space="preserve"> with lossless round-trip verification.</w:t>
            </w:r>
          </w:p>
        </w:tc>
      </w:tr>
      <w:tr w:rsidR="00D06C01" w14:paraId="68BF9C6C"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DAEC35A" w14:textId="77777777" w:rsidR="00D06C01" w:rsidRDefault="00000000">
            <w:r>
              <w:rPr>
                <w:color w:val="111111"/>
                <w:sz w:val="20"/>
                <w:szCs w:val="20"/>
              </w:rPr>
              <w:t>IPA ↔ NEFS converter (C)</w:t>
            </w:r>
          </w:p>
        </w:tc>
        <w:tc>
          <w:tcPr>
            <w:tcW w:w="12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48910C4" w14:textId="77777777" w:rsidR="00D06C01" w:rsidRDefault="00000000">
            <w:r>
              <w:rPr>
                <w:color w:val="1A6B3A"/>
                <w:sz w:val="20"/>
                <w:szCs w:val="20"/>
              </w:rPr>
              <w:t>✓ Complete</w:t>
            </w:r>
          </w:p>
        </w:tc>
        <w:tc>
          <w:tcPr>
            <w:tcW w:w="456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954E41B" w14:textId="77777777" w:rsidR="00D06C01" w:rsidRDefault="00000000">
            <w:proofErr w:type="spellStart"/>
            <w:r>
              <w:rPr>
                <w:color w:val="111111"/>
                <w:sz w:val="20"/>
                <w:szCs w:val="20"/>
              </w:rPr>
              <w:t>nefs_converter.c</w:t>
            </w:r>
            <w:proofErr w:type="spellEnd"/>
            <w:r>
              <w:rPr>
                <w:color w:val="111111"/>
                <w:sz w:val="20"/>
                <w:szCs w:val="20"/>
              </w:rPr>
              <w:t xml:space="preserve"> with hash-based O(n) encoding.</w:t>
            </w:r>
          </w:p>
        </w:tc>
      </w:tr>
      <w:tr w:rsidR="00D06C01" w14:paraId="47448F50"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9E0D96B" w14:textId="77777777" w:rsidR="00D06C01" w:rsidRDefault="00000000">
            <w:r>
              <w:rPr>
                <w:color w:val="111111"/>
                <w:sz w:val="20"/>
                <w:szCs w:val="20"/>
              </w:rPr>
              <w:t>SSML / TTS integration</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2018CD9" w14:textId="77777777" w:rsidR="00D06C01" w:rsidRDefault="00000000">
            <w:r>
              <w:rPr>
                <w:color w:val="1A6B3A"/>
                <w:sz w:val="20"/>
                <w:szCs w:val="20"/>
              </w:rPr>
              <w:t>✓ Stubbed</w:t>
            </w:r>
          </w:p>
        </w:tc>
        <w:tc>
          <w:tcPr>
            <w:tcW w:w="456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0855CC3" w14:textId="77777777" w:rsidR="00D06C01" w:rsidRDefault="00000000">
            <w:proofErr w:type="spellStart"/>
            <w:r>
              <w:rPr>
                <w:color w:val="111111"/>
                <w:sz w:val="20"/>
                <w:szCs w:val="20"/>
              </w:rPr>
              <w:t>NAFSTTSWrapper</w:t>
            </w:r>
            <w:proofErr w:type="spellEnd"/>
            <w:r>
              <w:rPr>
                <w:color w:val="111111"/>
                <w:sz w:val="20"/>
                <w:szCs w:val="20"/>
              </w:rPr>
              <w:t>; provider API calls pending.</w:t>
            </w:r>
          </w:p>
        </w:tc>
      </w:tr>
      <w:tr w:rsidR="00D06C01" w14:paraId="1DBED0E0"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2C3ACE40" w14:textId="77777777" w:rsidR="00D06C01" w:rsidRDefault="00000000">
            <w:r>
              <w:rPr>
                <w:color w:val="111111"/>
                <w:sz w:val="20"/>
                <w:szCs w:val="20"/>
              </w:rPr>
              <w:lastRenderedPageBreak/>
              <w:t>G2P integration</w:t>
            </w:r>
          </w:p>
        </w:tc>
        <w:tc>
          <w:tcPr>
            <w:tcW w:w="12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7072D16" w14:textId="77777777" w:rsidR="00D06C01" w:rsidRDefault="00000000">
            <w:r>
              <w:rPr>
                <w:color w:val="B05000"/>
                <w:sz w:val="20"/>
                <w:szCs w:val="20"/>
              </w:rPr>
              <w:t>⚙ Planned</w:t>
            </w:r>
          </w:p>
        </w:tc>
        <w:tc>
          <w:tcPr>
            <w:tcW w:w="456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19599BE8" w14:textId="77777777" w:rsidR="00D06C01" w:rsidRDefault="00000000">
            <w:r>
              <w:rPr>
                <w:color w:val="111111"/>
                <w:sz w:val="20"/>
                <w:szCs w:val="20"/>
              </w:rPr>
              <w:t xml:space="preserve">Text → IPA → NEFS pipeline; </w:t>
            </w:r>
            <w:proofErr w:type="spellStart"/>
            <w:r>
              <w:rPr>
                <w:color w:val="111111"/>
                <w:sz w:val="20"/>
                <w:szCs w:val="20"/>
              </w:rPr>
              <w:t>epitran</w:t>
            </w:r>
            <w:proofErr w:type="spellEnd"/>
            <w:r>
              <w:rPr>
                <w:color w:val="111111"/>
                <w:sz w:val="20"/>
                <w:szCs w:val="20"/>
              </w:rPr>
              <w:t>/</w:t>
            </w:r>
            <w:proofErr w:type="spellStart"/>
            <w:r>
              <w:rPr>
                <w:color w:val="111111"/>
                <w:sz w:val="20"/>
                <w:szCs w:val="20"/>
              </w:rPr>
              <w:t>phonemizer</w:t>
            </w:r>
            <w:proofErr w:type="spellEnd"/>
            <w:r>
              <w:rPr>
                <w:color w:val="111111"/>
                <w:sz w:val="20"/>
                <w:szCs w:val="20"/>
              </w:rPr>
              <w:t xml:space="preserve"> candidates.</w:t>
            </w:r>
          </w:p>
        </w:tc>
      </w:tr>
      <w:tr w:rsidR="00D06C01" w14:paraId="131E33E6"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C5FE0B1" w14:textId="77777777" w:rsidR="00D06C01" w:rsidRDefault="00000000">
            <w:r>
              <w:rPr>
                <w:color w:val="111111"/>
                <w:sz w:val="20"/>
                <w:szCs w:val="20"/>
              </w:rPr>
              <w:t>Consonant bitfield finalization</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53BAC6F" w14:textId="77777777" w:rsidR="00D06C01" w:rsidRDefault="00000000">
            <w:r>
              <w:rPr>
                <w:color w:val="B05000"/>
                <w:sz w:val="20"/>
                <w:szCs w:val="20"/>
              </w:rPr>
              <w:t>⚙ Planned</w:t>
            </w:r>
          </w:p>
        </w:tc>
        <w:tc>
          <w:tcPr>
            <w:tcW w:w="456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D52F8C4" w14:textId="77777777" w:rsidR="00D06C01" w:rsidRDefault="00000000">
            <w:r>
              <w:rPr>
                <w:color w:val="111111"/>
                <w:sz w:val="20"/>
                <w:szCs w:val="20"/>
              </w:rPr>
              <w:t>Grid reorganization to enforce full bitfield consistency.</w:t>
            </w:r>
          </w:p>
        </w:tc>
      </w:tr>
      <w:tr w:rsidR="00D06C01" w14:paraId="0B28A324"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08B9B6FB" w14:textId="77777777" w:rsidR="00D06C01" w:rsidRDefault="00000000">
            <w:r>
              <w:rPr>
                <w:color w:val="111111"/>
                <w:sz w:val="20"/>
                <w:szCs w:val="20"/>
              </w:rPr>
              <w:t>Stress table semantics</w:t>
            </w:r>
          </w:p>
        </w:tc>
        <w:tc>
          <w:tcPr>
            <w:tcW w:w="12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57AD660B" w14:textId="77777777" w:rsidR="00D06C01" w:rsidRDefault="00000000">
            <w:r>
              <w:rPr>
                <w:color w:val="B05000"/>
                <w:sz w:val="20"/>
                <w:szCs w:val="20"/>
              </w:rPr>
              <w:t>⚙ Planned</w:t>
            </w:r>
          </w:p>
        </w:tc>
        <w:tc>
          <w:tcPr>
            <w:tcW w:w="456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23089F1" w14:textId="77777777" w:rsidR="00D06C01" w:rsidRDefault="00000000">
            <w:r>
              <w:rPr>
                <w:color w:val="111111"/>
                <w:sz w:val="20"/>
                <w:szCs w:val="20"/>
              </w:rPr>
              <w:t>Syllable marker definitions deferred.</w:t>
            </w:r>
          </w:p>
        </w:tc>
      </w:tr>
      <w:tr w:rsidR="00D06C01" w14:paraId="0526D4FE"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1076596" w14:textId="77777777" w:rsidR="00D06C01" w:rsidRDefault="00000000">
            <w:r>
              <w:rPr>
                <w:color w:val="111111"/>
                <w:sz w:val="20"/>
                <w:szCs w:val="20"/>
              </w:rPr>
              <w:t>Reserved table</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3D0E63D" w14:textId="77777777" w:rsidR="00D06C01" w:rsidRDefault="00000000">
            <w:r>
              <w:rPr>
                <w:color w:val="B05000"/>
                <w:sz w:val="20"/>
                <w:szCs w:val="20"/>
              </w:rPr>
              <w:t>⚙ Reserved</w:t>
            </w:r>
          </w:p>
        </w:tc>
        <w:tc>
          <w:tcPr>
            <w:tcW w:w="456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01D753A" w14:textId="77777777" w:rsidR="00D06C01" w:rsidRDefault="00000000">
            <w:r>
              <w:rPr>
                <w:color w:val="111111"/>
                <w:sz w:val="20"/>
                <w:szCs w:val="20"/>
              </w:rPr>
              <w:t>12 bytes at 0xA_–0xF_, low nibble 0x_C–0x_D.</w:t>
            </w:r>
          </w:p>
        </w:tc>
      </w:tr>
      <w:tr w:rsidR="00D06C01" w14:paraId="7A3A968A"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DC5BA1D" w14:textId="77777777" w:rsidR="00D06C01" w:rsidRDefault="00000000">
            <w:r>
              <w:rPr>
                <w:color w:val="111111"/>
                <w:sz w:val="20"/>
                <w:szCs w:val="20"/>
              </w:rPr>
              <w:t>Serialization grammar</w:t>
            </w:r>
          </w:p>
        </w:tc>
        <w:tc>
          <w:tcPr>
            <w:tcW w:w="120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6581C854" w14:textId="77777777" w:rsidR="00D06C01" w:rsidRDefault="00000000">
            <w:r>
              <w:rPr>
                <w:color w:val="B05000"/>
                <w:sz w:val="20"/>
                <w:szCs w:val="20"/>
              </w:rPr>
              <w:t>⚙ Planned</w:t>
            </w:r>
          </w:p>
        </w:tc>
        <w:tc>
          <w:tcPr>
            <w:tcW w:w="4560" w:type="dxa"/>
            <w:tcBorders>
              <w:top w:val="single" w:sz="1" w:space="0" w:color="BEC8DC"/>
              <w:left w:val="single" w:sz="1" w:space="0" w:color="BEC8DC"/>
              <w:bottom w:val="single" w:sz="1" w:space="0" w:color="BEC8DC"/>
              <w:right w:val="single" w:sz="1" w:space="0" w:color="BEC8DC"/>
            </w:tcBorders>
            <w:shd w:val="clear" w:color="auto" w:fill="F4F6FA"/>
            <w:tcMar>
              <w:top w:w="60" w:type="dxa"/>
              <w:left w:w="80" w:type="dxa"/>
              <w:bottom w:w="60" w:type="dxa"/>
              <w:right w:w="80" w:type="dxa"/>
            </w:tcMar>
            <w:vAlign w:val="center"/>
          </w:tcPr>
          <w:p w14:paraId="3EEF37C0" w14:textId="77777777" w:rsidR="00D06C01" w:rsidRDefault="00000000">
            <w:r>
              <w:rPr>
                <w:color w:val="111111"/>
                <w:sz w:val="20"/>
                <w:szCs w:val="20"/>
              </w:rPr>
              <w:t>Syllable headers, diacritic binding, framing.</w:t>
            </w:r>
          </w:p>
        </w:tc>
      </w:tr>
      <w:tr w:rsidR="00D06C01" w14:paraId="5ED1D70C" w14:textId="77777777">
        <w:tblPrEx>
          <w:tblCellMar>
            <w:top w:w="0" w:type="dxa"/>
            <w:bottom w:w="0" w:type="dxa"/>
          </w:tblCellMar>
        </w:tblPrEx>
        <w:tc>
          <w:tcPr>
            <w:tcW w:w="36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4AE2B83" w14:textId="77777777" w:rsidR="00D06C01" w:rsidRDefault="00000000">
            <w:r>
              <w:rPr>
                <w:color w:val="111111"/>
                <w:sz w:val="20"/>
                <w:szCs w:val="20"/>
              </w:rPr>
              <w:t>Visual spec / font</w:t>
            </w:r>
          </w:p>
        </w:tc>
        <w:tc>
          <w:tcPr>
            <w:tcW w:w="120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8C81257" w14:textId="77777777" w:rsidR="00D06C01" w:rsidRDefault="00000000">
            <w:r>
              <w:rPr>
                <w:color w:val="B05000"/>
                <w:sz w:val="20"/>
                <w:szCs w:val="20"/>
              </w:rPr>
              <w:t>⚙ In progress</w:t>
            </w:r>
          </w:p>
        </w:tc>
        <w:tc>
          <w:tcPr>
            <w:tcW w:w="456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E744D99" w14:textId="77777777" w:rsidR="00D06C01" w:rsidRDefault="00000000">
            <w:r>
              <w:rPr>
                <w:color w:val="111111"/>
                <w:sz w:val="20"/>
                <w:szCs w:val="20"/>
              </w:rPr>
              <w:t>NEFS script glyphs with featural visual structure.</w:t>
            </w:r>
          </w:p>
        </w:tc>
      </w:tr>
    </w:tbl>
    <w:p w14:paraId="3333D9DA" w14:textId="77777777" w:rsidR="00D06C01" w:rsidRDefault="00D06C01">
      <w:pPr>
        <w:spacing w:before="60" w:after="60"/>
      </w:pPr>
    </w:p>
    <w:p w14:paraId="673948A6" w14:textId="77777777" w:rsidR="00D06C01" w:rsidRDefault="00000000">
      <w:pPr>
        <w:pStyle w:val="Heading1"/>
      </w:pPr>
      <w:r>
        <w:t xml:space="preserve">Appendix </w:t>
      </w:r>
      <w:proofErr w:type="gramStart"/>
      <w:r>
        <w:t>A  —</w:t>
      </w:r>
      <w:proofErr w:type="gramEnd"/>
      <w:r>
        <w:t xml:space="preserve">  Reference Grid</w:t>
      </w:r>
    </w:p>
    <w:p w14:paraId="1BA4FAF3" w14:textId="77777777" w:rsidR="00D06C01" w:rsidRDefault="00000000">
      <w:pPr>
        <w:spacing w:before="60" w:after="120"/>
      </w:pPr>
      <w:r>
        <w:t>The following is the current NEFS byte grid. Columns are high nibbles (place of articulation for consonants); rows are low nibbles (manner of articulation). The vowel region (high nibble ≥ 0xA, low nibble 0x4–0xB), stress region (high nibble ≥ 0xD, low nibble 0x0–0x3), diacritic row (low nibble 0xE), and tone row (low nibble 0xF) are highlighted.</w:t>
      </w:r>
    </w:p>
    <w:p w14:paraId="233BEC4F" w14:textId="77777777" w:rsidR="00D06C01" w:rsidRDefault="00D06C0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8"/>
        <w:gridCol w:w="566"/>
        <w:gridCol w:w="499"/>
        <w:gridCol w:w="500"/>
        <w:gridCol w:w="500"/>
        <w:gridCol w:w="500"/>
        <w:gridCol w:w="500"/>
        <w:gridCol w:w="500"/>
        <w:gridCol w:w="500"/>
        <w:gridCol w:w="500"/>
        <w:gridCol w:w="500"/>
        <w:gridCol w:w="500"/>
        <w:gridCol w:w="500"/>
        <w:gridCol w:w="500"/>
        <w:gridCol w:w="500"/>
        <w:gridCol w:w="500"/>
        <w:gridCol w:w="567"/>
        <w:gridCol w:w="500"/>
      </w:tblGrid>
      <w:tr w:rsidR="00D06C01" w14:paraId="4ABD40CE"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4CE556BC"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53D4171" w14:textId="77777777" w:rsidR="00D06C01" w:rsidRDefault="00000000">
            <w:pPr>
              <w:jc w:val="center"/>
            </w:pPr>
            <w:r>
              <w:rPr>
                <w:b/>
                <w:bCs/>
                <w:color w:val="1F3A6B"/>
                <w:sz w:val="16"/>
                <w:szCs w:val="16"/>
              </w:rPr>
              <w:t>_x</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A04490A" w14:textId="77777777" w:rsidR="00D06C01" w:rsidRDefault="00000000">
            <w:pPr>
              <w:jc w:val="center"/>
            </w:pPr>
            <w:r>
              <w:rPr>
                <w:b/>
                <w:bCs/>
                <w:color w:val="1F3A6B"/>
                <w:sz w:val="16"/>
                <w:szCs w:val="16"/>
              </w:rPr>
              <w:t>B</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4172FF4A" w14:textId="77777777" w:rsidR="00D06C01" w:rsidRDefault="00000000">
            <w:pPr>
              <w:jc w:val="center"/>
            </w:pPr>
            <w:r>
              <w:rPr>
                <w:b/>
                <w:bCs/>
                <w:color w:val="1F3A6B"/>
                <w:sz w:val="16"/>
                <w:szCs w:val="16"/>
              </w:rPr>
              <w:t>L</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3B8A0FB" w14:textId="77777777" w:rsidR="00D06C01" w:rsidRDefault="00000000">
            <w:pPr>
              <w:jc w:val="center"/>
            </w:pPr>
            <w:r>
              <w:rPr>
                <w:b/>
                <w:bCs/>
                <w:color w:val="1F3A6B"/>
                <w:sz w:val="16"/>
                <w:szCs w:val="16"/>
              </w:rPr>
              <w:t>D</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0D04BAFE" w14:textId="77777777" w:rsidR="00D06C01" w:rsidRDefault="00000000">
            <w:pPr>
              <w:jc w:val="center"/>
            </w:pPr>
            <w:r>
              <w:rPr>
                <w:b/>
                <w:bCs/>
                <w:color w:val="1F3A6B"/>
                <w:sz w:val="16"/>
                <w:szCs w:val="16"/>
              </w:rPr>
              <w:t>A</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098654DB" w14:textId="77777777" w:rsidR="00D06C01" w:rsidRDefault="00000000">
            <w:pPr>
              <w:jc w:val="center"/>
            </w:pPr>
            <w:r>
              <w:rPr>
                <w:b/>
                <w:bCs/>
                <w:color w:val="1F3A6B"/>
                <w:sz w:val="16"/>
                <w:szCs w:val="16"/>
              </w:rPr>
              <w:t>PA</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0171F9FA" w14:textId="77777777" w:rsidR="00D06C01" w:rsidRDefault="00000000">
            <w:pPr>
              <w:jc w:val="center"/>
            </w:pPr>
            <w:r>
              <w:rPr>
                <w:b/>
                <w:bCs/>
                <w:color w:val="1F3A6B"/>
                <w:sz w:val="16"/>
                <w:szCs w:val="16"/>
              </w:rPr>
              <w:t>R</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0C8FA9F0" w14:textId="77777777" w:rsidR="00D06C01" w:rsidRDefault="00000000">
            <w:pPr>
              <w:jc w:val="center"/>
            </w:pPr>
            <w:r>
              <w:rPr>
                <w:b/>
                <w:bCs/>
                <w:color w:val="1F3A6B"/>
                <w:sz w:val="16"/>
                <w:szCs w:val="16"/>
              </w:rPr>
              <w:t>P</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E7725EA" w14:textId="77777777" w:rsidR="00D06C01" w:rsidRDefault="00000000">
            <w:pPr>
              <w:jc w:val="center"/>
            </w:pPr>
            <w:r>
              <w:rPr>
                <w:b/>
                <w:bCs/>
                <w:color w:val="1F3A6B"/>
                <w:sz w:val="16"/>
                <w:szCs w:val="16"/>
              </w:rPr>
              <w:t>V</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3BF68386" w14:textId="77777777" w:rsidR="00D06C01" w:rsidRDefault="00000000">
            <w:pPr>
              <w:jc w:val="center"/>
            </w:pPr>
            <w:r>
              <w:rPr>
                <w:b/>
                <w:bCs/>
                <w:color w:val="1F3A6B"/>
                <w:sz w:val="16"/>
                <w:szCs w:val="16"/>
              </w:rPr>
              <w:t>UV</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B207123" w14:textId="77777777" w:rsidR="00D06C01" w:rsidRDefault="00000000">
            <w:pPr>
              <w:jc w:val="center"/>
            </w:pPr>
            <w:r>
              <w:rPr>
                <w:b/>
                <w:bCs/>
                <w:color w:val="1F3A6B"/>
                <w:sz w:val="16"/>
                <w:szCs w:val="16"/>
              </w:rPr>
              <w:t>PH</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26A1342B" w14:textId="77777777" w:rsidR="00D06C01" w:rsidRDefault="00000000">
            <w:pPr>
              <w:jc w:val="center"/>
            </w:pPr>
            <w:r>
              <w:rPr>
                <w:b/>
                <w:bCs/>
                <w:color w:val="1F3A6B"/>
                <w:sz w:val="16"/>
                <w:szCs w:val="16"/>
              </w:rPr>
              <w:t>E</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15B1131" w14:textId="77777777" w:rsidR="00D06C01" w:rsidRDefault="00000000">
            <w:pPr>
              <w:jc w:val="center"/>
            </w:pPr>
            <w:r>
              <w:rPr>
                <w:b/>
                <w:bCs/>
                <w:color w:val="1F3A6B"/>
                <w:sz w:val="16"/>
                <w:szCs w:val="16"/>
              </w:rPr>
              <w:t>G</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DAF47C9"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861D2B1"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5BDCC710"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3FCD86E8" w14:textId="77777777" w:rsidR="00D06C01" w:rsidRDefault="00D06C01">
            <w:pPr>
              <w:jc w:val="center"/>
            </w:pPr>
          </w:p>
        </w:tc>
      </w:tr>
      <w:tr w:rsidR="00D06C01" w14:paraId="7F0AC04F" w14:textId="77777777" w:rsidTr="00A10D85">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596C0676" w14:textId="77777777" w:rsidR="00D06C01" w:rsidRDefault="00000000">
            <w:r>
              <w:rPr>
                <w:b/>
                <w:bCs/>
                <w:color w:val="1F3A6B"/>
                <w:sz w:val="20"/>
                <w:szCs w:val="20"/>
              </w:rPr>
              <w:t>Fric</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2040BEBA" w14:textId="77777777" w:rsidR="00D06C01" w:rsidRDefault="00000000">
            <w:pPr>
              <w:jc w:val="center"/>
            </w:pPr>
            <w:r>
              <w:rPr>
                <w:rFonts w:ascii="Courier New" w:eastAsia="Courier New" w:hAnsi="Courier New" w:cs="Courier New"/>
                <w:color w:val="111111"/>
                <w:sz w:val="16"/>
                <w:szCs w:val="16"/>
              </w:rPr>
              <w:t>0x_0</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6EE1A196" w14:textId="77777777" w:rsidR="00D06C01" w:rsidRDefault="00000000">
            <w:pPr>
              <w:jc w:val="center"/>
            </w:pPr>
            <w:r>
              <w:rPr>
                <w:color w:val="111111"/>
                <w:sz w:val="16"/>
                <w:szCs w:val="16"/>
              </w:rPr>
              <w:t>ˈ</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100E449" w14:textId="77777777" w:rsidR="00D06C01" w:rsidRDefault="00000000">
            <w:pPr>
              <w:jc w:val="center"/>
            </w:pPr>
            <w:r>
              <w:rPr>
                <w:color w:val="111111"/>
                <w:sz w:val="16"/>
                <w:szCs w:val="16"/>
              </w:rPr>
              <w:t>β</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A42BAD4" w14:textId="77777777" w:rsidR="00D06C01" w:rsidRDefault="00000000">
            <w:pPr>
              <w:jc w:val="center"/>
            </w:pPr>
            <w:r>
              <w:rPr>
                <w:color w:val="111111"/>
                <w:sz w:val="16"/>
                <w:szCs w:val="16"/>
              </w:rPr>
              <w:t>v</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D064FF3" w14:textId="77777777" w:rsidR="00D06C01" w:rsidRDefault="00000000">
            <w:pPr>
              <w:jc w:val="center"/>
            </w:pPr>
            <w:r>
              <w:rPr>
                <w:color w:val="111111"/>
                <w:sz w:val="16"/>
                <w:szCs w:val="16"/>
              </w:rPr>
              <w:t>ð</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635FDB6" w14:textId="77777777" w:rsidR="00D06C01" w:rsidRDefault="00000000">
            <w:pPr>
              <w:jc w:val="center"/>
            </w:pPr>
            <w:r>
              <w:rPr>
                <w:color w:val="111111"/>
                <w:sz w:val="16"/>
                <w:szCs w:val="16"/>
              </w:rPr>
              <w:t>z</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0530045" w14:textId="77777777" w:rsidR="00D06C01" w:rsidRDefault="00000000">
            <w:pPr>
              <w:jc w:val="center"/>
            </w:pPr>
            <w:r>
              <w:rPr>
                <w:color w:val="111111"/>
                <w:sz w:val="16"/>
                <w:szCs w:val="16"/>
              </w:rPr>
              <w:t>ʒ</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B3DFFAE" w14:textId="77777777" w:rsidR="00D06C01" w:rsidRDefault="00000000">
            <w:pPr>
              <w:jc w:val="center"/>
            </w:pPr>
            <w:r>
              <w:rPr>
                <w:color w:val="111111"/>
                <w:sz w:val="16"/>
                <w:szCs w:val="16"/>
              </w:rPr>
              <w:t>ʐ</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4867AEB" w14:textId="77777777" w:rsidR="00D06C01" w:rsidRDefault="00000000">
            <w:pPr>
              <w:jc w:val="center"/>
            </w:pPr>
            <w:r>
              <w:rPr>
                <w:color w:val="111111"/>
                <w:sz w:val="16"/>
                <w:szCs w:val="16"/>
              </w:rPr>
              <w:t>ʝ</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626873E" w14:textId="77777777" w:rsidR="00D06C01" w:rsidRDefault="00000000">
            <w:pPr>
              <w:jc w:val="center"/>
            </w:pPr>
            <w:r>
              <w:rPr>
                <w:color w:val="111111"/>
                <w:sz w:val="16"/>
                <w:szCs w:val="16"/>
              </w:rPr>
              <w:t>ɣ</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F1F2612" w14:textId="77777777" w:rsidR="00D06C01" w:rsidRDefault="00000000">
            <w:pPr>
              <w:jc w:val="center"/>
            </w:pPr>
            <w:r>
              <w:rPr>
                <w:color w:val="111111"/>
                <w:sz w:val="16"/>
                <w:szCs w:val="16"/>
              </w:rPr>
              <w:t>ʁ</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904647E" w14:textId="77777777" w:rsidR="00D06C01" w:rsidRDefault="00000000">
            <w:pPr>
              <w:jc w:val="center"/>
            </w:pPr>
            <w:r>
              <w:rPr>
                <w:color w:val="111111"/>
                <w:sz w:val="16"/>
                <w:szCs w:val="16"/>
              </w:rPr>
              <w:t>ʕ</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8901B73" w14:textId="77777777" w:rsidR="00D06C01" w:rsidRDefault="00000000">
            <w:pPr>
              <w:jc w:val="center"/>
            </w:pPr>
            <w:r>
              <w:rPr>
                <w:color w:val="111111"/>
                <w:sz w:val="16"/>
                <w:szCs w:val="16"/>
              </w:rPr>
              <w:t>ʡ</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B79F746" w14:textId="77777777" w:rsidR="00D06C01" w:rsidRDefault="00000000">
            <w:pPr>
              <w:jc w:val="center"/>
            </w:pPr>
            <w:r>
              <w:rPr>
                <w:color w:val="111111"/>
                <w:sz w:val="16"/>
                <w:szCs w:val="16"/>
              </w:rPr>
              <w:t>ɦ</w:t>
            </w:r>
          </w:p>
        </w:tc>
        <w:tc>
          <w:tcPr>
            <w:tcW w:w="480" w:type="dxa"/>
            <w:tcBorders>
              <w:top w:val="single" w:sz="1" w:space="0" w:color="BEC8DC"/>
              <w:left w:val="single" w:sz="1" w:space="0" w:color="BEC8DC"/>
              <w:bottom w:val="single" w:sz="1" w:space="0" w:color="BEC8DC"/>
              <w:right w:val="single" w:sz="1" w:space="0" w:color="BEC8DC"/>
            </w:tcBorders>
            <w:tcMar>
              <w:top w:w="60" w:type="dxa"/>
              <w:left w:w="80" w:type="dxa"/>
              <w:bottom w:w="60" w:type="dxa"/>
              <w:right w:w="80" w:type="dxa"/>
            </w:tcMar>
            <w:vAlign w:val="center"/>
          </w:tcPr>
          <w:p w14:paraId="711012DE" w14:textId="77777777" w:rsidR="00D06C01" w:rsidRPr="00A10D85" w:rsidRDefault="00D06C01">
            <w:pPr>
              <w:jc w:val="center"/>
              <w:rPr>
                <w:color w:val="000000" w:themeColor="text1"/>
                <w:highlight w:val="yellow"/>
              </w:rP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10B0B1B5"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659E2553" w14:textId="77777777" w:rsidR="00D06C01" w:rsidRDefault="00000000">
            <w:pPr>
              <w:jc w:val="center"/>
            </w:pPr>
            <w:r>
              <w:rPr>
                <w:rFonts w:ascii="Courier New" w:eastAsia="Courier New" w:hAnsi="Courier New" w:cs="Courier New"/>
                <w:color w:val="111111"/>
                <w:sz w:val="16"/>
                <w:szCs w:val="16"/>
              </w:rPr>
              <w:t>↗︎</w:t>
            </w:r>
          </w:p>
        </w:tc>
      </w:tr>
      <w:tr w:rsidR="00D06C01" w14:paraId="23F8B026" w14:textId="77777777" w:rsidTr="00A10D85">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5A808AC3" w14:textId="77777777" w:rsidR="00D06C01" w:rsidRDefault="00000000">
            <w:r>
              <w:rPr>
                <w:b/>
                <w:bCs/>
                <w:color w:val="1F3A6B"/>
                <w:sz w:val="20"/>
                <w:szCs w:val="20"/>
              </w:rPr>
              <w:t>V F</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058429E" w14:textId="77777777" w:rsidR="00D06C01" w:rsidRDefault="00000000">
            <w:pPr>
              <w:jc w:val="center"/>
            </w:pPr>
            <w:r>
              <w:rPr>
                <w:rFonts w:ascii="Courier New" w:eastAsia="Courier New" w:hAnsi="Courier New" w:cs="Courier New"/>
                <w:color w:val="111111"/>
                <w:sz w:val="16"/>
                <w:szCs w:val="16"/>
              </w:rPr>
              <w:t>0x_1</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250070D5"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CF54F28" w14:textId="77777777" w:rsidR="00D06C01" w:rsidRDefault="00000000">
            <w:pPr>
              <w:jc w:val="center"/>
            </w:pPr>
            <w:r>
              <w:rPr>
                <w:color w:val="111111"/>
                <w:sz w:val="16"/>
                <w:szCs w:val="16"/>
              </w:rPr>
              <w:t>ɸ</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9EA78B7" w14:textId="77777777" w:rsidR="00D06C01" w:rsidRDefault="00000000">
            <w:pPr>
              <w:jc w:val="center"/>
            </w:pPr>
            <w:r>
              <w:rPr>
                <w:color w:val="111111"/>
                <w:sz w:val="16"/>
                <w:szCs w:val="16"/>
              </w:rPr>
              <w:t>f</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325CD64" w14:textId="77777777" w:rsidR="00D06C01" w:rsidRDefault="00000000">
            <w:pPr>
              <w:jc w:val="center"/>
            </w:pPr>
            <w:r>
              <w:rPr>
                <w:color w:val="111111"/>
                <w:sz w:val="16"/>
                <w:szCs w:val="16"/>
              </w:rPr>
              <w:t>θ</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C451EB0" w14:textId="77777777" w:rsidR="00D06C01" w:rsidRDefault="00000000">
            <w:pPr>
              <w:jc w:val="center"/>
            </w:pPr>
            <w:r>
              <w:rPr>
                <w:color w:val="111111"/>
                <w:sz w:val="16"/>
                <w:szCs w:val="16"/>
              </w:rPr>
              <w:t>s</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2B729F8" w14:textId="77777777" w:rsidR="00D06C01" w:rsidRDefault="00000000">
            <w:pPr>
              <w:jc w:val="center"/>
            </w:pPr>
            <w:r>
              <w:rPr>
                <w:color w:val="111111"/>
                <w:sz w:val="16"/>
                <w:szCs w:val="16"/>
              </w:rPr>
              <w:t>ʃ</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7D1EC62" w14:textId="77777777" w:rsidR="00D06C01" w:rsidRDefault="00000000">
            <w:pPr>
              <w:jc w:val="center"/>
            </w:pPr>
            <w:r>
              <w:rPr>
                <w:color w:val="111111"/>
                <w:sz w:val="16"/>
                <w:szCs w:val="16"/>
              </w:rPr>
              <w:t>ʂ</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B66248C" w14:textId="77777777" w:rsidR="00D06C01" w:rsidRDefault="00000000">
            <w:pPr>
              <w:jc w:val="center"/>
            </w:pPr>
            <w:r>
              <w:rPr>
                <w:color w:val="111111"/>
                <w:sz w:val="16"/>
                <w:szCs w:val="16"/>
              </w:rPr>
              <w:t>ç</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894EA7F" w14:textId="77777777" w:rsidR="00D06C01" w:rsidRDefault="00000000">
            <w:pPr>
              <w:jc w:val="center"/>
            </w:pPr>
            <w:r>
              <w:rPr>
                <w:color w:val="111111"/>
                <w:sz w:val="16"/>
                <w:szCs w:val="16"/>
              </w:rPr>
              <w:t>x</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3F4E998" w14:textId="77777777" w:rsidR="00D06C01" w:rsidRDefault="00000000">
            <w:pPr>
              <w:jc w:val="center"/>
            </w:pPr>
            <w:r>
              <w:rPr>
                <w:color w:val="111111"/>
                <w:sz w:val="16"/>
                <w:szCs w:val="16"/>
              </w:rPr>
              <w:t>χ</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5B255CB" w14:textId="77777777" w:rsidR="00D06C01" w:rsidRDefault="00000000">
            <w:pPr>
              <w:jc w:val="center"/>
            </w:pPr>
            <w:r>
              <w:rPr>
                <w:color w:val="111111"/>
                <w:sz w:val="16"/>
                <w:szCs w:val="16"/>
              </w:rPr>
              <w:t>ħ</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59223F6" w14:textId="77777777" w:rsidR="00D06C01" w:rsidRDefault="00000000">
            <w:pPr>
              <w:jc w:val="center"/>
            </w:pPr>
            <w:r>
              <w:rPr>
                <w:color w:val="111111"/>
                <w:sz w:val="16"/>
                <w:szCs w:val="16"/>
              </w:rPr>
              <w:t>ʢ</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27A7EB1" w14:textId="77777777" w:rsidR="00D06C01" w:rsidRDefault="00000000">
            <w:pPr>
              <w:jc w:val="center"/>
            </w:pPr>
            <w:r>
              <w:rPr>
                <w:color w:val="111111"/>
                <w:sz w:val="16"/>
                <w:szCs w:val="16"/>
              </w:rPr>
              <w:t>h</w:t>
            </w:r>
          </w:p>
        </w:tc>
        <w:tc>
          <w:tcPr>
            <w:tcW w:w="480" w:type="dxa"/>
            <w:tcBorders>
              <w:top w:val="single" w:sz="1" w:space="0" w:color="BEC8DC"/>
              <w:left w:val="single" w:sz="1" w:space="0" w:color="BEC8DC"/>
              <w:bottom w:val="single" w:sz="1" w:space="0" w:color="BEC8DC"/>
              <w:right w:val="single" w:sz="1" w:space="0" w:color="BEC8DC"/>
            </w:tcBorders>
            <w:tcMar>
              <w:top w:w="60" w:type="dxa"/>
              <w:left w:w="80" w:type="dxa"/>
              <w:bottom w:w="60" w:type="dxa"/>
              <w:right w:w="80" w:type="dxa"/>
            </w:tcMar>
            <w:vAlign w:val="center"/>
          </w:tcPr>
          <w:p w14:paraId="205B1C7A" w14:textId="77777777" w:rsidR="00D06C01" w:rsidRPr="00A10D85" w:rsidRDefault="00D06C01">
            <w:pPr>
              <w:jc w:val="center"/>
              <w:rPr>
                <w:color w:val="000000" w:themeColor="text1"/>
                <w:highlight w:val="yellow"/>
              </w:rP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6260356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1FEEB73F" w14:textId="77777777" w:rsidR="00D06C01" w:rsidRDefault="00000000">
            <w:pPr>
              <w:jc w:val="center"/>
            </w:pPr>
            <w:r>
              <w:rPr>
                <w:color w:val="111111"/>
                <w:sz w:val="16"/>
                <w:szCs w:val="16"/>
              </w:rPr>
              <w:t>‖</w:t>
            </w:r>
          </w:p>
        </w:tc>
      </w:tr>
      <w:tr w:rsidR="00D06C01" w14:paraId="11579253" w14:textId="77777777" w:rsidTr="00A10D85">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68A677E" w14:textId="77777777" w:rsidR="00D06C01" w:rsidRDefault="00000000">
            <w:r>
              <w:rPr>
                <w:b/>
                <w:bCs/>
                <w:color w:val="1F3A6B"/>
                <w:sz w:val="20"/>
                <w:szCs w:val="20"/>
              </w:rPr>
              <w:t>Stop</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56B0FD67" w14:textId="77777777" w:rsidR="00D06C01" w:rsidRDefault="00000000">
            <w:pPr>
              <w:jc w:val="center"/>
            </w:pPr>
            <w:r>
              <w:rPr>
                <w:rFonts w:ascii="Courier New" w:eastAsia="Courier New" w:hAnsi="Courier New" w:cs="Courier New"/>
                <w:color w:val="111111"/>
                <w:sz w:val="16"/>
                <w:szCs w:val="16"/>
              </w:rPr>
              <w:t>0x_2</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5EF62DD6" w14:textId="77777777" w:rsidR="00D06C01" w:rsidRDefault="00000000">
            <w:pPr>
              <w:jc w:val="center"/>
            </w:pPr>
            <w:r>
              <w:rPr>
                <w:color w:val="111111"/>
                <w:sz w:val="16"/>
                <w:szCs w:val="16"/>
              </w:rPr>
              <w:t>ˌ</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5494748" w14:textId="77777777" w:rsidR="00D06C01" w:rsidRDefault="00000000">
            <w:pPr>
              <w:jc w:val="center"/>
            </w:pPr>
            <w:r>
              <w:rPr>
                <w:color w:val="111111"/>
                <w:sz w:val="16"/>
                <w:szCs w:val="16"/>
              </w:rPr>
              <w:t>b</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7405526"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A0F4AED"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7BA41CF" w14:textId="77777777" w:rsidR="00D06C01" w:rsidRDefault="00000000">
            <w:pPr>
              <w:jc w:val="center"/>
            </w:pPr>
            <w:r>
              <w:rPr>
                <w:color w:val="111111"/>
                <w:sz w:val="16"/>
                <w:szCs w:val="16"/>
              </w:rPr>
              <w:t>d</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F7B88A0"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1354794" w14:textId="77777777" w:rsidR="00D06C01" w:rsidRDefault="00000000">
            <w:pPr>
              <w:jc w:val="center"/>
            </w:pPr>
            <w:r>
              <w:rPr>
                <w:color w:val="111111"/>
                <w:sz w:val="16"/>
                <w:szCs w:val="16"/>
              </w:rPr>
              <w:t>ɖ</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407D05C" w14:textId="77777777" w:rsidR="00D06C01" w:rsidRDefault="00000000">
            <w:pPr>
              <w:jc w:val="center"/>
            </w:pPr>
            <w:r>
              <w:rPr>
                <w:color w:val="111111"/>
                <w:sz w:val="16"/>
                <w:szCs w:val="16"/>
              </w:rPr>
              <w:t>ɟ</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AD119DC" w14:textId="77777777" w:rsidR="00D06C01" w:rsidRDefault="00000000">
            <w:pPr>
              <w:jc w:val="center"/>
            </w:pPr>
            <w:r>
              <w:rPr>
                <w:color w:val="111111"/>
                <w:sz w:val="16"/>
                <w:szCs w:val="16"/>
              </w:rPr>
              <w:t>g</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2D9EEDB" w14:textId="77777777" w:rsidR="00D06C01" w:rsidRDefault="00000000">
            <w:pPr>
              <w:jc w:val="center"/>
            </w:pPr>
            <w:r>
              <w:rPr>
                <w:color w:val="111111"/>
                <w:sz w:val="16"/>
                <w:szCs w:val="16"/>
              </w:rPr>
              <w:t>ɢ</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DAD0A8B"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27A5F2C"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BA2024F" w14:textId="77777777" w:rsidR="00D06C01" w:rsidRDefault="00000000">
            <w:pPr>
              <w:jc w:val="center"/>
            </w:pPr>
            <w:r>
              <w:rPr>
                <w:color w:val="111111"/>
                <w:sz w:val="16"/>
                <w:szCs w:val="16"/>
              </w:rPr>
              <w:t>ʔ</w:t>
            </w:r>
          </w:p>
        </w:tc>
        <w:tc>
          <w:tcPr>
            <w:tcW w:w="480" w:type="dxa"/>
            <w:tcBorders>
              <w:top w:val="single" w:sz="1" w:space="0" w:color="BEC8DC"/>
              <w:left w:val="single" w:sz="1" w:space="0" w:color="BEC8DC"/>
              <w:bottom w:val="single" w:sz="1" w:space="0" w:color="BEC8DC"/>
              <w:right w:val="single" w:sz="1" w:space="0" w:color="BEC8DC"/>
            </w:tcBorders>
            <w:tcMar>
              <w:top w:w="60" w:type="dxa"/>
              <w:left w:w="80" w:type="dxa"/>
              <w:bottom w:w="60" w:type="dxa"/>
              <w:right w:w="80" w:type="dxa"/>
            </w:tcMar>
            <w:vAlign w:val="center"/>
          </w:tcPr>
          <w:p w14:paraId="713F7D1E" w14:textId="77777777" w:rsidR="00D06C01" w:rsidRPr="00A10D85" w:rsidRDefault="00D06C01">
            <w:pPr>
              <w:jc w:val="center"/>
              <w:rPr>
                <w:color w:val="000000" w:themeColor="text1"/>
                <w:highlight w:val="yellow"/>
              </w:rP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2BAFE1BC"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1573AA43" w14:textId="77777777" w:rsidR="00D06C01" w:rsidRDefault="00000000">
            <w:pPr>
              <w:jc w:val="center"/>
            </w:pPr>
            <w:r>
              <w:rPr>
                <w:color w:val="111111"/>
                <w:sz w:val="16"/>
                <w:szCs w:val="16"/>
              </w:rPr>
              <w:t>|</w:t>
            </w:r>
          </w:p>
        </w:tc>
      </w:tr>
      <w:tr w:rsidR="00D06C01" w14:paraId="4409295D" w14:textId="77777777" w:rsidTr="00A10D85">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79546A7" w14:textId="77777777" w:rsidR="00D06C01" w:rsidRDefault="00000000">
            <w:r>
              <w:rPr>
                <w:b/>
                <w:bCs/>
                <w:color w:val="1F3A6B"/>
                <w:sz w:val="20"/>
                <w:szCs w:val="20"/>
              </w:rPr>
              <w:t>V St</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4C45FF7" w14:textId="77777777" w:rsidR="00D06C01" w:rsidRDefault="00000000">
            <w:pPr>
              <w:jc w:val="center"/>
            </w:pPr>
            <w:r>
              <w:rPr>
                <w:rFonts w:ascii="Courier New" w:eastAsia="Courier New" w:hAnsi="Courier New" w:cs="Courier New"/>
                <w:color w:val="111111"/>
                <w:sz w:val="16"/>
                <w:szCs w:val="16"/>
              </w:rPr>
              <w:t>0x_3</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5CA264C4"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D008B78" w14:textId="77777777" w:rsidR="00D06C01" w:rsidRDefault="00000000">
            <w:pPr>
              <w:jc w:val="center"/>
            </w:pPr>
            <w:r>
              <w:rPr>
                <w:color w:val="111111"/>
                <w:sz w:val="16"/>
                <w:szCs w:val="16"/>
              </w:rPr>
              <w:t>p</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8F35361"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9D2B9CF"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42F008F" w14:textId="77777777" w:rsidR="00D06C01" w:rsidRDefault="00000000">
            <w:pPr>
              <w:jc w:val="center"/>
            </w:pPr>
            <w:r>
              <w:rPr>
                <w:color w:val="111111"/>
                <w:sz w:val="16"/>
                <w:szCs w:val="16"/>
              </w:rPr>
              <w:t>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A3536ED"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6891F28" w14:textId="77777777" w:rsidR="00D06C01" w:rsidRDefault="00000000">
            <w:pPr>
              <w:jc w:val="center"/>
            </w:pPr>
            <w:r>
              <w:rPr>
                <w:color w:val="111111"/>
                <w:sz w:val="16"/>
                <w:szCs w:val="16"/>
              </w:rPr>
              <w:t>ʈ</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57CFB14" w14:textId="77777777" w:rsidR="00D06C01" w:rsidRDefault="00000000">
            <w:pPr>
              <w:jc w:val="center"/>
            </w:pPr>
            <w:r>
              <w:rPr>
                <w:color w:val="111111"/>
                <w:sz w:val="16"/>
                <w:szCs w:val="16"/>
              </w:rPr>
              <w:t>c</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6B8F4EC" w14:textId="77777777" w:rsidR="00D06C01" w:rsidRDefault="00000000">
            <w:pPr>
              <w:jc w:val="center"/>
            </w:pPr>
            <w:r>
              <w:rPr>
                <w:color w:val="111111"/>
                <w:sz w:val="16"/>
                <w:szCs w:val="16"/>
              </w:rPr>
              <w:t>k</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098E697" w14:textId="77777777" w:rsidR="00D06C01" w:rsidRDefault="00000000">
            <w:pPr>
              <w:jc w:val="center"/>
            </w:pPr>
            <w:r>
              <w:rPr>
                <w:color w:val="111111"/>
                <w:sz w:val="16"/>
                <w:szCs w:val="16"/>
              </w:rPr>
              <w:t>q</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4D2F510"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C104838"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7AF6B47"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tcMar>
              <w:top w:w="60" w:type="dxa"/>
              <w:left w:w="80" w:type="dxa"/>
              <w:bottom w:w="60" w:type="dxa"/>
              <w:right w:w="80" w:type="dxa"/>
            </w:tcMar>
            <w:vAlign w:val="center"/>
          </w:tcPr>
          <w:p w14:paraId="2FB36207" w14:textId="77777777" w:rsidR="00D06C01" w:rsidRPr="00A10D85" w:rsidRDefault="00D06C01">
            <w:pPr>
              <w:jc w:val="center"/>
              <w:rPr>
                <w:color w:val="000000" w:themeColor="text1"/>
                <w:highlight w:val="yellow"/>
              </w:rP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0FC47B37"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0F0"/>
            <w:tcMar>
              <w:top w:w="60" w:type="dxa"/>
              <w:left w:w="80" w:type="dxa"/>
              <w:bottom w:w="60" w:type="dxa"/>
              <w:right w:w="80" w:type="dxa"/>
            </w:tcMar>
            <w:vAlign w:val="center"/>
          </w:tcPr>
          <w:p w14:paraId="7FB7AA31" w14:textId="77777777" w:rsidR="00D06C01" w:rsidRDefault="00D06C01">
            <w:pPr>
              <w:jc w:val="center"/>
            </w:pPr>
          </w:p>
        </w:tc>
      </w:tr>
      <w:tr w:rsidR="00D06C01" w14:paraId="0D16148F"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2E84AF86" w14:textId="77777777" w:rsidR="00D06C01" w:rsidRDefault="00000000">
            <w:r>
              <w:rPr>
                <w:b/>
                <w:bCs/>
                <w:color w:val="1F3A6B"/>
                <w:sz w:val="20"/>
                <w:szCs w:val="20"/>
              </w:rPr>
              <w:t>A St</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334E803F" w14:textId="77777777" w:rsidR="00D06C01" w:rsidRDefault="00000000">
            <w:pPr>
              <w:jc w:val="center"/>
            </w:pPr>
            <w:r>
              <w:rPr>
                <w:rFonts w:ascii="Courier New" w:eastAsia="Courier New" w:hAnsi="Courier New" w:cs="Courier New"/>
                <w:color w:val="111111"/>
                <w:sz w:val="16"/>
                <w:szCs w:val="16"/>
              </w:rPr>
              <w:t>0x_4</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659ABF2F"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CA56728" w14:textId="77777777" w:rsidR="00D06C01" w:rsidRDefault="00000000">
            <w:pPr>
              <w:jc w:val="center"/>
            </w:pPr>
            <w:proofErr w:type="spellStart"/>
            <w:r>
              <w:rPr>
                <w:rFonts w:ascii="Courier New" w:eastAsia="Courier New" w:hAnsi="Courier New" w:cs="Courier New"/>
                <w:color w:val="111111"/>
                <w:sz w:val="16"/>
                <w:szCs w:val="16"/>
              </w:rPr>
              <w:t>bʰ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07357C0"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3FA4216"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2C5F7AC" w14:textId="77777777" w:rsidR="00D06C01" w:rsidRDefault="00000000">
            <w:pPr>
              <w:jc w:val="center"/>
            </w:pPr>
            <w:proofErr w:type="spellStart"/>
            <w:r>
              <w:rPr>
                <w:rFonts w:ascii="Courier New" w:eastAsia="Courier New" w:hAnsi="Courier New" w:cs="Courier New"/>
                <w:color w:val="111111"/>
                <w:sz w:val="16"/>
                <w:szCs w:val="16"/>
              </w:rPr>
              <w:t>dʰ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FBB455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E6116B8" w14:textId="77777777" w:rsidR="00D06C01" w:rsidRDefault="00000000">
            <w:pPr>
              <w:jc w:val="center"/>
            </w:pPr>
            <w:proofErr w:type="spellStart"/>
            <w:r>
              <w:rPr>
                <w:rFonts w:ascii="Courier New" w:eastAsia="Courier New" w:hAnsi="Courier New" w:cs="Courier New"/>
                <w:color w:val="111111"/>
                <w:sz w:val="16"/>
                <w:szCs w:val="16"/>
              </w:rPr>
              <w:t>ɖʰ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DB16D14" w14:textId="77777777" w:rsidR="00D06C01" w:rsidRDefault="00000000">
            <w:pPr>
              <w:jc w:val="center"/>
            </w:pPr>
            <w:proofErr w:type="spellStart"/>
            <w:r>
              <w:rPr>
                <w:rFonts w:ascii="Courier New" w:eastAsia="Courier New" w:hAnsi="Courier New" w:cs="Courier New"/>
                <w:color w:val="111111"/>
                <w:sz w:val="16"/>
                <w:szCs w:val="16"/>
              </w:rPr>
              <w:t>ɟʰ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AB2891C" w14:textId="77777777" w:rsidR="00D06C01" w:rsidRDefault="00000000">
            <w:pPr>
              <w:jc w:val="center"/>
            </w:pPr>
            <w:proofErr w:type="spellStart"/>
            <w:r>
              <w:rPr>
                <w:rFonts w:ascii="Courier New" w:eastAsia="Courier New" w:hAnsi="Courier New" w:cs="Courier New"/>
                <w:color w:val="111111"/>
                <w:sz w:val="16"/>
                <w:szCs w:val="16"/>
              </w:rPr>
              <w:t>gʰ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E42BFED" w14:textId="77777777" w:rsidR="00D06C01" w:rsidRDefault="00000000">
            <w:pPr>
              <w:jc w:val="center"/>
            </w:pPr>
            <w:proofErr w:type="spellStart"/>
            <w:r>
              <w:rPr>
                <w:rFonts w:ascii="Courier New" w:eastAsia="Courier New" w:hAnsi="Courier New" w:cs="Courier New"/>
                <w:color w:val="111111"/>
                <w:sz w:val="16"/>
                <w:szCs w:val="16"/>
              </w:rPr>
              <w:t>ɢʰ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71C9CF3F" w14:textId="77777777" w:rsidR="00D06C01" w:rsidRDefault="00000000">
            <w:pPr>
              <w:jc w:val="center"/>
            </w:pPr>
            <w:proofErr w:type="spellStart"/>
            <w:r>
              <w:rPr>
                <w:color w:val="111111"/>
                <w:sz w:val="16"/>
                <w:szCs w:val="16"/>
              </w:rPr>
              <w:t>i</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66209028" w14:textId="77777777" w:rsidR="00D06C01" w:rsidRDefault="00000000">
            <w:pPr>
              <w:jc w:val="center"/>
            </w:pPr>
            <w:r>
              <w:rPr>
                <w:color w:val="111111"/>
                <w:sz w:val="16"/>
                <w:szCs w:val="16"/>
              </w:rPr>
              <w:t>y</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0A473A82" w14:textId="77777777" w:rsidR="00D06C01" w:rsidRDefault="00000000">
            <w:pPr>
              <w:jc w:val="center"/>
            </w:pPr>
            <w:r>
              <w:rPr>
                <w:color w:val="111111"/>
                <w:sz w:val="16"/>
                <w:szCs w:val="16"/>
              </w:rPr>
              <w:t>ɨ</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699C36E2" w14:textId="77777777" w:rsidR="00D06C01" w:rsidRDefault="00000000">
            <w:pPr>
              <w:jc w:val="center"/>
            </w:pPr>
            <w:r>
              <w:rPr>
                <w:color w:val="111111"/>
                <w:sz w:val="16"/>
                <w:szCs w:val="16"/>
              </w:rPr>
              <w:t>ʉ</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8F27C02" w14:textId="77777777" w:rsidR="00D06C01" w:rsidRDefault="00000000">
            <w:pPr>
              <w:jc w:val="center"/>
            </w:pPr>
            <w:r>
              <w:rPr>
                <w:color w:val="111111"/>
                <w:sz w:val="16"/>
                <w:szCs w:val="16"/>
              </w:rPr>
              <w:t>ɯ</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798C0E86" w14:textId="77777777" w:rsidR="00D06C01" w:rsidRDefault="00000000">
            <w:pPr>
              <w:jc w:val="center"/>
            </w:pPr>
            <w:r>
              <w:rPr>
                <w:color w:val="111111"/>
                <w:sz w:val="16"/>
                <w:szCs w:val="16"/>
              </w:rPr>
              <w:t>u</w:t>
            </w:r>
          </w:p>
        </w:tc>
      </w:tr>
      <w:tr w:rsidR="00D06C01" w14:paraId="2603ED82"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231F5864" w14:textId="77777777" w:rsidR="00D06C01" w:rsidRDefault="00000000">
            <w:r>
              <w:rPr>
                <w:b/>
                <w:bCs/>
                <w:color w:val="1F3A6B"/>
                <w:sz w:val="20"/>
                <w:szCs w:val="20"/>
              </w:rPr>
              <w:t>V A St</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048EAEC7" w14:textId="77777777" w:rsidR="00D06C01" w:rsidRDefault="00000000">
            <w:pPr>
              <w:jc w:val="center"/>
            </w:pPr>
            <w:r>
              <w:rPr>
                <w:rFonts w:ascii="Courier New" w:eastAsia="Courier New" w:hAnsi="Courier New" w:cs="Courier New"/>
                <w:color w:val="111111"/>
                <w:sz w:val="16"/>
                <w:szCs w:val="16"/>
              </w:rPr>
              <w:t>0x_5</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70D3AF7A"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3FFDB74" w14:textId="77777777" w:rsidR="00D06C01" w:rsidRDefault="00000000">
            <w:pPr>
              <w:jc w:val="center"/>
            </w:pPr>
            <w:proofErr w:type="spellStart"/>
            <w:r>
              <w:rPr>
                <w:rFonts w:ascii="Courier New" w:eastAsia="Courier New" w:hAnsi="Courier New" w:cs="Courier New"/>
                <w:color w:val="111111"/>
                <w:sz w:val="16"/>
                <w:szCs w:val="16"/>
              </w:rPr>
              <w:t>pʰ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99295A2"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7832CEF"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E5FB8CB" w14:textId="77777777" w:rsidR="00D06C01" w:rsidRDefault="00000000">
            <w:pPr>
              <w:jc w:val="center"/>
            </w:pPr>
            <w:proofErr w:type="spellStart"/>
            <w:r>
              <w:rPr>
                <w:rFonts w:ascii="Courier New" w:eastAsia="Courier New" w:hAnsi="Courier New" w:cs="Courier New"/>
                <w:color w:val="111111"/>
                <w:sz w:val="16"/>
                <w:szCs w:val="16"/>
              </w:rPr>
              <w:t>tʰ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9413A23"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66003E3" w14:textId="77777777" w:rsidR="00D06C01" w:rsidRDefault="00000000">
            <w:pPr>
              <w:jc w:val="center"/>
            </w:pPr>
            <w:proofErr w:type="spellStart"/>
            <w:r>
              <w:rPr>
                <w:rFonts w:ascii="Courier New" w:eastAsia="Courier New" w:hAnsi="Courier New" w:cs="Courier New"/>
                <w:color w:val="111111"/>
                <w:sz w:val="16"/>
                <w:szCs w:val="16"/>
              </w:rPr>
              <w:t>ʈʰ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C821DFD" w14:textId="77777777" w:rsidR="00D06C01" w:rsidRDefault="00000000">
            <w:pPr>
              <w:jc w:val="center"/>
            </w:pPr>
            <w:proofErr w:type="spellStart"/>
            <w:r>
              <w:rPr>
                <w:rFonts w:ascii="Courier New" w:eastAsia="Courier New" w:hAnsi="Courier New" w:cs="Courier New"/>
                <w:color w:val="111111"/>
                <w:sz w:val="16"/>
                <w:szCs w:val="16"/>
              </w:rPr>
              <w:t>cʰ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6C55CF0" w14:textId="77777777" w:rsidR="00D06C01" w:rsidRDefault="00000000">
            <w:pPr>
              <w:jc w:val="center"/>
            </w:pPr>
            <w:proofErr w:type="spellStart"/>
            <w:r>
              <w:rPr>
                <w:rFonts w:ascii="Courier New" w:eastAsia="Courier New" w:hAnsi="Courier New" w:cs="Courier New"/>
                <w:color w:val="111111"/>
                <w:sz w:val="16"/>
                <w:szCs w:val="16"/>
              </w:rPr>
              <w:t>kʰ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C8B177C" w14:textId="77777777" w:rsidR="00D06C01" w:rsidRDefault="00000000">
            <w:pPr>
              <w:jc w:val="center"/>
            </w:pPr>
            <w:proofErr w:type="spellStart"/>
            <w:r>
              <w:rPr>
                <w:rFonts w:ascii="Courier New" w:eastAsia="Courier New" w:hAnsi="Courier New" w:cs="Courier New"/>
                <w:color w:val="111111"/>
                <w:sz w:val="16"/>
                <w:szCs w:val="16"/>
              </w:rPr>
              <w:t>qʰ</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F10E801" w14:textId="77777777" w:rsidR="00D06C01" w:rsidRDefault="00000000">
            <w:pPr>
              <w:jc w:val="center"/>
            </w:pPr>
            <w:r>
              <w:rPr>
                <w:color w:val="111111"/>
                <w:sz w:val="16"/>
                <w:szCs w:val="16"/>
              </w:rPr>
              <w:t>e</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6A16726" w14:textId="77777777" w:rsidR="00D06C01" w:rsidRDefault="00000000">
            <w:pPr>
              <w:jc w:val="center"/>
            </w:pPr>
            <w:r>
              <w:rPr>
                <w:color w:val="111111"/>
                <w:sz w:val="16"/>
                <w:szCs w:val="16"/>
              </w:rPr>
              <w:t>ø</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18FEEF27" w14:textId="77777777" w:rsidR="00D06C01" w:rsidRDefault="00000000">
            <w:pPr>
              <w:jc w:val="center"/>
            </w:pPr>
            <w:r>
              <w:rPr>
                <w:color w:val="111111"/>
                <w:sz w:val="16"/>
                <w:szCs w:val="16"/>
              </w:rPr>
              <w:t>ɘ</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0729768D" w14:textId="77777777" w:rsidR="00D06C01" w:rsidRDefault="00000000">
            <w:pPr>
              <w:jc w:val="center"/>
            </w:pPr>
            <w:r>
              <w:rPr>
                <w:color w:val="111111"/>
                <w:sz w:val="16"/>
                <w:szCs w:val="16"/>
              </w:rPr>
              <w:t>ɵ</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CB5A85B" w14:textId="77777777" w:rsidR="00D06C01" w:rsidRDefault="00000000">
            <w:pPr>
              <w:jc w:val="center"/>
            </w:pPr>
            <w:r>
              <w:rPr>
                <w:color w:val="111111"/>
                <w:sz w:val="16"/>
                <w:szCs w:val="16"/>
              </w:rPr>
              <w:t>ɤ</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4008A08C" w14:textId="77777777" w:rsidR="00D06C01" w:rsidRDefault="00000000">
            <w:pPr>
              <w:jc w:val="center"/>
            </w:pPr>
            <w:r>
              <w:rPr>
                <w:color w:val="111111"/>
                <w:sz w:val="16"/>
                <w:szCs w:val="16"/>
              </w:rPr>
              <w:t>o</w:t>
            </w:r>
          </w:p>
        </w:tc>
      </w:tr>
      <w:tr w:rsidR="00D06C01" w14:paraId="27B580BC"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FBB551C" w14:textId="77777777" w:rsidR="00D06C01" w:rsidRDefault="00000000">
            <w:r>
              <w:rPr>
                <w:b/>
                <w:bCs/>
                <w:color w:val="1F3A6B"/>
                <w:sz w:val="20"/>
                <w:szCs w:val="20"/>
              </w:rPr>
              <w:t>NR St</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50BD1EEA" w14:textId="77777777" w:rsidR="00D06C01" w:rsidRDefault="00000000">
            <w:pPr>
              <w:jc w:val="center"/>
            </w:pPr>
            <w:r>
              <w:rPr>
                <w:rFonts w:ascii="Courier New" w:eastAsia="Courier New" w:hAnsi="Courier New" w:cs="Courier New"/>
                <w:color w:val="111111"/>
                <w:sz w:val="16"/>
                <w:szCs w:val="16"/>
              </w:rPr>
              <w:t>0x_6</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0257C7B6"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C953647" w14:textId="77777777" w:rsidR="00D06C01" w:rsidRDefault="00000000">
            <w:pPr>
              <w:jc w:val="center"/>
            </w:pPr>
            <w:r>
              <w:rPr>
                <w:rFonts w:ascii="Courier New" w:eastAsia="Courier New" w:hAnsi="Courier New" w:cs="Courier New"/>
                <w:color w:val="111111"/>
                <w:sz w:val="16"/>
                <w:szCs w:val="16"/>
              </w:rPr>
              <w:t>b̚</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3504599"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98AB61B"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978F424" w14:textId="77777777" w:rsidR="00D06C01" w:rsidRDefault="00000000">
            <w:pPr>
              <w:jc w:val="center"/>
            </w:pPr>
            <w:r>
              <w:rPr>
                <w:rFonts w:ascii="Courier New" w:eastAsia="Courier New" w:hAnsi="Courier New" w:cs="Courier New"/>
                <w:color w:val="111111"/>
                <w:sz w:val="16"/>
                <w:szCs w:val="16"/>
              </w:rPr>
              <w:t>d̚</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03ADAC0"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CE6D123" w14:textId="77777777" w:rsidR="00D06C01" w:rsidRDefault="00000000">
            <w:pPr>
              <w:jc w:val="center"/>
            </w:pPr>
            <w:r>
              <w:rPr>
                <w:rFonts w:ascii="Courier New" w:eastAsia="Courier New" w:hAnsi="Courier New" w:cs="Courier New"/>
                <w:color w:val="111111"/>
                <w:sz w:val="16"/>
                <w:szCs w:val="16"/>
              </w:rPr>
              <w:t>ɖ̚</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DF2204E" w14:textId="77777777" w:rsidR="00D06C01" w:rsidRDefault="00000000">
            <w:pPr>
              <w:jc w:val="center"/>
            </w:pPr>
            <w:r>
              <w:rPr>
                <w:rFonts w:ascii="Courier New" w:eastAsia="Courier New" w:hAnsi="Courier New" w:cs="Courier New"/>
                <w:color w:val="111111"/>
                <w:sz w:val="16"/>
                <w:szCs w:val="16"/>
              </w:rPr>
              <w:t>ɟ̚</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CCE1C18" w14:textId="77777777" w:rsidR="00D06C01" w:rsidRDefault="00000000">
            <w:pPr>
              <w:jc w:val="center"/>
            </w:pPr>
            <w:r>
              <w:rPr>
                <w:rFonts w:ascii="Courier New" w:eastAsia="Courier New" w:hAnsi="Courier New" w:cs="Courier New"/>
                <w:color w:val="111111"/>
                <w:sz w:val="16"/>
                <w:szCs w:val="16"/>
              </w:rPr>
              <w:t>g̚</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A186A55" w14:textId="77777777" w:rsidR="00D06C01" w:rsidRDefault="00000000">
            <w:pPr>
              <w:jc w:val="center"/>
            </w:pPr>
            <w:r>
              <w:rPr>
                <w:rFonts w:ascii="Courier New" w:eastAsia="Courier New" w:hAnsi="Courier New" w:cs="Courier New"/>
                <w:color w:val="111111"/>
                <w:sz w:val="16"/>
                <w:szCs w:val="16"/>
              </w:rPr>
              <w:t>ɢ̚</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75B41FC2" w14:textId="77777777" w:rsidR="00D06C01" w:rsidRDefault="00000000">
            <w:pPr>
              <w:jc w:val="center"/>
            </w:pPr>
            <w:r>
              <w:rPr>
                <w:color w:val="111111"/>
                <w:sz w:val="16"/>
                <w:szCs w:val="16"/>
              </w:rPr>
              <w:t>ɛ</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1A33505D" w14:textId="77777777" w:rsidR="00D06C01" w:rsidRDefault="00000000">
            <w:pPr>
              <w:jc w:val="center"/>
            </w:pPr>
            <w:r>
              <w:rPr>
                <w:color w:val="111111"/>
                <w:sz w:val="16"/>
                <w:szCs w:val="16"/>
              </w:rPr>
              <w:t>œ</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3D9EAF11" w14:textId="77777777" w:rsidR="00D06C01" w:rsidRDefault="00000000">
            <w:pPr>
              <w:jc w:val="center"/>
            </w:pPr>
            <w:r>
              <w:rPr>
                <w:color w:val="111111"/>
                <w:sz w:val="16"/>
                <w:szCs w:val="16"/>
              </w:rPr>
              <w:t>ɜ</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0BAEEA42" w14:textId="77777777" w:rsidR="00D06C01" w:rsidRDefault="00000000">
            <w:pPr>
              <w:jc w:val="center"/>
            </w:pPr>
            <w:r>
              <w:rPr>
                <w:color w:val="111111"/>
                <w:sz w:val="16"/>
                <w:szCs w:val="16"/>
              </w:rPr>
              <w:t>ɞ</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05D999A" w14:textId="77777777" w:rsidR="00D06C01" w:rsidRDefault="00000000">
            <w:pPr>
              <w:jc w:val="center"/>
            </w:pPr>
            <w:r>
              <w:rPr>
                <w:color w:val="111111"/>
                <w:sz w:val="16"/>
                <w:szCs w:val="16"/>
              </w:rPr>
              <w:t>ʌ</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31DA888E" w14:textId="77777777" w:rsidR="00D06C01" w:rsidRDefault="00000000">
            <w:pPr>
              <w:jc w:val="center"/>
            </w:pPr>
            <w:r>
              <w:rPr>
                <w:color w:val="111111"/>
                <w:sz w:val="16"/>
                <w:szCs w:val="16"/>
              </w:rPr>
              <w:t>ɔ</w:t>
            </w:r>
          </w:p>
        </w:tc>
      </w:tr>
      <w:tr w:rsidR="00D06C01" w14:paraId="31A3382D"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9187B45" w14:textId="77777777" w:rsidR="00D06C01" w:rsidRDefault="00000000">
            <w:r>
              <w:rPr>
                <w:b/>
                <w:bCs/>
                <w:color w:val="1F3A6B"/>
                <w:sz w:val="20"/>
                <w:szCs w:val="20"/>
              </w:rPr>
              <w:t>NRVS</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3B3DF124" w14:textId="77777777" w:rsidR="00D06C01" w:rsidRDefault="00000000">
            <w:pPr>
              <w:jc w:val="center"/>
            </w:pPr>
            <w:r>
              <w:rPr>
                <w:rFonts w:ascii="Courier New" w:eastAsia="Courier New" w:hAnsi="Courier New" w:cs="Courier New"/>
                <w:color w:val="111111"/>
                <w:sz w:val="16"/>
                <w:szCs w:val="16"/>
              </w:rPr>
              <w:t>0x_7</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5258BB48"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115A4C1" w14:textId="77777777" w:rsidR="00D06C01" w:rsidRDefault="00000000">
            <w:pPr>
              <w:jc w:val="center"/>
            </w:pPr>
            <w:r>
              <w:rPr>
                <w:rFonts w:ascii="Courier New" w:eastAsia="Courier New" w:hAnsi="Courier New" w:cs="Courier New"/>
                <w:color w:val="111111"/>
                <w:sz w:val="16"/>
                <w:szCs w:val="16"/>
              </w:rPr>
              <w:t>p̚</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65E53A9"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BBC422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04392A3" w14:textId="77777777" w:rsidR="00D06C01" w:rsidRDefault="00000000">
            <w:pPr>
              <w:jc w:val="center"/>
            </w:pPr>
            <w:r>
              <w:rPr>
                <w:rFonts w:ascii="Courier New" w:eastAsia="Courier New" w:hAnsi="Courier New" w:cs="Courier New"/>
                <w:color w:val="111111"/>
                <w:sz w:val="16"/>
                <w:szCs w:val="16"/>
              </w:rPr>
              <w:t>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B5D4C55"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5463FE8" w14:textId="77777777" w:rsidR="00D06C01" w:rsidRDefault="00000000">
            <w:pPr>
              <w:jc w:val="center"/>
            </w:pPr>
            <w:r>
              <w:rPr>
                <w:rFonts w:ascii="Courier New" w:eastAsia="Courier New" w:hAnsi="Courier New" w:cs="Courier New"/>
                <w:color w:val="111111"/>
                <w:sz w:val="16"/>
                <w:szCs w:val="16"/>
              </w:rPr>
              <w:t>ʈ̚</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30E77C2" w14:textId="77777777" w:rsidR="00D06C01" w:rsidRDefault="00000000">
            <w:pPr>
              <w:jc w:val="center"/>
            </w:pPr>
            <w:r>
              <w:rPr>
                <w:rFonts w:ascii="Courier New" w:eastAsia="Courier New" w:hAnsi="Courier New" w:cs="Courier New"/>
                <w:color w:val="111111"/>
                <w:sz w:val="16"/>
                <w:szCs w:val="16"/>
              </w:rPr>
              <w:t>c̚</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D150419" w14:textId="77777777" w:rsidR="00D06C01" w:rsidRDefault="00000000">
            <w:pPr>
              <w:jc w:val="center"/>
            </w:pPr>
            <w:r>
              <w:rPr>
                <w:rFonts w:ascii="Courier New" w:eastAsia="Courier New" w:hAnsi="Courier New" w:cs="Courier New"/>
                <w:color w:val="111111"/>
                <w:sz w:val="16"/>
                <w:szCs w:val="16"/>
              </w:rPr>
              <w:t>k̚</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A4B1CE3" w14:textId="77777777" w:rsidR="00D06C01" w:rsidRDefault="00000000">
            <w:pPr>
              <w:jc w:val="center"/>
            </w:pPr>
            <w:r>
              <w:rPr>
                <w:rFonts w:ascii="Courier New" w:eastAsia="Courier New" w:hAnsi="Courier New" w:cs="Courier New"/>
                <w:color w:val="111111"/>
                <w:sz w:val="16"/>
                <w:szCs w:val="16"/>
              </w:rPr>
              <w:t>q̚</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7E9FE6DC" w14:textId="77777777" w:rsidR="00D06C01" w:rsidRDefault="00000000">
            <w:pPr>
              <w:jc w:val="center"/>
            </w:pPr>
            <w:r>
              <w:rPr>
                <w:color w:val="111111"/>
                <w:sz w:val="16"/>
                <w:szCs w:val="16"/>
              </w:rPr>
              <w:t>a</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768812E" w14:textId="77777777" w:rsidR="00D06C01" w:rsidRDefault="00000000">
            <w:pPr>
              <w:jc w:val="center"/>
            </w:pPr>
            <w:r>
              <w:rPr>
                <w:color w:val="111111"/>
                <w:sz w:val="16"/>
                <w:szCs w:val="16"/>
              </w:rPr>
              <w:t>ɶ</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F3093E8" w14:textId="77777777" w:rsidR="00D06C01" w:rsidRDefault="00000000">
            <w:pPr>
              <w:jc w:val="center"/>
            </w:pPr>
            <w:r>
              <w:rPr>
                <w:color w:val="111111"/>
                <w:sz w:val="16"/>
                <w:szCs w:val="16"/>
              </w:rPr>
              <w:t>ä</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65A70F15" w14:textId="77777777" w:rsidR="00D06C01" w:rsidRDefault="00000000">
            <w:pPr>
              <w:jc w:val="center"/>
            </w:pPr>
            <w:r>
              <w:rPr>
                <w:rFonts w:ascii="Courier New" w:eastAsia="Courier New" w:hAnsi="Courier New" w:cs="Courier New"/>
                <w:color w:val="111111"/>
                <w:sz w:val="16"/>
                <w:szCs w:val="16"/>
              </w:rPr>
              <w:t>ɒ̈</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4FA96BB" w14:textId="77777777" w:rsidR="00D06C01" w:rsidRDefault="00000000">
            <w:pPr>
              <w:jc w:val="center"/>
            </w:pPr>
            <w:r>
              <w:rPr>
                <w:color w:val="111111"/>
                <w:sz w:val="16"/>
                <w:szCs w:val="16"/>
              </w:rPr>
              <w:t>ɑ</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C7578AC" w14:textId="77777777" w:rsidR="00D06C01" w:rsidRDefault="00000000">
            <w:pPr>
              <w:jc w:val="center"/>
            </w:pPr>
            <w:r>
              <w:rPr>
                <w:color w:val="111111"/>
                <w:sz w:val="16"/>
                <w:szCs w:val="16"/>
              </w:rPr>
              <w:t>ɒ</w:t>
            </w:r>
          </w:p>
        </w:tc>
      </w:tr>
      <w:tr w:rsidR="00D06C01" w14:paraId="700AAF1E"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5DAEDA15" w14:textId="77777777" w:rsidR="00D06C01" w:rsidRDefault="00000000">
            <w:r>
              <w:rPr>
                <w:b/>
                <w:bCs/>
                <w:color w:val="1F3A6B"/>
                <w:sz w:val="20"/>
                <w:szCs w:val="20"/>
              </w:rPr>
              <w:t>Nasal</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7F13943" w14:textId="77777777" w:rsidR="00D06C01" w:rsidRDefault="00000000">
            <w:pPr>
              <w:jc w:val="center"/>
            </w:pPr>
            <w:r>
              <w:rPr>
                <w:rFonts w:ascii="Courier New" w:eastAsia="Courier New" w:hAnsi="Courier New" w:cs="Courier New"/>
                <w:color w:val="111111"/>
                <w:sz w:val="16"/>
                <w:szCs w:val="16"/>
              </w:rPr>
              <w:t>0x_8</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1C2E8CD1"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0DD00B9" w14:textId="77777777" w:rsidR="00D06C01" w:rsidRDefault="00000000">
            <w:pPr>
              <w:jc w:val="center"/>
            </w:pPr>
            <w:r>
              <w:rPr>
                <w:color w:val="111111"/>
                <w:sz w:val="16"/>
                <w:szCs w:val="16"/>
              </w:rPr>
              <w:t>m</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9718807" w14:textId="77777777" w:rsidR="00D06C01" w:rsidRDefault="00000000">
            <w:pPr>
              <w:jc w:val="center"/>
            </w:pPr>
            <w:r>
              <w:rPr>
                <w:color w:val="111111"/>
                <w:sz w:val="16"/>
                <w:szCs w:val="16"/>
              </w:rPr>
              <w:t>ɱ</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37C780C"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9160F72" w14:textId="77777777" w:rsidR="00D06C01" w:rsidRDefault="00000000">
            <w:pPr>
              <w:jc w:val="center"/>
            </w:pPr>
            <w:r>
              <w:rPr>
                <w:color w:val="111111"/>
                <w:sz w:val="16"/>
                <w:szCs w:val="16"/>
              </w:rPr>
              <w:t>n</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E5B4CE6"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FA1EE25" w14:textId="77777777" w:rsidR="00D06C01" w:rsidRDefault="00000000">
            <w:pPr>
              <w:jc w:val="center"/>
            </w:pPr>
            <w:r>
              <w:rPr>
                <w:color w:val="111111"/>
                <w:sz w:val="16"/>
                <w:szCs w:val="16"/>
              </w:rPr>
              <w:t>ɳ</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239CC12" w14:textId="77777777" w:rsidR="00D06C01" w:rsidRDefault="00000000">
            <w:pPr>
              <w:jc w:val="center"/>
            </w:pPr>
            <w:r>
              <w:rPr>
                <w:color w:val="111111"/>
                <w:sz w:val="16"/>
                <w:szCs w:val="16"/>
              </w:rPr>
              <w:t>ɲ</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E56A515" w14:textId="77777777" w:rsidR="00D06C01" w:rsidRDefault="00000000">
            <w:pPr>
              <w:jc w:val="center"/>
            </w:pPr>
            <w:r>
              <w:rPr>
                <w:color w:val="111111"/>
                <w:sz w:val="16"/>
                <w:szCs w:val="16"/>
              </w:rPr>
              <w:t>ŋ</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D07E899" w14:textId="77777777" w:rsidR="00D06C01" w:rsidRDefault="00000000">
            <w:pPr>
              <w:jc w:val="center"/>
            </w:pPr>
            <w:r>
              <w:rPr>
                <w:color w:val="111111"/>
                <w:sz w:val="16"/>
                <w:szCs w:val="16"/>
              </w:rPr>
              <w:t>ɴ</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33732AD9" w14:textId="77777777" w:rsidR="00D06C01" w:rsidRDefault="00000000">
            <w:pPr>
              <w:jc w:val="center"/>
            </w:pPr>
            <w:r>
              <w:rPr>
                <w:color w:val="111111"/>
                <w:sz w:val="16"/>
                <w:szCs w:val="16"/>
              </w:rPr>
              <w:t>ɪ</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643F84A5" w14:textId="77777777" w:rsidR="00D06C01" w:rsidRDefault="00000000">
            <w:pPr>
              <w:jc w:val="center"/>
            </w:pPr>
            <w:r>
              <w:rPr>
                <w:color w:val="111111"/>
                <w:sz w:val="16"/>
                <w:szCs w:val="16"/>
              </w:rPr>
              <w:t>ʏ</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73D0A885" w14:textId="77777777" w:rsidR="00D06C01" w:rsidRDefault="00000000">
            <w:pPr>
              <w:jc w:val="center"/>
            </w:pPr>
            <w:r>
              <w:rPr>
                <w:color w:val="111111"/>
                <w:sz w:val="16"/>
                <w:szCs w:val="16"/>
              </w:rPr>
              <w:t>æ</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6DDFCD1" w14:textId="77777777" w:rsidR="00D06C01" w:rsidRDefault="00000000">
            <w:pPr>
              <w:jc w:val="center"/>
            </w:pPr>
            <w:r>
              <w:rPr>
                <w:color w:val="111111"/>
                <w:sz w:val="16"/>
                <w:szCs w:val="16"/>
              </w:rPr>
              <w:t>ɐ</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D389334" w14:textId="77777777" w:rsidR="00D06C01" w:rsidRDefault="00000000">
            <w:pPr>
              <w:jc w:val="center"/>
            </w:pPr>
            <w:r>
              <w:rPr>
                <w:color w:val="111111"/>
                <w:sz w:val="16"/>
                <w:szCs w:val="16"/>
              </w:rPr>
              <w:t>ʊ</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6E73EAFC" w14:textId="77777777" w:rsidR="00D06C01" w:rsidRDefault="00000000">
            <w:pPr>
              <w:jc w:val="center"/>
            </w:pPr>
            <w:r>
              <w:rPr>
                <w:color w:val="111111"/>
                <w:sz w:val="16"/>
                <w:szCs w:val="16"/>
              </w:rPr>
              <w:t>ə</w:t>
            </w:r>
          </w:p>
        </w:tc>
      </w:tr>
      <w:tr w:rsidR="00D06C01" w14:paraId="2533A62F"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4ED0F8D" w14:textId="77777777" w:rsidR="00D06C01" w:rsidRDefault="00000000">
            <w:r>
              <w:rPr>
                <w:b/>
                <w:bCs/>
                <w:color w:val="1F3A6B"/>
                <w:sz w:val="20"/>
                <w:szCs w:val="20"/>
              </w:rPr>
              <w:t>App</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57A8596" w14:textId="77777777" w:rsidR="00D06C01" w:rsidRDefault="00000000">
            <w:pPr>
              <w:jc w:val="center"/>
            </w:pPr>
            <w:r>
              <w:rPr>
                <w:rFonts w:ascii="Courier New" w:eastAsia="Courier New" w:hAnsi="Courier New" w:cs="Courier New"/>
                <w:color w:val="111111"/>
                <w:sz w:val="16"/>
                <w:szCs w:val="16"/>
              </w:rPr>
              <w:t>0x_9</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7863C4DF"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684A91B" w14:textId="77777777" w:rsidR="00D06C01" w:rsidRDefault="00000000">
            <w:pPr>
              <w:jc w:val="center"/>
            </w:pPr>
            <w:r>
              <w:rPr>
                <w:color w:val="111111"/>
                <w:sz w:val="16"/>
                <w:szCs w:val="16"/>
              </w:rPr>
              <w:t>w</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A5841A8" w14:textId="77777777" w:rsidR="00D06C01" w:rsidRDefault="00000000">
            <w:pPr>
              <w:jc w:val="center"/>
            </w:pPr>
            <w:r>
              <w:rPr>
                <w:color w:val="111111"/>
                <w:sz w:val="16"/>
                <w:szCs w:val="16"/>
              </w:rPr>
              <w:t>ʋ</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6DBA37F"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31C1455" w14:textId="77777777" w:rsidR="00D06C01" w:rsidRDefault="00000000">
            <w:pPr>
              <w:jc w:val="center"/>
            </w:pPr>
            <w:r>
              <w:rPr>
                <w:color w:val="111111"/>
                <w:sz w:val="16"/>
                <w:szCs w:val="16"/>
              </w:rPr>
              <w:t>ɹ</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744C884"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4CD15F0" w14:textId="77777777" w:rsidR="00D06C01" w:rsidRDefault="00000000">
            <w:pPr>
              <w:jc w:val="center"/>
            </w:pPr>
            <w:r>
              <w:rPr>
                <w:color w:val="111111"/>
                <w:sz w:val="16"/>
                <w:szCs w:val="16"/>
              </w:rPr>
              <w:t>ɻ</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ACF9BE8" w14:textId="77777777" w:rsidR="00D06C01" w:rsidRDefault="00000000">
            <w:pPr>
              <w:jc w:val="center"/>
            </w:pPr>
            <w:r>
              <w:rPr>
                <w:color w:val="111111"/>
                <w:sz w:val="16"/>
                <w:szCs w:val="16"/>
              </w:rPr>
              <w:t>j</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99D2013" w14:textId="77777777" w:rsidR="00D06C01" w:rsidRDefault="00000000">
            <w:pPr>
              <w:jc w:val="center"/>
            </w:pPr>
            <w:r>
              <w:rPr>
                <w:color w:val="111111"/>
                <w:sz w:val="16"/>
                <w:szCs w:val="16"/>
              </w:rPr>
              <w:t>ɰ</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BE43811"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D47C2BD"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35068921"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6C780D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3EA7A23C"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4007AC9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0175F48E" w14:textId="77777777" w:rsidR="00D06C01" w:rsidRDefault="00000000">
            <w:pPr>
              <w:jc w:val="center"/>
            </w:pPr>
            <w:r>
              <w:rPr>
                <w:rFonts w:ascii="Courier New" w:eastAsia="Courier New" w:hAnsi="Courier New" w:cs="Courier New"/>
                <w:color w:val="111111"/>
                <w:sz w:val="16"/>
                <w:szCs w:val="16"/>
              </w:rPr>
              <w:t>ə˞</w:t>
            </w:r>
          </w:p>
        </w:tc>
      </w:tr>
      <w:tr w:rsidR="00D06C01" w14:paraId="6EE6DAFE"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497B0E33" w14:textId="77777777" w:rsidR="00D06C01" w:rsidRDefault="00000000">
            <w:r>
              <w:rPr>
                <w:b/>
                <w:bCs/>
                <w:color w:val="1F3A6B"/>
                <w:sz w:val="20"/>
                <w:szCs w:val="20"/>
              </w:rPr>
              <w:t>Later</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0DC978E" w14:textId="77777777" w:rsidR="00D06C01" w:rsidRDefault="00000000">
            <w:pPr>
              <w:jc w:val="center"/>
            </w:pPr>
            <w:r>
              <w:rPr>
                <w:rFonts w:ascii="Courier New" w:eastAsia="Courier New" w:hAnsi="Courier New" w:cs="Courier New"/>
                <w:color w:val="111111"/>
                <w:sz w:val="16"/>
                <w:szCs w:val="16"/>
              </w:rPr>
              <w:t>0x_A</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79AED649"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35F9519" w14:textId="77777777" w:rsidR="00D06C01" w:rsidRDefault="00000000">
            <w:pPr>
              <w:jc w:val="center"/>
            </w:pPr>
            <w:r>
              <w:rPr>
                <w:color w:val="111111"/>
                <w:sz w:val="16"/>
                <w:szCs w:val="16"/>
              </w:rPr>
              <w:t>ʍ</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4E7AD2F" w14:textId="77777777" w:rsidR="00D06C01" w:rsidRDefault="00000000">
            <w:pPr>
              <w:jc w:val="center"/>
            </w:pPr>
            <w:r>
              <w:rPr>
                <w:color w:val="111111"/>
                <w:sz w:val="16"/>
                <w:szCs w:val="16"/>
              </w:rPr>
              <w:t>ɥ</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6EBBA65" w14:textId="77777777" w:rsidR="00D06C01" w:rsidRDefault="00000000">
            <w:pPr>
              <w:jc w:val="center"/>
            </w:pPr>
            <w:r>
              <w:rPr>
                <w:color w:val="111111"/>
                <w:sz w:val="16"/>
                <w:szCs w:val="16"/>
              </w:rPr>
              <w:t>ɬ</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C5A71C3" w14:textId="77777777" w:rsidR="00D06C01" w:rsidRDefault="00000000">
            <w:pPr>
              <w:jc w:val="center"/>
            </w:pPr>
            <w:r>
              <w:rPr>
                <w:color w:val="111111"/>
                <w:sz w:val="16"/>
                <w:szCs w:val="16"/>
              </w:rPr>
              <w:t>l</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4CAFABD" w14:textId="77777777" w:rsidR="00D06C01" w:rsidRDefault="00000000">
            <w:pPr>
              <w:jc w:val="center"/>
            </w:pPr>
            <w:r>
              <w:rPr>
                <w:color w:val="111111"/>
                <w:sz w:val="16"/>
                <w:szCs w:val="16"/>
              </w:rPr>
              <w:t>ɮ</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A0207A5" w14:textId="77777777" w:rsidR="00D06C01" w:rsidRDefault="00000000">
            <w:pPr>
              <w:jc w:val="center"/>
            </w:pPr>
            <w:r>
              <w:rPr>
                <w:color w:val="111111"/>
                <w:sz w:val="16"/>
                <w:szCs w:val="16"/>
              </w:rPr>
              <w:t>ɭ</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AEBF666" w14:textId="77777777" w:rsidR="00D06C01" w:rsidRDefault="00000000">
            <w:pPr>
              <w:jc w:val="center"/>
            </w:pPr>
            <w:r>
              <w:rPr>
                <w:color w:val="111111"/>
                <w:sz w:val="16"/>
                <w:szCs w:val="16"/>
              </w:rPr>
              <w:t>ʎ</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958560A" w14:textId="77777777" w:rsidR="00D06C01" w:rsidRDefault="00000000">
            <w:pPr>
              <w:jc w:val="center"/>
            </w:pPr>
            <w:r>
              <w:rPr>
                <w:color w:val="111111"/>
                <w:sz w:val="16"/>
                <w:szCs w:val="16"/>
              </w:rPr>
              <w:t>ʟ</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CE96CD6"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52013837"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13D6742B"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5335576"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3D62606A"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0219A677"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D13E28C" w14:textId="77777777" w:rsidR="00D06C01" w:rsidRDefault="00D06C01">
            <w:pPr>
              <w:jc w:val="center"/>
            </w:pPr>
          </w:p>
        </w:tc>
      </w:tr>
      <w:tr w:rsidR="00D06C01" w14:paraId="49C40A1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296C33B7" w14:textId="77777777" w:rsidR="00D06C01" w:rsidRDefault="00000000">
            <w:r>
              <w:rPr>
                <w:b/>
                <w:bCs/>
                <w:color w:val="1F3A6B"/>
                <w:sz w:val="20"/>
                <w:szCs w:val="20"/>
              </w:rPr>
              <w:t>Click</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3708CD9F" w14:textId="77777777" w:rsidR="00D06C01" w:rsidRDefault="00000000">
            <w:pPr>
              <w:jc w:val="center"/>
            </w:pPr>
            <w:r>
              <w:rPr>
                <w:rFonts w:ascii="Courier New" w:eastAsia="Courier New" w:hAnsi="Courier New" w:cs="Courier New"/>
                <w:color w:val="111111"/>
                <w:sz w:val="16"/>
                <w:szCs w:val="16"/>
              </w:rPr>
              <w:t>0x_B</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67C513F1"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E9AF3D3" w14:textId="77777777" w:rsidR="00D06C01" w:rsidRDefault="00000000">
            <w:pPr>
              <w:jc w:val="center"/>
            </w:pPr>
            <w:r>
              <w:rPr>
                <w:color w:val="111111"/>
                <w:sz w:val="16"/>
                <w:szCs w:val="16"/>
              </w:rPr>
              <w:t>ʘ</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9888F03"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6E34A1F" w14:textId="77777777" w:rsidR="00D06C01" w:rsidRDefault="00000000">
            <w:pPr>
              <w:jc w:val="center"/>
            </w:pPr>
            <w:r>
              <w:rPr>
                <w:color w:val="111111"/>
                <w:sz w:val="16"/>
                <w:szCs w:val="16"/>
              </w:rPr>
              <w:t>ǀ</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89F4D8B" w14:textId="77777777" w:rsidR="00D06C01" w:rsidRDefault="00000000">
            <w:pPr>
              <w:jc w:val="center"/>
            </w:pPr>
            <w:r>
              <w:rPr>
                <w:color w:val="111111"/>
                <w:sz w:val="16"/>
                <w:szCs w:val="16"/>
              </w:rPr>
              <w:t>ǁ</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26EB5E0" w14:textId="77777777" w:rsidR="00D06C01" w:rsidRDefault="00000000">
            <w:pPr>
              <w:jc w:val="center"/>
            </w:pPr>
            <w:r>
              <w:rPr>
                <w:color w:val="111111"/>
                <w:sz w:val="16"/>
                <w:szCs w:val="16"/>
              </w:rPr>
              <w:t>ǃ</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C4406D4"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8C6AC30" w14:textId="77777777" w:rsidR="00D06C01" w:rsidRDefault="00000000">
            <w:pPr>
              <w:jc w:val="center"/>
            </w:pPr>
            <w:r>
              <w:rPr>
                <w:color w:val="111111"/>
                <w:sz w:val="16"/>
                <w:szCs w:val="16"/>
              </w:rPr>
              <w:t>ǂ</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8C8779D"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DA1BB7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70A2BB78"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DFEDD9C"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5887C9F"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0021962A"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238A77CA"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DFFF4"/>
            <w:tcMar>
              <w:top w:w="60" w:type="dxa"/>
              <w:left w:w="80" w:type="dxa"/>
              <w:bottom w:w="60" w:type="dxa"/>
              <w:right w:w="80" w:type="dxa"/>
            </w:tcMar>
            <w:vAlign w:val="center"/>
          </w:tcPr>
          <w:p w14:paraId="12225282" w14:textId="77777777" w:rsidR="00D06C01" w:rsidRDefault="00D06C01">
            <w:pPr>
              <w:jc w:val="center"/>
            </w:pPr>
          </w:p>
        </w:tc>
      </w:tr>
      <w:tr w:rsidR="00D06C01" w14:paraId="255CC538"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00C3C510" w14:textId="77777777" w:rsidR="00D06C01" w:rsidRDefault="00000000">
            <w:r>
              <w:rPr>
                <w:b/>
                <w:bCs/>
                <w:color w:val="1F3A6B"/>
                <w:sz w:val="20"/>
                <w:szCs w:val="20"/>
              </w:rPr>
              <w:t>V Imp</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16BACD5" w14:textId="77777777" w:rsidR="00D06C01" w:rsidRDefault="00000000">
            <w:pPr>
              <w:jc w:val="center"/>
            </w:pPr>
            <w:r>
              <w:rPr>
                <w:rFonts w:ascii="Courier New" w:eastAsia="Courier New" w:hAnsi="Courier New" w:cs="Courier New"/>
                <w:color w:val="111111"/>
                <w:sz w:val="16"/>
                <w:szCs w:val="16"/>
              </w:rPr>
              <w:t>0x_C</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4AD26629"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4A5FECD" w14:textId="77777777" w:rsidR="00D06C01" w:rsidRDefault="00000000">
            <w:pPr>
              <w:jc w:val="center"/>
            </w:pPr>
            <w:r>
              <w:rPr>
                <w:color w:val="111111"/>
                <w:sz w:val="16"/>
                <w:szCs w:val="16"/>
              </w:rPr>
              <w:t>ɓ</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F2CB205"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0B668D2" w14:textId="77777777" w:rsidR="00D06C01" w:rsidRDefault="00000000">
            <w:pPr>
              <w:jc w:val="center"/>
            </w:pPr>
            <w:r>
              <w:rPr>
                <w:color w:val="111111"/>
                <w:sz w:val="16"/>
                <w:szCs w:val="16"/>
              </w:rPr>
              <w:t>ɗ</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10E015A3" w14:textId="77777777" w:rsidR="00D06C01" w:rsidRDefault="00000000">
            <w:pPr>
              <w:jc w:val="center"/>
            </w:pPr>
            <w:r>
              <w:rPr>
                <w:color w:val="111111"/>
                <w:sz w:val="16"/>
                <w:szCs w:val="16"/>
              </w:rPr>
              <w:t>ɕ</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FAABD6B" w14:textId="77777777" w:rsidR="00D06C01" w:rsidRDefault="00000000">
            <w:pPr>
              <w:jc w:val="center"/>
            </w:pPr>
            <w:r>
              <w:rPr>
                <w:color w:val="111111"/>
                <w:sz w:val="16"/>
                <w:szCs w:val="16"/>
              </w:rPr>
              <w:t>ʑ</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54319C58"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0E47BA28" w14:textId="77777777" w:rsidR="00D06C01" w:rsidRDefault="00000000">
            <w:pPr>
              <w:jc w:val="center"/>
            </w:pPr>
            <w:r>
              <w:rPr>
                <w:color w:val="111111"/>
                <w:sz w:val="16"/>
                <w:szCs w:val="16"/>
              </w:rPr>
              <w:t>ʄ</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0BD505E" w14:textId="77777777" w:rsidR="00D06C01" w:rsidRDefault="00000000">
            <w:pPr>
              <w:jc w:val="center"/>
            </w:pPr>
            <w:r>
              <w:rPr>
                <w:color w:val="111111"/>
                <w:sz w:val="16"/>
                <w:szCs w:val="16"/>
              </w:rPr>
              <w:t>ɠ</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9C11D10" w14:textId="77777777" w:rsidR="00D06C01" w:rsidRDefault="00000000">
            <w:pPr>
              <w:jc w:val="center"/>
            </w:pPr>
            <w:r>
              <w:rPr>
                <w:color w:val="111111"/>
                <w:sz w:val="16"/>
                <w:szCs w:val="16"/>
              </w:rPr>
              <w:t>ʛ</w:t>
            </w: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7084AC7A"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2CD9B0F8"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3666DC42"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231C925D"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1A27D114"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048CB733" w14:textId="77777777" w:rsidR="00D06C01" w:rsidRDefault="00D06C01">
            <w:pPr>
              <w:jc w:val="center"/>
            </w:pPr>
          </w:p>
        </w:tc>
      </w:tr>
      <w:tr w:rsidR="00D06C01" w14:paraId="117DE9C5"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7306B6D4" w14:textId="77777777" w:rsidR="00D06C01" w:rsidRDefault="00000000">
            <w:r>
              <w:rPr>
                <w:b/>
                <w:bCs/>
                <w:color w:val="1F3A6B"/>
                <w:sz w:val="20"/>
                <w:szCs w:val="20"/>
              </w:rPr>
              <w:t>Trill</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3A0D9C6" w14:textId="77777777" w:rsidR="00D06C01" w:rsidRDefault="00000000">
            <w:pPr>
              <w:jc w:val="center"/>
            </w:pPr>
            <w:r>
              <w:rPr>
                <w:rFonts w:ascii="Courier New" w:eastAsia="Courier New" w:hAnsi="Courier New" w:cs="Courier New"/>
                <w:color w:val="111111"/>
                <w:sz w:val="16"/>
                <w:szCs w:val="16"/>
              </w:rPr>
              <w:t>0x_D</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2CCF7D63"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F0A0D7E" w14:textId="77777777" w:rsidR="00D06C01" w:rsidRDefault="00000000">
            <w:pPr>
              <w:jc w:val="center"/>
            </w:pPr>
            <w:r>
              <w:rPr>
                <w:color w:val="111111"/>
                <w:sz w:val="16"/>
                <w:szCs w:val="16"/>
              </w:rPr>
              <w:t>ʙ</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FB45C0A" w14:textId="77777777" w:rsidR="00D06C01" w:rsidRDefault="00000000">
            <w:pPr>
              <w:jc w:val="center"/>
            </w:pPr>
            <w:r>
              <w:rPr>
                <w:color w:val="111111"/>
                <w:sz w:val="16"/>
                <w:szCs w:val="16"/>
              </w:rPr>
              <w:t>ⱱ</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353BA720" w14:textId="77777777" w:rsidR="00D06C01" w:rsidRDefault="00000000">
            <w:pPr>
              <w:jc w:val="center"/>
            </w:pPr>
            <w:r>
              <w:rPr>
                <w:color w:val="111111"/>
                <w:sz w:val="16"/>
                <w:szCs w:val="16"/>
              </w:rPr>
              <w:t>ɾ</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C875901" w14:textId="77777777" w:rsidR="00D06C01" w:rsidRDefault="00000000">
            <w:pPr>
              <w:jc w:val="center"/>
            </w:pPr>
            <w:r>
              <w:rPr>
                <w:color w:val="111111"/>
                <w:sz w:val="16"/>
                <w:szCs w:val="16"/>
              </w:rPr>
              <w:t>r</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F6E6828" w14:textId="77777777" w:rsidR="00D06C01" w:rsidRDefault="00000000">
            <w:pPr>
              <w:jc w:val="center"/>
            </w:pPr>
            <w:r>
              <w:rPr>
                <w:color w:val="111111"/>
                <w:sz w:val="16"/>
                <w:szCs w:val="16"/>
              </w:rPr>
              <w:t>ɺ</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499EBCD8" w14:textId="77777777" w:rsidR="00D06C01" w:rsidRDefault="00000000">
            <w:pPr>
              <w:jc w:val="center"/>
            </w:pPr>
            <w:r>
              <w:rPr>
                <w:color w:val="111111"/>
                <w:sz w:val="16"/>
                <w:szCs w:val="16"/>
              </w:rPr>
              <w:t>ɽ</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69BF7D1D" w14:textId="77777777" w:rsidR="00D06C01" w:rsidRDefault="00000000">
            <w:pPr>
              <w:jc w:val="center"/>
            </w:pPr>
            <w:r>
              <w:rPr>
                <w:color w:val="111111"/>
                <w:sz w:val="16"/>
                <w:szCs w:val="16"/>
              </w:rPr>
              <w:t>ɧ</w:t>
            </w: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722FA8C9"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FFFFF"/>
            <w:tcMar>
              <w:top w:w="60" w:type="dxa"/>
              <w:left w:w="80" w:type="dxa"/>
              <w:bottom w:w="60" w:type="dxa"/>
              <w:right w:w="80" w:type="dxa"/>
            </w:tcMar>
            <w:vAlign w:val="center"/>
          </w:tcPr>
          <w:p w14:paraId="296B0C66" w14:textId="77777777" w:rsidR="00D06C01" w:rsidRDefault="00000000">
            <w:pPr>
              <w:jc w:val="center"/>
            </w:pPr>
            <w:r>
              <w:rPr>
                <w:color w:val="111111"/>
                <w:sz w:val="16"/>
                <w:szCs w:val="16"/>
              </w:rPr>
              <w:t>ʀ</w:t>
            </w: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0AC775C2" w14:textId="77777777" w:rsidR="00D06C01" w:rsidRDefault="00000000">
            <w:pPr>
              <w:jc w:val="center"/>
            </w:pPr>
            <w:r>
              <w:rPr>
                <w:rFonts w:ascii="Courier New" w:eastAsia="Courier New" w:hAnsi="Courier New" w:cs="Courier New"/>
                <w:color w:val="111111"/>
                <w:sz w:val="16"/>
                <w:szCs w:val="16"/>
              </w:rPr>
              <w:t>Mk</w:t>
            </w: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20FD38A5" w14:textId="77777777" w:rsidR="00D06C01" w:rsidRDefault="00000000">
            <w:pPr>
              <w:jc w:val="center"/>
            </w:pPr>
            <w:r>
              <w:rPr>
                <w:rFonts w:ascii="Courier New" w:eastAsia="Courier New" w:hAnsi="Courier New" w:cs="Courier New"/>
                <w:color w:val="111111"/>
                <w:sz w:val="16"/>
                <w:szCs w:val="16"/>
              </w:rPr>
              <w:t>Au</w:t>
            </w: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2D72C904" w14:textId="77777777" w:rsidR="00D06C01" w:rsidRDefault="00000000">
            <w:pPr>
              <w:jc w:val="center"/>
            </w:pPr>
            <w:proofErr w:type="spellStart"/>
            <w:r>
              <w:rPr>
                <w:rFonts w:ascii="Courier New" w:eastAsia="Courier New" w:hAnsi="Courier New" w:cs="Courier New"/>
                <w:color w:val="111111"/>
                <w:sz w:val="16"/>
                <w:szCs w:val="16"/>
              </w:rPr>
              <w:t>Vc</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27966556" w14:textId="77777777" w:rsidR="00D06C01" w:rsidRDefault="00000000">
            <w:pPr>
              <w:jc w:val="center"/>
            </w:pPr>
            <w:r>
              <w:rPr>
                <w:rFonts w:ascii="Courier New" w:eastAsia="Courier New" w:hAnsi="Courier New" w:cs="Courier New"/>
                <w:color w:val="111111"/>
                <w:sz w:val="16"/>
                <w:szCs w:val="16"/>
              </w:rPr>
              <w:t>Ef</w:t>
            </w: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4FBA67A3"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F5F0FF"/>
            <w:tcMar>
              <w:top w:w="60" w:type="dxa"/>
              <w:left w:w="80" w:type="dxa"/>
              <w:bottom w:w="60" w:type="dxa"/>
              <w:right w:w="80" w:type="dxa"/>
            </w:tcMar>
            <w:vAlign w:val="center"/>
          </w:tcPr>
          <w:p w14:paraId="3D26B86C" w14:textId="77777777" w:rsidR="00D06C01" w:rsidRDefault="00D06C01">
            <w:pPr>
              <w:jc w:val="center"/>
            </w:pPr>
          </w:p>
        </w:tc>
      </w:tr>
      <w:tr w:rsidR="00D06C01" w14:paraId="06F42B16"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267DD893" w14:textId="77777777" w:rsidR="00D06C01" w:rsidRDefault="00000000">
            <w:r>
              <w:rPr>
                <w:b/>
                <w:bCs/>
                <w:color w:val="1F3A6B"/>
                <w:sz w:val="20"/>
                <w:szCs w:val="20"/>
              </w:rPr>
              <w:t>Diac</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44EA471C" w14:textId="77777777" w:rsidR="00D06C01" w:rsidRDefault="00000000">
            <w:pPr>
              <w:jc w:val="center"/>
            </w:pPr>
            <w:r>
              <w:rPr>
                <w:rFonts w:ascii="Courier New" w:eastAsia="Courier New" w:hAnsi="Courier New" w:cs="Courier New"/>
                <w:color w:val="111111"/>
                <w:sz w:val="16"/>
                <w:szCs w:val="16"/>
              </w:rPr>
              <w:t>0x_E</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6AB6D07D"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02694B04" w14:textId="77777777" w:rsidR="00D06C01" w:rsidRDefault="00000000">
            <w:pPr>
              <w:jc w:val="center"/>
            </w:pPr>
            <w:r>
              <w:rPr>
                <w:rFonts w:ascii="Courier New" w:eastAsia="Courier New" w:hAnsi="Courier New" w:cs="Courier New"/>
                <w:color w:val="111111"/>
                <w:sz w:val="16"/>
                <w:szCs w:val="16"/>
              </w:rPr>
              <w:t>^w^</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1C6F98BE"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00438506"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3952F30C"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3E42F238" w14:textId="77777777" w:rsidR="00D06C01" w:rsidRDefault="00000000">
            <w:pPr>
              <w:jc w:val="center"/>
            </w:pPr>
            <w:proofErr w:type="spellStart"/>
            <w:r>
              <w:rPr>
                <w:rFonts w:ascii="Courier New" w:eastAsia="Courier New" w:hAnsi="Courier New" w:cs="Courier New"/>
                <w:color w:val="111111"/>
                <w:sz w:val="16"/>
                <w:szCs w:val="16"/>
              </w:rPr>
              <w:t>jjj</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295334EC" w14:textId="77777777" w:rsidR="00D06C01" w:rsidRDefault="00000000">
            <w:pPr>
              <w:jc w:val="center"/>
            </w:pPr>
            <w:proofErr w:type="spellStart"/>
            <w:r>
              <w:rPr>
                <w:rFonts w:ascii="Courier New" w:eastAsia="Courier New" w:hAnsi="Courier New" w:cs="Courier New"/>
                <w:color w:val="111111"/>
                <w:sz w:val="16"/>
                <w:szCs w:val="16"/>
              </w:rPr>
              <w:t>jj</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78220EC2" w14:textId="77777777" w:rsidR="00D06C01" w:rsidRDefault="00000000">
            <w:pPr>
              <w:jc w:val="center"/>
            </w:pPr>
            <w:r>
              <w:rPr>
                <w:color w:val="111111"/>
                <w:sz w:val="16"/>
                <w:szCs w:val="16"/>
              </w:rPr>
              <w:t>j</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4D9D1E30" w14:textId="77777777" w:rsidR="00D06C01" w:rsidRDefault="00000000">
            <w:pPr>
              <w:jc w:val="center"/>
            </w:pPr>
            <w:r>
              <w:rPr>
                <w:color w:val="111111"/>
                <w:sz w:val="16"/>
                <w:szCs w:val="16"/>
              </w:rPr>
              <w:t>ɣ</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1F9BFF11" w14:textId="77777777" w:rsidR="00D06C01" w:rsidRDefault="00000000">
            <w:pPr>
              <w:jc w:val="center"/>
            </w:pPr>
            <w:proofErr w:type="spellStart"/>
            <w:r>
              <w:rPr>
                <w:rFonts w:ascii="Courier New" w:eastAsia="Courier New" w:hAnsi="Courier New" w:cs="Courier New"/>
                <w:color w:val="111111"/>
                <w:sz w:val="16"/>
                <w:szCs w:val="16"/>
              </w:rPr>
              <w:t>ˤˤ</w:t>
            </w:r>
            <w:proofErr w:type="spellEnd"/>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3E94EAAB" w14:textId="77777777" w:rsidR="00D06C01" w:rsidRDefault="00000000">
            <w:pPr>
              <w:jc w:val="center"/>
            </w:pPr>
            <w:r>
              <w:rPr>
                <w:color w:val="111111"/>
                <w:sz w:val="16"/>
                <w:szCs w:val="16"/>
              </w:rPr>
              <w:t>ˤ</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71FB8480" w14:textId="77777777" w:rsidR="00D06C01" w:rsidRDefault="00000000">
            <w:pPr>
              <w:jc w:val="center"/>
            </w:pPr>
            <w:r>
              <w:rPr>
                <w:color w:val="111111"/>
                <w:sz w:val="16"/>
                <w:szCs w:val="16"/>
              </w:rPr>
              <w:t>ʼ</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59170F4B" w14:textId="77777777" w:rsidR="00D06C01" w:rsidRDefault="00000000">
            <w:pPr>
              <w:jc w:val="center"/>
            </w:pPr>
            <w:r>
              <w:rPr>
                <w:color w:val="111111"/>
                <w:sz w:val="16"/>
                <w:szCs w:val="16"/>
              </w:rPr>
              <w:t>ˀ</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64B2A68E" w14:textId="77777777" w:rsidR="00D06C01" w:rsidRDefault="00000000">
            <w:pPr>
              <w:jc w:val="center"/>
            </w:pPr>
            <w:r>
              <w:rPr>
                <w:rFonts w:ascii="Courier New" w:eastAsia="Courier New" w:hAnsi="Courier New" w:cs="Courier New"/>
                <w:color w:val="111111"/>
                <w:sz w:val="16"/>
                <w:szCs w:val="16"/>
              </w:rPr>
              <w:t>^h^</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34AC8E85" w14:textId="77777777" w:rsidR="00D06C01" w:rsidRDefault="00000000">
            <w:pPr>
              <w:jc w:val="center"/>
            </w:pPr>
            <w:r>
              <w:rPr>
                <w:rFonts w:ascii="Courier New" w:eastAsia="Courier New" w:hAnsi="Courier New" w:cs="Courier New"/>
                <w:color w:val="111111"/>
                <w:sz w:val="16"/>
                <w:szCs w:val="16"/>
              </w:rPr>
              <w:t>^</w:t>
            </w:r>
            <w:proofErr w:type="spellStart"/>
            <w:r>
              <w:rPr>
                <w:rFonts w:ascii="Courier New" w:eastAsia="Courier New" w:hAnsi="Courier New" w:cs="Courier New"/>
                <w:color w:val="111111"/>
                <w:sz w:val="16"/>
                <w:szCs w:val="16"/>
              </w:rPr>
              <w:t>hh</w:t>
            </w:r>
            <w:proofErr w:type="spellEnd"/>
            <w:r>
              <w:rPr>
                <w:rFonts w:ascii="Courier New" w:eastAsia="Courier New" w:hAnsi="Courier New" w:cs="Courier New"/>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FFF4E8"/>
            <w:tcMar>
              <w:top w:w="60" w:type="dxa"/>
              <w:left w:w="80" w:type="dxa"/>
              <w:bottom w:w="60" w:type="dxa"/>
              <w:right w:w="80" w:type="dxa"/>
            </w:tcMar>
            <w:vAlign w:val="center"/>
          </w:tcPr>
          <w:p w14:paraId="5AE46499" w14:textId="77777777" w:rsidR="00D06C01" w:rsidRDefault="00000000">
            <w:pPr>
              <w:jc w:val="center"/>
            </w:pPr>
            <w:r>
              <w:rPr>
                <w:color w:val="111111"/>
                <w:sz w:val="16"/>
                <w:szCs w:val="16"/>
              </w:rPr>
              <w:t>̻</w:t>
            </w:r>
          </w:p>
        </w:tc>
      </w:tr>
      <w:tr w:rsidR="00D06C01" w14:paraId="0F8437AE" w14:textId="77777777">
        <w:tblPrEx>
          <w:tblCellMar>
            <w:top w:w="0" w:type="dxa"/>
            <w:bottom w:w="0" w:type="dxa"/>
          </w:tblCellMar>
        </w:tblPrEx>
        <w:tc>
          <w:tcPr>
            <w:tcW w:w="70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602594E0" w14:textId="77777777" w:rsidR="00D06C01" w:rsidRDefault="00000000">
            <w:r>
              <w:rPr>
                <w:b/>
                <w:bCs/>
                <w:color w:val="1F3A6B"/>
                <w:sz w:val="20"/>
                <w:szCs w:val="20"/>
              </w:rPr>
              <w:t>Tones</w:t>
            </w:r>
          </w:p>
        </w:tc>
        <w:tc>
          <w:tcPr>
            <w:tcW w:w="480" w:type="dxa"/>
            <w:tcBorders>
              <w:top w:val="single" w:sz="1" w:space="0" w:color="BEC8DC"/>
              <w:left w:val="single" w:sz="1" w:space="0" w:color="BEC8DC"/>
              <w:bottom w:val="single" w:sz="1" w:space="0" w:color="BEC8DC"/>
              <w:right w:val="single" w:sz="1" w:space="0" w:color="BEC8DC"/>
            </w:tcBorders>
            <w:shd w:val="clear" w:color="auto" w:fill="E8EDF5"/>
            <w:tcMar>
              <w:top w:w="60" w:type="dxa"/>
              <w:left w:w="80" w:type="dxa"/>
              <w:bottom w:w="60" w:type="dxa"/>
              <w:right w:w="80" w:type="dxa"/>
            </w:tcMar>
            <w:vAlign w:val="center"/>
          </w:tcPr>
          <w:p w14:paraId="1CCD43D2" w14:textId="77777777" w:rsidR="00D06C01" w:rsidRDefault="00000000">
            <w:pPr>
              <w:jc w:val="center"/>
            </w:pPr>
            <w:r>
              <w:rPr>
                <w:rFonts w:ascii="Courier New" w:eastAsia="Courier New" w:hAnsi="Courier New" w:cs="Courier New"/>
                <w:color w:val="111111"/>
                <w:sz w:val="16"/>
                <w:szCs w:val="16"/>
              </w:rPr>
              <w:t>0x_F</w:t>
            </w:r>
          </w:p>
        </w:tc>
        <w:tc>
          <w:tcPr>
            <w:tcW w:w="480" w:type="dxa"/>
            <w:tcBorders>
              <w:top w:val="single" w:sz="1" w:space="0" w:color="BEC8DC"/>
              <w:left w:val="single" w:sz="1" w:space="0" w:color="BEC8DC"/>
              <w:bottom w:val="single" w:sz="1" w:space="0" w:color="BEC8DC"/>
              <w:right w:val="single" w:sz="1" w:space="0" w:color="BEC8DC"/>
            </w:tcBorders>
            <w:shd w:val="clear" w:color="auto" w:fill="FFFDE8"/>
            <w:tcMar>
              <w:top w:w="60" w:type="dxa"/>
              <w:left w:w="80" w:type="dxa"/>
              <w:bottom w:w="60" w:type="dxa"/>
              <w:right w:w="80" w:type="dxa"/>
            </w:tcMar>
            <w:vAlign w:val="center"/>
          </w:tcPr>
          <w:p w14:paraId="09AF9F17"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3176F9FE" w14:textId="77777777" w:rsidR="00D06C01" w:rsidRDefault="00D06C01">
            <w:pPr>
              <w:jc w:val="center"/>
            </w:pP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3C614770"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7AFE5612"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0A38EE33" w14:textId="77777777" w:rsidR="00D06C01" w:rsidRDefault="00000000">
            <w:pPr>
              <w:jc w:val="center"/>
            </w:pPr>
            <w:r>
              <w:rPr>
                <w:color w:val="111111"/>
                <w:sz w:val="16"/>
                <w:szCs w:val="16"/>
              </w:rPr>
              <w:t>ː</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4516BF2B"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14B0A7A5"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581C224E"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4A5D0179"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6D0E5173" w14:textId="77777777" w:rsidR="00D06C01" w:rsidRDefault="00000000">
            <w:pPr>
              <w:jc w:val="center"/>
            </w:pPr>
            <w:r>
              <w:rPr>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5957A874" w14:textId="77777777" w:rsidR="00D06C01" w:rsidRDefault="00000000">
            <w:pPr>
              <w:jc w:val="center"/>
            </w:pPr>
            <w:r>
              <w:rPr>
                <w:rFonts w:ascii="Courier New" w:eastAsia="Courier New" w:hAnsi="Courier New" w:cs="Courier New"/>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12E657C4" w14:textId="77777777" w:rsidR="00D06C01" w:rsidRDefault="00000000">
            <w:pPr>
              <w:jc w:val="center"/>
            </w:pPr>
            <w:r>
              <w:rPr>
                <w:rFonts w:ascii="Courier New" w:eastAsia="Courier New" w:hAnsi="Courier New" w:cs="Courier New"/>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29C1A3B7" w14:textId="77777777" w:rsidR="00D06C01" w:rsidRDefault="00000000">
            <w:pPr>
              <w:jc w:val="center"/>
            </w:pPr>
            <w:r>
              <w:rPr>
                <w:rFonts w:ascii="Courier New" w:eastAsia="Courier New" w:hAnsi="Courier New" w:cs="Courier New"/>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04B26F16" w14:textId="77777777" w:rsidR="00D06C01" w:rsidRDefault="00000000">
            <w:pPr>
              <w:jc w:val="center"/>
            </w:pPr>
            <w:r>
              <w:rPr>
                <w:rFonts w:ascii="Courier New" w:eastAsia="Courier New" w:hAnsi="Courier New" w:cs="Courier New"/>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4C5C5D08" w14:textId="77777777" w:rsidR="00D06C01" w:rsidRDefault="00000000">
            <w:pPr>
              <w:jc w:val="center"/>
            </w:pPr>
            <w:r>
              <w:rPr>
                <w:rFonts w:ascii="Courier New" w:eastAsia="Courier New" w:hAnsi="Courier New" w:cs="Courier New"/>
                <w:color w:val="111111"/>
                <w:sz w:val="16"/>
                <w:szCs w:val="16"/>
              </w:rPr>
              <w:t>˧˦˧</w:t>
            </w:r>
          </w:p>
        </w:tc>
        <w:tc>
          <w:tcPr>
            <w:tcW w:w="480" w:type="dxa"/>
            <w:tcBorders>
              <w:top w:val="single" w:sz="1" w:space="0" w:color="BEC8DC"/>
              <w:left w:val="single" w:sz="1" w:space="0" w:color="BEC8DC"/>
              <w:bottom w:val="single" w:sz="1" w:space="0" w:color="BEC8DC"/>
              <w:right w:val="single" w:sz="1" w:space="0" w:color="BEC8DC"/>
            </w:tcBorders>
            <w:shd w:val="clear" w:color="auto" w:fill="EEF0FF"/>
            <w:tcMar>
              <w:top w:w="60" w:type="dxa"/>
              <w:left w:w="80" w:type="dxa"/>
              <w:bottom w:w="60" w:type="dxa"/>
              <w:right w:w="80" w:type="dxa"/>
            </w:tcMar>
            <w:vAlign w:val="center"/>
          </w:tcPr>
          <w:p w14:paraId="0E69E509" w14:textId="77777777" w:rsidR="00D06C01" w:rsidRDefault="00000000">
            <w:pPr>
              <w:jc w:val="center"/>
            </w:pPr>
            <w:r>
              <w:rPr>
                <w:rFonts w:ascii="Courier New" w:eastAsia="Courier New" w:hAnsi="Courier New" w:cs="Courier New"/>
                <w:color w:val="111111"/>
                <w:sz w:val="16"/>
                <w:szCs w:val="16"/>
              </w:rPr>
              <w:t>↘︎</w:t>
            </w:r>
          </w:p>
        </w:tc>
      </w:tr>
    </w:tbl>
    <w:p w14:paraId="5E58C488" w14:textId="77777777" w:rsidR="00D06C01" w:rsidRDefault="00D06C01">
      <w:pPr>
        <w:spacing w:before="60" w:after="60"/>
      </w:pPr>
    </w:p>
    <w:p w14:paraId="0E7889B3" w14:textId="77777777" w:rsidR="00D06C01" w:rsidRDefault="00000000">
      <w:pPr>
        <w:spacing w:before="60" w:after="120"/>
      </w:pPr>
      <w:proofErr w:type="spellStart"/>
      <w:r>
        <w:rPr>
          <w:b/>
          <w:bCs/>
        </w:rPr>
        <w:lastRenderedPageBreak/>
        <w:t>Colour</w:t>
      </w:r>
      <w:proofErr w:type="spellEnd"/>
      <w:r>
        <w:rPr>
          <w:b/>
          <w:bCs/>
        </w:rPr>
        <w:t xml:space="preserve"> key: </w:t>
      </w:r>
      <w:r>
        <w:t xml:space="preserve">White = consonant table.  </w:t>
      </w:r>
      <w:r>
        <w:rPr>
          <w:color w:val="1A6B3A"/>
        </w:rPr>
        <w:t>Green</w:t>
      </w:r>
      <w:r>
        <w:t xml:space="preserve"> = vowel table.  </w:t>
      </w:r>
      <w:r>
        <w:rPr>
          <w:color w:val="B03030"/>
        </w:rPr>
        <w:t>Red</w:t>
      </w:r>
      <w:r>
        <w:t xml:space="preserve"> = stress table.  </w:t>
      </w:r>
      <w:r>
        <w:rPr>
          <w:color w:val="B05000"/>
        </w:rPr>
        <w:t>Orange</w:t>
      </w:r>
      <w:r>
        <w:t xml:space="preserve"> = diacritics (L-shaped: 0x0_ column + 0x_E row).  </w:t>
      </w:r>
      <w:r>
        <w:rPr>
          <w:color w:val="4040AA"/>
        </w:rPr>
        <w:t>Blue</w:t>
      </w:r>
      <w:r>
        <w:t xml:space="preserve"> = tone row.  </w:t>
      </w:r>
      <w:r>
        <w:rPr>
          <w:color w:val="6040AA"/>
        </w:rPr>
        <w:t>Purple</w:t>
      </w:r>
      <w:r>
        <w:t xml:space="preserve"> = reserved region.  </w:t>
      </w:r>
      <w:r>
        <w:rPr>
          <w:color w:val="AA8800"/>
        </w:rPr>
        <w:t>Yellow</w:t>
      </w:r>
      <w:r>
        <w:t xml:space="preserve"> = 0x0F silence/space.</w:t>
      </w:r>
    </w:p>
    <w:sectPr w:rsidR="00D06C0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02F6D" w14:textId="77777777" w:rsidR="00274188" w:rsidRDefault="00274188">
      <w:r>
        <w:separator/>
      </w:r>
    </w:p>
  </w:endnote>
  <w:endnote w:type="continuationSeparator" w:id="0">
    <w:p w14:paraId="1F4B1A0D" w14:textId="77777777" w:rsidR="00274188" w:rsidRDefault="00274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B2B29" w14:textId="77777777" w:rsidR="00D06C01" w:rsidRDefault="00000000">
    <w:pPr>
      <w:jc w:val="center"/>
    </w:pPr>
    <w:r>
      <w:rPr>
        <w:color w:val="888888"/>
        <w:sz w:val="18"/>
        <w:szCs w:val="18"/>
      </w:rPr>
      <w:t xml:space="preserve">NEFS Specification — </w:t>
    </w:r>
    <w:proofErr w:type="gramStart"/>
    <w:r>
      <w:rPr>
        <w:color w:val="888888"/>
        <w:sz w:val="18"/>
        <w:szCs w:val="18"/>
      </w:rPr>
      <w:t>Draft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A10D8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64776" w14:textId="77777777" w:rsidR="00274188" w:rsidRDefault="00274188">
      <w:r>
        <w:separator/>
      </w:r>
    </w:p>
  </w:footnote>
  <w:footnote w:type="continuationSeparator" w:id="0">
    <w:p w14:paraId="273626E9" w14:textId="77777777" w:rsidR="00274188" w:rsidRDefault="002741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B323C"/>
    <w:multiLevelType w:val="hybridMultilevel"/>
    <w:tmpl w:val="01F45C06"/>
    <w:lvl w:ilvl="0" w:tplc="D28264A4">
      <w:start w:val="1"/>
      <w:numFmt w:val="bullet"/>
      <w:lvlText w:val="●"/>
      <w:lvlJc w:val="left"/>
      <w:pPr>
        <w:ind w:left="720" w:hanging="360"/>
      </w:pPr>
    </w:lvl>
    <w:lvl w:ilvl="1" w:tplc="55DAE844">
      <w:start w:val="1"/>
      <w:numFmt w:val="bullet"/>
      <w:lvlText w:val="○"/>
      <w:lvlJc w:val="left"/>
      <w:pPr>
        <w:ind w:left="1440" w:hanging="360"/>
      </w:pPr>
    </w:lvl>
    <w:lvl w:ilvl="2" w:tplc="0CF6A1E8">
      <w:start w:val="1"/>
      <w:numFmt w:val="bullet"/>
      <w:lvlText w:val="■"/>
      <w:lvlJc w:val="left"/>
      <w:pPr>
        <w:ind w:left="2160" w:hanging="360"/>
      </w:pPr>
    </w:lvl>
    <w:lvl w:ilvl="3" w:tplc="BD0E466A">
      <w:start w:val="1"/>
      <w:numFmt w:val="bullet"/>
      <w:lvlText w:val="●"/>
      <w:lvlJc w:val="left"/>
      <w:pPr>
        <w:ind w:left="2880" w:hanging="360"/>
      </w:pPr>
    </w:lvl>
    <w:lvl w:ilvl="4" w:tplc="D74C0D70">
      <w:start w:val="1"/>
      <w:numFmt w:val="bullet"/>
      <w:lvlText w:val="○"/>
      <w:lvlJc w:val="left"/>
      <w:pPr>
        <w:ind w:left="3600" w:hanging="360"/>
      </w:pPr>
    </w:lvl>
    <w:lvl w:ilvl="5" w:tplc="FDC4EA7A">
      <w:start w:val="1"/>
      <w:numFmt w:val="bullet"/>
      <w:lvlText w:val="■"/>
      <w:lvlJc w:val="left"/>
      <w:pPr>
        <w:ind w:left="4320" w:hanging="360"/>
      </w:pPr>
    </w:lvl>
    <w:lvl w:ilvl="6" w:tplc="EED63A62">
      <w:start w:val="1"/>
      <w:numFmt w:val="bullet"/>
      <w:lvlText w:val="●"/>
      <w:lvlJc w:val="left"/>
      <w:pPr>
        <w:ind w:left="5040" w:hanging="360"/>
      </w:pPr>
    </w:lvl>
    <w:lvl w:ilvl="7" w:tplc="3696A388">
      <w:start w:val="1"/>
      <w:numFmt w:val="bullet"/>
      <w:lvlText w:val="●"/>
      <w:lvlJc w:val="left"/>
      <w:pPr>
        <w:ind w:left="5760" w:hanging="360"/>
      </w:pPr>
    </w:lvl>
    <w:lvl w:ilvl="8" w:tplc="01963926">
      <w:start w:val="1"/>
      <w:numFmt w:val="bullet"/>
      <w:lvlText w:val="●"/>
      <w:lvlJc w:val="left"/>
      <w:pPr>
        <w:ind w:left="6480" w:hanging="360"/>
      </w:pPr>
    </w:lvl>
  </w:abstractNum>
  <w:num w:numId="1" w16cid:durableId="3630244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C01"/>
    <w:rsid w:val="00274188"/>
    <w:rsid w:val="0066429B"/>
    <w:rsid w:val="00A10D85"/>
    <w:rsid w:val="00D06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5F10C"/>
  <w15:docId w15:val="{51553ED0-545E-412C-B108-BE2BAB978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3A6B"/>
      <w:sz w:val="36"/>
      <w:szCs w:val="36"/>
    </w:rPr>
  </w:style>
  <w:style w:type="paragraph" w:styleId="Heading2">
    <w:name w:val="heading 2"/>
    <w:uiPriority w:val="9"/>
    <w:unhideWhenUsed/>
    <w:qFormat/>
    <w:pPr>
      <w:spacing w:before="320" w:after="120"/>
      <w:outlineLvl w:val="1"/>
    </w:pPr>
    <w:rPr>
      <w:b/>
      <w:bCs/>
      <w:color w:val="2E5FA3"/>
      <w:sz w:val="28"/>
      <w:szCs w:val="28"/>
    </w:rPr>
  </w:style>
  <w:style w:type="paragraph" w:styleId="Heading3">
    <w:name w:val="heading 3"/>
    <w:uiPriority w:val="9"/>
    <w:semiHidden/>
    <w:unhideWhenUsed/>
    <w:qFormat/>
    <w:pPr>
      <w:spacing w:before="240" w:after="80"/>
      <w:outlineLvl w:val="2"/>
    </w:pPr>
    <w:rPr>
      <w:b/>
      <w:bCs/>
      <w:color w:val="2E5FA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2860</Words>
  <Characters>16305</Characters>
  <Application>Microsoft Office Word</Application>
  <DocSecurity>0</DocSecurity>
  <Lines>135</Lines>
  <Paragraphs>38</Paragraphs>
  <ScaleCrop>false</ScaleCrop>
  <Company/>
  <LinksUpToDate>false</LinksUpToDate>
  <CharactersWithSpaces>19127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Calvin Hancock</cp:lastModifiedBy>
  <cp:revision>3</cp:revision>
  <dcterms:created xsi:type="dcterms:W3CDTF">2026-03-17T18:58:00Z</dcterms:created>
  <dcterms:modified xsi:type="dcterms:W3CDTF">2026-03-20T02:27:00Z</dcterms:modified>
</cp:coreProperties>
</file>