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449" w:rsidRDefault="00E805EB">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Use Case Scenario</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Edit user profile.</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Brief description</w:t>
      </w:r>
      <w:r>
        <w:rPr>
          <w:rFonts w:ascii="Calibri" w:eastAsia="Calibri" w:hAnsi="Calibri" w:cs="Calibri"/>
        </w:rPr>
        <w:t>: Allow the user edit his profile. The profile includes personal information and an avatar.</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Actors</w:t>
      </w:r>
      <w:r>
        <w:rPr>
          <w:rFonts w:ascii="Calibri" w:eastAsia="Calibri" w:hAnsi="Calibri" w:cs="Calibri"/>
        </w:rPr>
        <w:t>: Primary – registered user, secondary – Texas Hold’em system.</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Precondition</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The user is logged in to the system.</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Postcondition</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The user’s profile is updated with the saved information.</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Flow of Events</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Basic Flow</w:t>
      </w:r>
      <w:r>
        <w:rPr>
          <w:rFonts w:ascii="Calibri" w:eastAsia="Calibri" w:hAnsi="Calibri" w:cs="Calibri"/>
        </w:rPr>
        <w:t xml:space="preserve">: </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user selects “Edit Profile”.</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displays the user information (personal information and avatar.)</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user enters the detail he would like to change.</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user selects “Save.”</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saves the updated information.</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displays an “OK” message and redirects the user to the menu page.</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Alternate Flows</w:t>
      </w:r>
      <w:r>
        <w:rPr>
          <w:rFonts w:ascii="Calibri" w:eastAsia="Calibri" w:hAnsi="Calibri" w:cs="Calibri"/>
        </w:rPr>
        <w:t xml:space="preserve">: </w:t>
      </w:r>
    </w:p>
    <w:p w:rsidR="00FD6449" w:rsidRDefault="00E805EB">
      <w:pPr>
        <w:widowControl w:val="0"/>
        <w:numPr>
          <w:ilvl w:val="2"/>
          <w:numId w:val="1"/>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Invalid password confirmation</w:t>
      </w:r>
      <w:r>
        <w:rPr>
          <w:rFonts w:ascii="Calibri" w:eastAsia="Calibri" w:hAnsi="Calibri" w:cs="Calibri"/>
          <w:u w:val="single"/>
        </w:rPr>
        <w:br/>
      </w:r>
      <w:r>
        <w:rPr>
          <w:rFonts w:ascii="Calibri" w:eastAsia="Calibri" w:hAnsi="Calibri" w:cs="Calibri"/>
        </w:rPr>
        <w:t>If in the basic flow the user wishes to change his password, he will need to enter the new password twice for confirmation. In the case that the password is not the same in both fields, the system will display an error message to the user and erase what he wrote in the password fields. The user can either save the current information without changing the password by clicking “Save” and leave the flow with the changes saved, or try again with the newly entered password fields returning to point 5.1.3 in the flow.</w:t>
      </w:r>
    </w:p>
    <w:p w:rsidR="00FD6449" w:rsidRPr="00B6273E" w:rsidRDefault="00E805EB" w:rsidP="00B6273E">
      <w:pPr>
        <w:widowControl w:val="0"/>
        <w:numPr>
          <w:ilvl w:val="2"/>
          <w:numId w:val="1"/>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Avatar file not found</w:t>
      </w:r>
      <w:r>
        <w:rPr>
          <w:rFonts w:ascii="Calibri" w:eastAsia="Calibri" w:hAnsi="Calibri" w:cs="Calibri"/>
          <w:u w:val="single"/>
        </w:rPr>
        <w:br/>
      </w:r>
      <w:r>
        <w:rPr>
          <w:rFonts w:ascii="Calibri" w:eastAsia="Calibri" w:hAnsi="Calibri" w:cs="Calibri"/>
        </w:rPr>
        <w:t>If in the basic flow the user wishes to upload a new avatar file, he will need to insert the file path to the avatar. If the file path does not exist, the system will return an error when clicking save and the system will restore the previous file pa</w:t>
      </w:r>
      <w:r w:rsidR="00016240">
        <w:rPr>
          <w:rFonts w:ascii="Calibri" w:eastAsia="Calibri" w:hAnsi="Calibri" w:cs="Calibri"/>
        </w:rPr>
        <w:t>th that was in the profile. T</w:t>
      </w:r>
      <w:r>
        <w:rPr>
          <w:rFonts w:ascii="Calibri" w:eastAsia="Calibri" w:hAnsi="Calibri" w:cs="Calibri"/>
        </w:rPr>
        <w:t>he file path inserted. The user can either save the current information without changing the file path by clicking “Save” and leave the flow with the changes saved, or try again with the newly entered file path returning to point 5.1.3 in the flow.</w:t>
      </w:r>
      <w:r w:rsidRPr="00B6273E">
        <w:rPr>
          <w:rFonts w:ascii="Calibri" w:eastAsia="Calibri" w:hAnsi="Calibri" w:cs="Calibri"/>
          <w:u w:val="single"/>
        </w:rPr>
        <w:br/>
      </w:r>
    </w:p>
    <w:p w:rsidR="00FD6449" w:rsidRDefault="00E805EB">
      <w:pPr>
        <w:widowControl w:val="0"/>
        <w:spacing w:after="160" w:line="259" w:lineRule="auto"/>
        <w:rPr>
          <w:rFonts w:ascii="Calibri" w:eastAsia="Calibri" w:hAnsi="Calibri" w:cs="Calibri"/>
          <w:sz w:val="28"/>
          <w:szCs w:val="28"/>
        </w:rPr>
      </w:pPr>
      <w:r>
        <w:rPr>
          <w:rFonts w:ascii="Calibri" w:eastAsia="Calibri" w:hAnsi="Calibri" w:cs="Calibri"/>
          <w:b/>
          <w:sz w:val="28"/>
          <w:szCs w:val="28"/>
        </w:rPr>
        <w:t>Acceptance Test Scenarios</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Edit user profile</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Good</w:t>
      </w:r>
      <w:r>
        <w:rPr>
          <w:rFonts w:ascii="Calibri" w:eastAsia="Calibri" w:hAnsi="Calibri" w:cs="Calibri"/>
        </w:rPr>
        <w:t>:</w:t>
      </w:r>
    </w:p>
    <w:p w:rsidR="00FD6449" w:rsidRDefault="00E805EB">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Successful update of user profile: The user enters a valid file path for his avatar and valid user information. The user profile is updated and the system displays an “OK” message.</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Bad</w:t>
      </w:r>
      <w:r>
        <w:rPr>
          <w:rFonts w:ascii="Calibri" w:eastAsia="Calibri" w:hAnsi="Calibri" w:cs="Calibri"/>
        </w:rPr>
        <w:t>:</w:t>
      </w:r>
    </w:p>
    <w:p w:rsidR="00FD6449" w:rsidRDefault="00CC37E2">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Corrupt file: </w:t>
      </w:r>
      <w:r w:rsidR="002C0539">
        <w:rPr>
          <w:rFonts w:ascii="Calibri" w:eastAsia="Calibri" w:hAnsi="Calibri" w:cs="Calibri"/>
        </w:rPr>
        <w:t>An avatar file path is se</w:t>
      </w:r>
      <w:r w:rsidR="00A20B96">
        <w:rPr>
          <w:rFonts w:ascii="Calibri" w:eastAsia="Calibri" w:hAnsi="Calibri" w:cs="Calibri"/>
        </w:rPr>
        <w:t>lected but the file is corrupt.</w:t>
      </w:r>
    </w:p>
    <w:p w:rsidR="00563EF3" w:rsidRDefault="00563EF3">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File too big: The uploaded avatar file is too big for the system to handle. Exceeds a certain MB limit.</w:t>
      </w:r>
      <w:r w:rsidR="00D5328F">
        <w:rPr>
          <w:rFonts w:ascii="Calibri" w:eastAsia="Calibri" w:hAnsi="Calibri" w:cs="Calibri"/>
        </w:rPr>
        <w:br/>
      </w:r>
      <w:bookmarkStart w:id="0" w:name="_GoBack"/>
      <w:bookmarkEnd w:id="0"/>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lastRenderedPageBreak/>
        <w:t>Sad</w:t>
      </w:r>
      <w:r>
        <w:rPr>
          <w:rFonts w:ascii="Calibri" w:eastAsia="Calibri" w:hAnsi="Calibri" w:cs="Calibri"/>
        </w:rPr>
        <w:t>:</w:t>
      </w:r>
    </w:p>
    <w:p w:rsidR="00FD6449" w:rsidRDefault="00900F39">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File not found: The user misspells the file pat</w:t>
      </w:r>
      <w:r w:rsidR="00277A33">
        <w:rPr>
          <w:rFonts w:ascii="Calibri" w:eastAsia="Calibri" w:hAnsi="Calibri" w:cs="Calibri"/>
        </w:rPr>
        <w:t xml:space="preserve">h to the avatar. AF </w:t>
      </w:r>
      <w:r w:rsidR="001D794A">
        <w:rPr>
          <w:rFonts w:ascii="Calibri" w:eastAsia="Calibri" w:hAnsi="Calibri" w:cs="Calibri"/>
        </w:rPr>
        <w:t>avatar</w:t>
      </w:r>
      <w:r w:rsidR="00277A33">
        <w:rPr>
          <w:rFonts w:ascii="Calibri" w:eastAsia="Calibri" w:hAnsi="Calibri" w:cs="Calibri"/>
        </w:rPr>
        <w:t xml:space="preserve"> file not found is activated.</w:t>
      </w:r>
    </w:p>
    <w:p w:rsidR="00FD6449" w:rsidRDefault="001D794A">
      <w:pPr>
        <w:widowControl w:val="0"/>
        <w:numPr>
          <w:ilvl w:val="1"/>
          <w:numId w:val="2"/>
        </w:numPr>
        <w:spacing w:after="160" w:line="259" w:lineRule="auto"/>
        <w:ind w:hanging="432"/>
        <w:contextualSpacing/>
        <w:rPr>
          <w:rFonts w:ascii="Calibri" w:eastAsia="Calibri" w:hAnsi="Calibri" w:cs="Calibri"/>
        </w:rPr>
      </w:pPr>
      <w:r>
        <w:rPr>
          <w:rFonts w:ascii="Calibri" w:eastAsia="Calibri" w:hAnsi="Calibri" w:cs="Calibri"/>
        </w:rPr>
        <w:t>Invalid password: The user types two different password when changing his password. AF invalid password combination is activated.</w:t>
      </w:r>
      <w:r w:rsidR="00E805EB">
        <w:rPr>
          <w:rFonts w:ascii="Calibri" w:eastAsia="Calibri" w:hAnsi="Calibri" w:cs="Calibri"/>
        </w:rPr>
        <w:br/>
      </w:r>
    </w:p>
    <w:p w:rsidR="00FD6449" w:rsidRDefault="00154061">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Sequence Diagram:</w:t>
      </w:r>
    </w:p>
    <w:p w:rsidR="008F4D3B" w:rsidRDefault="002F0126" w:rsidP="008F4D3B">
      <w:r>
        <w:rPr>
          <w:noProof/>
        </w:rPr>
        <w:drawing>
          <wp:inline distT="0" distB="0" distL="0" distR="0" wp14:anchorId="56F25113" wp14:editId="5C630098">
            <wp:extent cx="2880564" cy="3097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0828" cy="3097813"/>
                    </a:xfrm>
                    <a:prstGeom prst="rect">
                      <a:avLst/>
                    </a:prstGeom>
                  </pic:spPr>
                </pic:pic>
              </a:graphicData>
            </a:graphic>
          </wp:inline>
        </w:drawing>
      </w:r>
    </w:p>
    <w:p w:rsidR="00FD6449" w:rsidRDefault="00FD6449" w:rsidP="002726AE">
      <w:pPr>
        <w:rPr>
          <w:rtl/>
        </w:rPr>
      </w:pPr>
    </w:p>
    <w:sectPr w:rsidR="00FD644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814AC"/>
    <w:multiLevelType w:val="multilevel"/>
    <w:tmpl w:val="8D0A547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7085744B"/>
    <w:multiLevelType w:val="multilevel"/>
    <w:tmpl w:val="7284A9C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FD6449"/>
    <w:rsid w:val="00016240"/>
    <w:rsid w:val="00154061"/>
    <w:rsid w:val="001B0D88"/>
    <w:rsid w:val="001D794A"/>
    <w:rsid w:val="002726AE"/>
    <w:rsid w:val="00277A33"/>
    <w:rsid w:val="002C0539"/>
    <w:rsid w:val="002F0126"/>
    <w:rsid w:val="003B4F7C"/>
    <w:rsid w:val="004D6D27"/>
    <w:rsid w:val="00526D40"/>
    <w:rsid w:val="00563EF3"/>
    <w:rsid w:val="00580062"/>
    <w:rsid w:val="0076392F"/>
    <w:rsid w:val="008F4D3B"/>
    <w:rsid w:val="00900F39"/>
    <w:rsid w:val="00A20B96"/>
    <w:rsid w:val="00AE080F"/>
    <w:rsid w:val="00B6273E"/>
    <w:rsid w:val="00BE44DA"/>
    <w:rsid w:val="00CC37E2"/>
    <w:rsid w:val="00D5328F"/>
    <w:rsid w:val="00E01C8E"/>
    <w:rsid w:val="00E805EB"/>
    <w:rsid w:val="00FD64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7F08"/>
  <w15:docId w15:val="{3F03889D-73DE-4120-B4A6-C1A2F8E7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 Lipetz</cp:lastModifiedBy>
  <cp:revision>23</cp:revision>
  <dcterms:created xsi:type="dcterms:W3CDTF">2017-03-27T12:32:00Z</dcterms:created>
  <dcterms:modified xsi:type="dcterms:W3CDTF">2017-03-28T07:54:00Z</dcterms:modified>
</cp:coreProperties>
</file>