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377" w:rsidRPr="00860377" w:rsidRDefault="00860377" w:rsidP="00860377">
      <w:pPr>
        <w:overflowPunct w:val="0"/>
        <w:autoSpaceDE w:val="0"/>
        <w:autoSpaceDN w:val="0"/>
        <w:adjustRightInd w:val="0"/>
        <w:spacing w:after="0" w:line="240" w:lineRule="auto"/>
        <w:ind w:left="-540"/>
        <w:jc w:val="center"/>
        <w:rPr>
          <w:rFonts w:eastAsia="Times New Roman" w:cs="Times New Roman"/>
          <w:lang w:eastAsia="ru-RU"/>
        </w:rPr>
      </w:pPr>
      <w:r w:rsidRPr="00860377">
        <w:rPr>
          <w:rFonts w:eastAsia="Times New Roman" w:cs="Times New Roman"/>
          <w:lang w:eastAsia="ru-RU"/>
        </w:rPr>
        <w:t>Министерство науки и высшего образования РФ</w:t>
      </w:r>
    </w:p>
    <w:p w:rsidR="00860377" w:rsidRPr="00860377" w:rsidRDefault="00860377" w:rsidP="00860377">
      <w:pPr>
        <w:overflowPunct w:val="0"/>
        <w:autoSpaceDE w:val="0"/>
        <w:autoSpaceDN w:val="0"/>
        <w:adjustRightInd w:val="0"/>
        <w:spacing w:before="60" w:after="0" w:line="240" w:lineRule="auto"/>
        <w:ind w:left="-539"/>
        <w:jc w:val="center"/>
        <w:rPr>
          <w:rFonts w:eastAsia="Times New Roman" w:cs="Times New Roman"/>
          <w:b/>
          <w:sz w:val="24"/>
          <w:szCs w:val="24"/>
          <w:lang w:eastAsia="ru-RU"/>
        </w:rPr>
      </w:pPr>
      <w:r w:rsidRPr="00860377">
        <w:rPr>
          <w:rFonts w:eastAsia="Times New Roman" w:cs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860377" w:rsidRPr="00860377" w:rsidRDefault="00860377" w:rsidP="00860377">
      <w:pPr>
        <w:overflowPunct w:val="0"/>
        <w:autoSpaceDE w:val="0"/>
        <w:autoSpaceDN w:val="0"/>
        <w:adjustRightInd w:val="0"/>
        <w:spacing w:after="0" w:line="220" w:lineRule="exact"/>
        <w:ind w:left="-53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60377">
        <w:rPr>
          <w:rFonts w:eastAsia="Times New Roman" w:cs="Times New Roman"/>
          <w:b/>
          <w:sz w:val="24"/>
          <w:szCs w:val="24"/>
          <w:lang w:eastAsia="ru-RU"/>
        </w:rPr>
        <w:t>высшего образовани</w:t>
      </w:r>
      <w:r w:rsidRPr="00860377">
        <w:rPr>
          <w:rFonts w:eastAsia="Times New Roman" w:cs="Times New Roman"/>
          <w:sz w:val="24"/>
          <w:szCs w:val="24"/>
          <w:lang w:eastAsia="ru-RU"/>
        </w:rPr>
        <w:t>я</w:t>
      </w:r>
    </w:p>
    <w:p w:rsidR="00860377" w:rsidRPr="00860377" w:rsidRDefault="00860377" w:rsidP="00860377">
      <w:pPr>
        <w:spacing w:before="60" w:after="0" w:line="240" w:lineRule="auto"/>
        <w:ind w:left="-539"/>
        <w:jc w:val="center"/>
        <w:rPr>
          <w:rFonts w:eastAsia="Times New Roman" w:cs="Times New Roman"/>
          <w:b/>
          <w:bCs/>
          <w:caps/>
          <w:sz w:val="26"/>
          <w:szCs w:val="26"/>
          <w:lang w:eastAsia="ru-RU"/>
        </w:rPr>
      </w:pPr>
      <w:r w:rsidRPr="00860377">
        <w:rPr>
          <w:rFonts w:eastAsia="Times New Roman" w:cs="Times New Roman"/>
          <w:b/>
          <w:bCs/>
          <w:caps/>
          <w:sz w:val="26"/>
          <w:szCs w:val="26"/>
          <w:lang w:eastAsia="ru-RU"/>
        </w:rPr>
        <w:t>«Томский государственный университет систем управления</w:t>
      </w:r>
    </w:p>
    <w:p w:rsidR="00860377" w:rsidRPr="00860377" w:rsidRDefault="00860377" w:rsidP="00860377">
      <w:pPr>
        <w:spacing w:after="0" w:line="240" w:lineRule="auto"/>
        <w:ind w:left="-540"/>
        <w:jc w:val="center"/>
        <w:rPr>
          <w:rFonts w:eastAsia="Times New Roman" w:cs="Times New Roman"/>
          <w:b/>
          <w:bCs/>
          <w:caps/>
          <w:sz w:val="26"/>
          <w:szCs w:val="26"/>
          <w:lang w:eastAsia="ru-RU"/>
        </w:rPr>
      </w:pPr>
      <w:r w:rsidRPr="00860377">
        <w:rPr>
          <w:rFonts w:eastAsia="Times New Roman" w:cs="Times New Roman"/>
          <w:b/>
          <w:bCs/>
          <w:caps/>
          <w:sz w:val="26"/>
          <w:szCs w:val="26"/>
          <w:lang w:eastAsia="ru-RU"/>
        </w:rPr>
        <w:t>и радиоэлектроники» (ТУСУР)</w:t>
      </w:r>
    </w:p>
    <w:p w:rsidR="00860377" w:rsidRPr="00860377" w:rsidRDefault="00860377" w:rsidP="0086037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60377">
        <w:rPr>
          <w:rFonts w:eastAsia="Times New Roman" w:cs="Times New Roman"/>
          <w:sz w:val="24"/>
          <w:szCs w:val="24"/>
          <w:lang w:eastAsia="ru-RU"/>
        </w:rPr>
        <w:t>Кафедра автоматизированной обработки информации (АОИ)</w:t>
      </w: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A23EA" w:rsidRPr="008A23EA" w:rsidRDefault="008A23EA" w:rsidP="008A23EA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 w:rsidRPr="008A23EA">
        <w:rPr>
          <w:rFonts w:eastAsia="Times New Roman" w:cs="Times New Roman"/>
          <w:b/>
          <w:bCs/>
          <w:sz w:val="24"/>
          <w:szCs w:val="24"/>
          <w:lang w:eastAsia="ru-RU"/>
        </w:rPr>
        <w:t>Проективные преобразования 3D изображений</w:t>
      </w: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60377">
        <w:rPr>
          <w:rFonts w:eastAsia="Times New Roman" w:cs="Times New Roman"/>
          <w:sz w:val="24"/>
          <w:szCs w:val="24"/>
          <w:lang w:eastAsia="ru-RU"/>
        </w:rPr>
        <w:t>Отчет о выполнении лабораторной работы</w:t>
      </w: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60377">
        <w:rPr>
          <w:rFonts w:eastAsia="Times New Roman" w:cs="Times New Roman"/>
          <w:sz w:val="24"/>
          <w:szCs w:val="24"/>
          <w:lang w:eastAsia="ru-RU"/>
        </w:rPr>
        <w:t>По дисциплине «Компьютерная графика»</w:t>
      </w: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60377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</w:t>
      </w:r>
    </w:p>
    <w:p w:rsidR="00860377" w:rsidRPr="00860377" w:rsidRDefault="00860377" w:rsidP="00860377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860377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Студент гр.__</w:t>
      </w:r>
      <w:r w:rsidRPr="00860377">
        <w:rPr>
          <w:rFonts w:eastAsia="Times New Roman" w:cs="Times New Roman"/>
          <w:sz w:val="24"/>
          <w:szCs w:val="24"/>
          <w:u w:val="single"/>
          <w:lang w:eastAsia="ru-RU"/>
        </w:rPr>
        <w:t>428-2</w:t>
      </w:r>
      <w:r w:rsidRPr="00860377">
        <w:rPr>
          <w:rFonts w:eastAsia="Times New Roman" w:cs="Times New Roman"/>
          <w:sz w:val="24"/>
          <w:szCs w:val="24"/>
          <w:lang w:eastAsia="ru-RU"/>
        </w:rPr>
        <w:t>__</w:t>
      </w:r>
    </w:p>
    <w:p w:rsidR="00860377" w:rsidRPr="00860377" w:rsidRDefault="00860377" w:rsidP="00860377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860377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</w:t>
      </w:r>
      <w:r w:rsidRPr="00860377">
        <w:rPr>
          <w:rFonts w:eastAsia="Times New Roman" w:cs="Times New Roman"/>
          <w:sz w:val="24"/>
          <w:szCs w:val="24"/>
          <w:u w:val="single"/>
          <w:lang w:eastAsia="ru-RU"/>
        </w:rPr>
        <w:t xml:space="preserve">      _</w:t>
      </w:r>
      <w:r w:rsidRPr="00860377">
        <w:rPr>
          <w:rFonts w:eastAsia="Times New Roman" w:cs="Times New Roman"/>
          <w:sz w:val="24"/>
          <w:szCs w:val="24"/>
          <w:lang w:eastAsia="ru-RU"/>
        </w:rPr>
        <w:t>________</w:t>
      </w:r>
      <w:r w:rsidRPr="00860377">
        <w:rPr>
          <w:rFonts w:eastAsia="Times New Roman" w:cs="Times New Roman"/>
          <w:sz w:val="24"/>
          <w:szCs w:val="24"/>
          <w:u w:val="single"/>
          <w:lang w:eastAsia="ru-RU"/>
        </w:rPr>
        <w:t>Челпанов Д. А.</w:t>
      </w:r>
      <w:r w:rsidRPr="00860377">
        <w:rPr>
          <w:rFonts w:eastAsia="Times New Roman" w:cs="Times New Roman"/>
          <w:sz w:val="24"/>
          <w:szCs w:val="24"/>
          <w:lang w:eastAsia="ru-RU"/>
        </w:rPr>
        <w:t>___</w:t>
      </w:r>
    </w:p>
    <w:p w:rsidR="00860377" w:rsidRPr="00860377" w:rsidRDefault="00860377" w:rsidP="00860377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860377">
        <w:rPr>
          <w:rFonts w:eastAsia="Times New Roman" w:cs="Times New Roman"/>
          <w:sz w:val="24"/>
          <w:szCs w:val="24"/>
          <w:lang w:eastAsia="ru-RU"/>
        </w:rPr>
        <w:t>«_____» _______________ 20__ г.</w:t>
      </w:r>
    </w:p>
    <w:p w:rsidR="00860377" w:rsidRPr="00860377" w:rsidRDefault="00860377" w:rsidP="00860377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/>
          <w:sz w:val="24"/>
          <w:szCs w:val="24"/>
        </w:rPr>
      </w:pPr>
      <w:r w:rsidRPr="00860377">
        <w:rPr>
          <w:rFonts w:cs="Times New Roman"/>
          <w:color w:val="000000"/>
          <w:sz w:val="24"/>
          <w:szCs w:val="24"/>
        </w:rPr>
        <w:t xml:space="preserve">Руководитель </w:t>
      </w:r>
    </w:p>
    <w:p w:rsidR="00860377" w:rsidRPr="00860377" w:rsidRDefault="00860377" w:rsidP="0086037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/>
          <w:sz w:val="24"/>
          <w:szCs w:val="24"/>
        </w:rPr>
      </w:pPr>
      <w:r w:rsidRPr="00860377">
        <w:rPr>
          <w:rFonts w:cs="Times New Roman"/>
          <w:color w:val="000000"/>
          <w:sz w:val="24"/>
          <w:szCs w:val="24"/>
        </w:rPr>
        <w:t xml:space="preserve">канд. </w:t>
      </w:r>
      <w:proofErr w:type="spellStart"/>
      <w:r w:rsidRPr="00860377">
        <w:rPr>
          <w:rFonts w:cs="Times New Roman"/>
          <w:color w:val="000000"/>
          <w:sz w:val="24"/>
          <w:szCs w:val="24"/>
        </w:rPr>
        <w:t>техн</w:t>
      </w:r>
      <w:proofErr w:type="spellEnd"/>
      <w:r w:rsidRPr="00860377">
        <w:rPr>
          <w:rFonts w:cs="Times New Roman"/>
          <w:color w:val="000000"/>
          <w:sz w:val="24"/>
          <w:szCs w:val="24"/>
        </w:rPr>
        <w:t xml:space="preserve">. наук, доцент </w:t>
      </w:r>
      <w:proofErr w:type="spellStart"/>
      <w:proofErr w:type="gramStart"/>
      <w:r w:rsidRPr="00860377">
        <w:rPr>
          <w:rFonts w:cs="Times New Roman"/>
          <w:color w:val="000000"/>
          <w:sz w:val="24"/>
          <w:szCs w:val="24"/>
        </w:rPr>
        <w:t>каф.АОИ</w:t>
      </w:r>
      <w:proofErr w:type="spellEnd"/>
      <w:proofErr w:type="gramEnd"/>
      <w:r w:rsidRPr="00860377">
        <w:rPr>
          <w:rFonts w:cs="Times New Roman"/>
          <w:color w:val="000000"/>
          <w:sz w:val="24"/>
          <w:szCs w:val="24"/>
        </w:rPr>
        <w:t xml:space="preserve"> </w:t>
      </w:r>
    </w:p>
    <w:p w:rsidR="00860377" w:rsidRPr="00860377" w:rsidRDefault="00860377" w:rsidP="00860377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color w:val="000000"/>
          <w:sz w:val="24"/>
          <w:szCs w:val="24"/>
        </w:rPr>
      </w:pPr>
      <w:r w:rsidRPr="00860377">
        <w:rPr>
          <w:rFonts w:cs="Times New Roman"/>
          <w:color w:val="000000"/>
          <w:sz w:val="24"/>
          <w:szCs w:val="24"/>
        </w:rPr>
        <w:t xml:space="preserve">______________ Т.О. </w:t>
      </w:r>
      <w:proofErr w:type="spellStart"/>
      <w:r w:rsidRPr="00860377">
        <w:rPr>
          <w:rFonts w:cs="Times New Roman"/>
          <w:color w:val="000000"/>
          <w:sz w:val="24"/>
          <w:szCs w:val="24"/>
        </w:rPr>
        <w:t>Перемитина</w:t>
      </w:r>
      <w:proofErr w:type="spellEnd"/>
      <w:r w:rsidRPr="00860377">
        <w:rPr>
          <w:rFonts w:cs="Times New Roman"/>
          <w:color w:val="000000"/>
          <w:sz w:val="24"/>
          <w:szCs w:val="24"/>
        </w:rPr>
        <w:t xml:space="preserve"> </w:t>
      </w:r>
    </w:p>
    <w:p w:rsidR="00860377" w:rsidRPr="00860377" w:rsidRDefault="00860377" w:rsidP="00860377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  <w:r w:rsidRPr="00860377">
        <w:rPr>
          <w:rFonts w:eastAsia="Times New Roman" w:cs="Times New Roman"/>
          <w:sz w:val="24"/>
          <w:szCs w:val="24"/>
          <w:lang w:eastAsia="ru-RU"/>
        </w:rPr>
        <w:t xml:space="preserve">«_____» _______________ 20__ г. </w:t>
      </w:r>
    </w:p>
    <w:p w:rsidR="00860377" w:rsidRPr="00860377" w:rsidRDefault="00860377" w:rsidP="00860377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860377" w:rsidRPr="00860377" w:rsidRDefault="00860377" w:rsidP="0086037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60377">
        <w:rPr>
          <w:rFonts w:eastAsia="Times New Roman" w:cs="Times New Roman"/>
          <w:sz w:val="24"/>
          <w:szCs w:val="24"/>
          <w:lang w:eastAsia="ru-RU"/>
        </w:rPr>
        <w:t>Томск 2020</w:t>
      </w:r>
    </w:p>
    <w:p w:rsidR="00860377" w:rsidRPr="00860377" w:rsidRDefault="00860377" w:rsidP="00860377">
      <w:pPr>
        <w:keepNext/>
        <w:keepLines/>
        <w:spacing w:before="240" w:after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ru-RU"/>
        </w:rPr>
      </w:pPr>
      <w:r w:rsidRPr="0086037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ru-RU"/>
        </w:rPr>
        <w:br w:type="page"/>
      </w:r>
    </w:p>
    <w:p w:rsidR="00322511" w:rsidRDefault="00860377" w:rsidP="00860377">
      <w:pPr>
        <w:pStyle w:val="1"/>
      </w:pPr>
      <w:bookmarkStart w:id="0" w:name="_Toc39867839"/>
      <w:r w:rsidRPr="00860377">
        <w:lastRenderedPageBreak/>
        <w:t>1 Постановка задачи</w:t>
      </w:r>
      <w:bookmarkEnd w:id="0"/>
    </w:p>
    <w:p w:rsidR="00860377" w:rsidRDefault="00860377" w:rsidP="00860377"/>
    <w:p w:rsidR="002049E1" w:rsidRDefault="002049E1" w:rsidP="002049E1">
      <w:r w:rsidRPr="002049E1">
        <w:rPr>
          <w:b/>
        </w:rPr>
        <w:t>Цель работы:</w:t>
      </w:r>
      <w:r>
        <w:t xml:space="preserve"> Применение проективных преобразований. </w:t>
      </w:r>
    </w:p>
    <w:p w:rsidR="002049E1" w:rsidRDefault="002049E1" w:rsidP="002049E1">
      <w:r w:rsidRPr="002049E1">
        <w:rPr>
          <w:b/>
        </w:rPr>
        <w:t>Постановка задачи:</w:t>
      </w:r>
      <w:r>
        <w:t xml:space="preserve"> Построить 3D модель фигуры (согласно варианту задания) и выполнить проективное преобразование заданной фигуры. </w:t>
      </w:r>
    </w:p>
    <w:p w:rsidR="002049E1" w:rsidRDefault="00764D9A" w:rsidP="002049E1">
      <w:r>
        <w:t>Вариант 20</w:t>
      </w:r>
      <w:r w:rsidR="002049E1">
        <w:t>.</w:t>
      </w:r>
    </w:p>
    <w:p w:rsidR="00860377" w:rsidRDefault="00764D9A" w:rsidP="002049E1">
      <w:r w:rsidRPr="00764D9A">
        <w:t>Реализуйте программу, позволяющую выполнять композицию преобразований над гексаэдром: повороты относительно различных плоскостей и одноточечное перспективное проецирование.</w:t>
      </w:r>
      <w:r w:rsidR="002049E1">
        <w:t xml:space="preserve"> </w:t>
      </w:r>
      <w:r w:rsidR="00860377">
        <w:br w:type="page"/>
      </w:r>
    </w:p>
    <w:p w:rsidR="00860377" w:rsidRDefault="00860377" w:rsidP="00860377">
      <w:pPr>
        <w:pStyle w:val="1"/>
        <w:rPr>
          <w:rFonts w:cs="Times New Roman"/>
        </w:rPr>
      </w:pPr>
      <w:bookmarkStart w:id="1" w:name="_Toc39867840"/>
      <w:r w:rsidRPr="00181E7C">
        <w:rPr>
          <w:rFonts w:cs="Times New Roman"/>
        </w:rPr>
        <w:lastRenderedPageBreak/>
        <w:t>2 Выполнение работы</w:t>
      </w:r>
      <w:bookmarkEnd w:id="1"/>
    </w:p>
    <w:p w:rsidR="00860377" w:rsidRDefault="002049E1" w:rsidP="002049E1">
      <w:r>
        <w:t xml:space="preserve">Для выполнения данный работы мною использовалась среда программирования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 С применением GDI+ для 3D графики. В среде присутствуют все необходимые компоненты для реализации поставленных задач. Использовался язык программирования C#.</w:t>
      </w:r>
    </w:p>
    <w:p w:rsidR="002049E1" w:rsidRDefault="002049E1" w:rsidP="002049E1"/>
    <w:p w:rsidR="002049E1" w:rsidRDefault="000C0C4B" w:rsidP="002049E1">
      <w:r>
        <w:t>В данной работе</w:t>
      </w:r>
      <w:r w:rsidRPr="000C0C4B">
        <w:t xml:space="preserve"> </w:t>
      </w:r>
      <w:r w:rsidR="002049E1">
        <w:t xml:space="preserve">предстоит иметь дело с тремя пространственными измерениями, в обобщенном виде – шириной (х), высотой (у) и глубиной (z) фигуры. </w:t>
      </w:r>
    </w:p>
    <w:p w:rsidR="002049E1" w:rsidRDefault="002049E1" w:rsidP="002049E1">
      <w:r>
        <w:t xml:space="preserve">Однако, термин «трехмерная графика» все же является искажением истины. На деле трехмерная компьютерная графика имеет дело всего лишь с двумерными проекциями объектов воображаемого трехмерного мира. </w:t>
      </w:r>
    </w:p>
    <w:p w:rsidR="002049E1" w:rsidRDefault="002049E1" w:rsidP="002049E1">
      <w:r>
        <w:t xml:space="preserve">В компьютерной графике объекты существуют лишь в памяти компьютера. Они не имеют физической формы - это не более чем совокупность математических уравнений и движения электронов в микросхемах. </w:t>
      </w:r>
    </w:p>
    <w:p w:rsidR="002049E1" w:rsidRDefault="002049E1" w:rsidP="002049E1">
      <w:r>
        <w:t>Проекция трехмерного объекта (представленного в виде совокупности точек) строится при помощи прямых проектирующих лучей, которые называются проекторами и выходят из центра проектирования, проходят через каждую точку объекта и, пересекая картинную плоскость, образуют проекцию.</w:t>
      </w:r>
    </w:p>
    <w:p w:rsidR="00E375A9" w:rsidRDefault="002049E1" w:rsidP="00E375A9">
      <w:pPr>
        <w:rPr>
          <w:noProof/>
          <w:lang w:eastAsia="ru-RU"/>
        </w:rPr>
      </w:pPr>
      <w:r>
        <w:t xml:space="preserve">В данной работе необходимо выполнить </w:t>
      </w:r>
      <w:r w:rsidR="00764D9A" w:rsidRPr="00764D9A">
        <w:t>повороты относительно различных плоскостей</w:t>
      </w:r>
      <w:r>
        <w:t>. Для этого воспользу</w:t>
      </w:r>
      <w:r w:rsidR="00764D9A">
        <w:t>емся матрицами вращения</w:t>
      </w:r>
      <w:r w:rsidR="00E375A9">
        <w:t xml:space="preserve"> (Рис 1)</w:t>
      </w:r>
      <w:r>
        <w:t>.</w:t>
      </w:r>
      <w:r w:rsidR="00E375A9" w:rsidRPr="00E375A9">
        <w:rPr>
          <w:noProof/>
          <w:lang w:eastAsia="ru-RU"/>
        </w:rPr>
        <w:t xml:space="preserve"> </w:t>
      </w:r>
    </w:p>
    <w:p w:rsidR="00E375A9" w:rsidRDefault="00764D9A" w:rsidP="00E375A9">
      <w:pPr>
        <w:jc w:val="center"/>
      </w:pPr>
      <w:r w:rsidRPr="00764D9A">
        <w:lastRenderedPageBreak/>
        <w:drawing>
          <wp:inline distT="0" distB="0" distL="0" distR="0" wp14:anchorId="0E413575" wp14:editId="0BCC3225">
            <wp:extent cx="5343525" cy="5095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6987" cy="509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5A9" w:rsidRDefault="00E375A9" w:rsidP="00E375A9">
      <w:pPr>
        <w:jc w:val="center"/>
      </w:pPr>
      <w:r>
        <w:t>Рис 1.</w:t>
      </w:r>
    </w:p>
    <w:p w:rsidR="00E375A9" w:rsidRDefault="00E375A9" w:rsidP="00E375A9"/>
    <w:p w:rsidR="00E375A9" w:rsidRDefault="00E375A9">
      <w:pPr>
        <w:jc w:val="left"/>
      </w:pPr>
      <w:r>
        <w:t>Так же в работе необходимо спроецировать фигуру в</w:t>
      </w:r>
      <w:r w:rsidR="00764D9A">
        <w:t xml:space="preserve"> виде</w:t>
      </w:r>
      <w:r>
        <w:t xml:space="preserve"> </w:t>
      </w:r>
      <w:r w:rsidR="00764D9A">
        <w:t>одноточечного перспективного</w:t>
      </w:r>
      <w:r w:rsidR="00764D9A" w:rsidRPr="00764D9A">
        <w:t xml:space="preserve"> </w:t>
      </w:r>
      <w:r w:rsidR="00764D9A">
        <w:t>проецирования</w:t>
      </w:r>
      <w:r>
        <w:t>.</w:t>
      </w:r>
    </w:p>
    <w:p w:rsidR="00E375A9" w:rsidRDefault="00E375A9">
      <w:pPr>
        <w:jc w:val="left"/>
      </w:pPr>
    </w:p>
    <w:p w:rsidR="00E375A9" w:rsidRDefault="00E375A9">
      <w:pPr>
        <w:jc w:val="left"/>
      </w:pPr>
      <w:r>
        <w:t xml:space="preserve">Для этого воспользуемся </w:t>
      </w:r>
      <w:r w:rsidR="00764D9A">
        <w:t xml:space="preserve">матрицей одноточечного проецирования на плоскость </w:t>
      </w:r>
      <w:r w:rsidR="00764D9A">
        <w:rPr>
          <w:lang w:val="en-US"/>
        </w:rPr>
        <w:t>z</w:t>
      </w:r>
      <w:r>
        <w:t xml:space="preserve"> Рис (2)</w:t>
      </w:r>
    </w:p>
    <w:p w:rsidR="00764D9A" w:rsidRDefault="00764D9A">
      <w:pPr>
        <w:jc w:val="left"/>
      </w:pPr>
    </w:p>
    <w:p w:rsidR="00764D9A" w:rsidRDefault="00764D9A" w:rsidP="00764D9A">
      <w:pPr>
        <w:jc w:val="center"/>
      </w:pPr>
      <w:r w:rsidRPr="00764D9A">
        <w:lastRenderedPageBreak/>
        <w:drawing>
          <wp:inline distT="0" distB="0" distL="0" distR="0" wp14:anchorId="3779B0D2" wp14:editId="415D39FC">
            <wp:extent cx="3219899" cy="1790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5A9" w:rsidRDefault="00E375A9" w:rsidP="00764D9A">
      <w:pPr>
        <w:jc w:val="center"/>
      </w:pPr>
      <w:r>
        <w:t>Рис 2</w:t>
      </w:r>
    </w:p>
    <w:p w:rsidR="00E375A9" w:rsidRDefault="00E375A9" w:rsidP="00E375A9">
      <w:r>
        <w:t>На рисунке 3 изображена фигура данная по заданию.</w:t>
      </w:r>
    </w:p>
    <w:p w:rsidR="00E375A9" w:rsidRDefault="00764D9A" w:rsidP="00E375A9">
      <w:r>
        <w:rPr>
          <w:noProof/>
          <w:lang w:eastAsia="ru-RU"/>
        </w:rPr>
        <w:lastRenderedPageBreak/>
        <w:drawing>
          <wp:inline distT="0" distB="0" distL="0" distR="0" wp14:anchorId="0F892D0C" wp14:editId="52A24AAC">
            <wp:extent cx="5940425" cy="6770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5A9" w:rsidRDefault="00E375A9" w:rsidP="00E375A9">
      <w:pPr>
        <w:jc w:val="center"/>
      </w:pPr>
      <w:r>
        <w:t>Рис 3</w:t>
      </w:r>
    </w:p>
    <w:p w:rsidR="00171F56" w:rsidRPr="00171F56" w:rsidRDefault="00171F56" w:rsidP="00E375A9">
      <w:r>
        <w:t xml:space="preserve">На рисунке 4 вращение по </w:t>
      </w:r>
      <w:r>
        <w:rPr>
          <w:lang w:val="en-US"/>
        </w:rPr>
        <w:t>X</w:t>
      </w:r>
      <w:r w:rsidRPr="00171F56">
        <w:t>.</w:t>
      </w:r>
    </w:p>
    <w:p w:rsidR="00E375A9" w:rsidRDefault="00171F56" w:rsidP="00E375A9">
      <w:r>
        <w:rPr>
          <w:noProof/>
          <w:lang w:eastAsia="ru-RU"/>
        </w:rPr>
        <w:lastRenderedPageBreak/>
        <w:drawing>
          <wp:inline distT="0" distB="0" distL="0" distR="0" wp14:anchorId="7A47C0A5" wp14:editId="37C0C5C6">
            <wp:extent cx="5940425" cy="6770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75A9">
        <w:t xml:space="preserve"> </w:t>
      </w:r>
    </w:p>
    <w:p w:rsidR="00E375A9" w:rsidRDefault="00E375A9" w:rsidP="00E375A9">
      <w:pPr>
        <w:jc w:val="center"/>
      </w:pPr>
      <w:r>
        <w:t>Рис 4</w:t>
      </w:r>
    </w:p>
    <w:p w:rsidR="00E375A9" w:rsidRPr="00171F56" w:rsidRDefault="00E375A9" w:rsidP="00E375A9">
      <w:r>
        <w:t xml:space="preserve">На рисунке 5 </w:t>
      </w:r>
      <w:r w:rsidR="00171F56">
        <w:t xml:space="preserve">вращение по </w:t>
      </w:r>
      <w:r w:rsidR="00171F56">
        <w:rPr>
          <w:lang w:val="en-US"/>
        </w:rPr>
        <w:t>Y</w:t>
      </w:r>
      <w:r w:rsidR="00171F56" w:rsidRPr="00171F56">
        <w:t>.</w:t>
      </w:r>
    </w:p>
    <w:p w:rsidR="001126CB" w:rsidRDefault="00171F56" w:rsidP="00E375A9">
      <w:pPr>
        <w:rPr>
          <w:rFonts w:ascii="Arial" w:hAnsi="Arial" w:cs="Arial"/>
          <w:color w:val="000000"/>
          <w:sz w:val="29"/>
          <w:szCs w:val="29"/>
        </w:rPr>
      </w:pPr>
      <w:r>
        <w:rPr>
          <w:noProof/>
          <w:lang w:eastAsia="ru-RU"/>
        </w:rPr>
        <w:lastRenderedPageBreak/>
        <w:drawing>
          <wp:inline distT="0" distB="0" distL="0" distR="0" wp14:anchorId="0FA35A8A" wp14:editId="412392C6">
            <wp:extent cx="5940425" cy="6770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6CB" w:rsidRDefault="001126CB" w:rsidP="001126CB">
      <w:pPr>
        <w:jc w:val="center"/>
      </w:pPr>
      <w:r>
        <w:t>Рис 5</w:t>
      </w:r>
    </w:p>
    <w:p w:rsidR="00171F56" w:rsidRDefault="00171F56" w:rsidP="00171F56">
      <w:r>
        <w:t xml:space="preserve">На рисунке 6 вращение по </w:t>
      </w:r>
      <w:r>
        <w:rPr>
          <w:lang w:val="en-US"/>
        </w:rPr>
        <w:t>Z</w:t>
      </w:r>
      <w:r>
        <w:t>.</w:t>
      </w:r>
    </w:p>
    <w:p w:rsidR="00171F56" w:rsidRDefault="00171F56" w:rsidP="00171F56">
      <w:r>
        <w:rPr>
          <w:noProof/>
          <w:lang w:eastAsia="ru-RU"/>
        </w:rPr>
        <w:lastRenderedPageBreak/>
        <w:drawing>
          <wp:inline distT="0" distB="0" distL="0" distR="0" wp14:anchorId="5CA9688F" wp14:editId="067DE88B">
            <wp:extent cx="5940425" cy="6770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56" w:rsidRDefault="00171F56" w:rsidP="00171F56">
      <w:pPr>
        <w:jc w:val="center"/>
      </w:pPr>
      <w:r>
        <w:t>Рис 6</w:t>
      </w:r>
    </w:p>
    <w:p w:rsidR="00171F56" w:rsidRDefault="00171F56" w:rsidP="00171F56">
      <w:r>
        <w:t xml:space="preserve">На рисунке 7 </w:t>
      </w:r>
      <w:r w:rsidRPr="00171F56">
        <w:t>одноточечное перспективное проецирование</w:t>
      </w:r>
      <w:r>
        <w:t>.</w:t>
      </w:r>
    </w:p>
    <w:p w:rsidR="00171F56" w:rsidRDefault="00171F56" w:rsidP="00171F56">
      <w:r>
        <w:rPr>
          <w:noProof/>
          <w:lang w:eastAsia="ru-RU"/>
        </w:rPr>
        <w:lastRenderedPageBreak/>
        <w:drawing>
          <wp:inline distT="0" distB="0" distL="0" distR="0" wp14:anchorId="2C22CB23" wp14:editId="59C63271">
            <wp:extent cx="5940425" cy="6770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F56" w:rsidRPr="00171F56" w:rsidRDefault="00171F56" w:rsidP="00171F56">
      <w:pPr>
        <w:jc w:val="center"/>
      </w:pPr>
      <w:r>
        <w:t>Рис 7</w:t>
      </w:r>
    </w:p>
    <w:p w:rsidR="00860377" w:rsidRDefault="00E375A9" w:rsidP="00E375A9">
      <w:r>
        <w:t xml:space="preserve"> </w:t>
      </w:r>
      <w:r w:rsidR="00860377">
        <w:br w:type="page"/>
      </w:r>
    </w:p>
    <w:p w:rsidR="00860377" w:rsidRDefault="00860377" w:rsidP="00860377">
      <w:pPr>
        <w:pStyle w:val="1"/>
      </w:pPr>
      <w:r>
        <w:lastRenderedPageBreak/>
        <w:t>Вывод</w:t>
      </w:r>
    </w:p>
    <w:p w:rsidR="00EB6266" w:rsidRPr="00EB6266" w:rsidRDefault="00EB6266" w:rsidP="00EB6266">
      <w:r>
        <w:t xml:space="preserve">В процессе выполнения </w:t>
      </w:r>
      <w:r w:rsidR="008A23EA">
        <w:t>лабораторной работы</w:t>
      </w:r>
      <w:r>
        <w:t xml:space="preserve"> были получены навыки графического моделирования трехмерных объектов, применение проективных преобразований, выбрана среда программирования, выполнена программная реализация построения фигуры, выполнено </w:t>
      </w:r>
      <w:r w:rsidR="00171F56">
        <w:t>вращение</w:t>
      </w:r>
      <w:r>
        <w:t xml:space="preserve"> фигуры относительно разных осей, выполнено построение </w:t>
      </w:r>
      <w:r w:rsidR="00171F56" w:rsidRPr="00171F56">
        <w:t>одноточеч</w:t>
      </w:r>
      <w:r w:rsidR="00171F56">
        <w:t>ного перспективного проецирования</w:t>
      </w:r>
      <w:r>
        <w:t>, вследствие чего были получены навыки в области разработки графических приложений.</w:t>
      </w:r>
      <w:bookmarkStart w:id="2" w:name="_GoBack"/>
      <w:bookmarkEnd w:id="2"/>
    </w:p>
    <w:sectPr w:rsidR="00EB6266" w:rsidRPr="00EB6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0F0"/>
    <w:rsid w:val="00061448"/>
    <w:rsid w:val="000C0C4B"/>
    <w:rsid w:val="001126CB"/>
    <w:rsid w:val="00171F56"/>
    <w:rsid w:val="002049E1"/>
    <w:rsid w:val="006C10F0"/>
    <w:rsid w:val="00764D9A"/>
    <w:rsid w:val="00860377"/>
    <w:rsid w:val="008A23EA"/>
    <w:rsid w:val="00A33FE6"/>
    <w:rsid w:val="00AB1E8E"/>
    <w:rsid w:val="00E375A9"/>
    <w:rsid w:val="00EB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888B7"/>
  <w15:chartTrackingRefBased/>
  <w15:docId w15:val="{AC7612A8-7B05-44E0-984F-7A05B30A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37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60377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23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75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0377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75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E375A9"/>
  </w:style>
  <w:style w:type="character" w:customStyle="1" w:styleId="20">
    <w:name w:val="Заголовок 2 Знак"/>
    <w:basedOn w:val="a0"/>
    <w:link w:val="2"/>
    <w:uiPriority w:val="9"/>
    <w:semiHidden/>
    <w:rsid w:val="008A23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Nomand</dc:creator>
  <cp:keywords/>
  <dc:description/>
  <cp:lastModifiedBy>Nomand</cp:lastModifiedBy>
  <cp:revision>7</cp:revision>
  <dcterms:created xsi:type="dcterms:W3CDTF">2020-07-06T21:24:00Z</dcterms:created>
  <dcterms:modified xsi:type="dcterms:W3CDTF">2020-07-08T21:35:00Z</dcterms:modified>
</cp:coreProperties>
</file>