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RELATÓRIO DE ANÁLISE TÉCNICA</w:t>
      </w:r>
    </w:p>
    <w:p>
      <w:pPr>
        <w:spacing w:before="100" w:after="100"/>
        <w:jc w:val="center"/>
      </w:pPr>
      <w:r>
        <w:rPr>
          <w:color w:val="2E5984"/>
          <w:sz w:val="40"/>
          <w:szCs w:val="40"/>
        </w:rPr>
        <w:t xml:space="preserve">Px/Nix Engine v1.0</w:t>
      </w:r>
    </w:p>
    <w:p>
      <w:pPr>
        <w:spacing w:before="200" w:after="400"/>
        <w:jc w:val="center"/>
      </w:pPr>
      <w:r>
        <w:rPr>
          <w:i/>
          <w:iCs/>
          <w:sz w:val="24"/>
          <w:szCs w:val="24"/>
        </w:rPr>
        <w:t xml:space="preserve">Motor de IA Autônomo baseado em MDL (Minimum Description Length)</w:t>
      </w:r>
    </w:p>
    <w:p>
      <w:pPr>
        <w:spacing w:before="100" w:after="100"/>
      </w:pPr>
    </w:p>
    <w:p>
      <w:pPr>
        <w:jc w:val="center"/>
      </w:pPr>
      <w:r>
        <w:rPr>
          <w:b/>
          <w:bCs/>
          <w:sz w:val="24"/>
          <w:szCs w:val="24"/>
        </w:rPr>
        <w:t xml:space="preserve">Análise Crítica, Simulações e Propostas de Melhoria</w:t>
      </w:r>
    </w:p>
    <w:p>
      <w:pPr>
        <w:spacing w:before="400"/>
        <w:jc w:val="center"/>
      </w:pPr>
      <w:r>
        <w:rPr>
          <w:sz w:val="22"/>
          <w:szCs w:val="22"/>
        </w:rPr>
        <w:t xml:space="preserve">Data: Novembro 2025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Resumo Executivo</w:t>
      </w:r>
    </w:p>
    <w:p>
      <w:r>
        <w:t xml:space="preserve">Este relatório apresenta uma análise técnica profunda do projeto Px/Nix Engine, um motor de inteligência artificial autônomo fundamentado nos princípios matemáticos de Minimum Description Length (MDL). O sistema implementa uma arquitetura sofisticada Núcleo/Pele com capacidades de homeostase, roteamento adaptativo, e tomada de decisão multi-avatar.</w:t>
      </w:r>
    </w:p>
    <w:p>
      <w:pPr>
        <w:spacing w:before="100" w:after="100"/>
      </w:pPr>
    </w:p>
    <w:p>
      <w:r>
        <w:rPr>
          <w:b/>
          <w:bCs/>
        </w:rPr>
        <w:t xml:space="preserve">Principais Descobertas:</w:t>
      </w:r>
    </w:p>
    <w:p>
      <w:pPr>
        <w:pStyle w:val="ListParagraph"/>
        <w:numPr>
          <w:ilvl w:val="0"/>
          <w:numId w:val="2"/>
        </w:numPr>
      </w:pPr>
      <w:r>
        <w:t xml:space="preserve">Arquitetura bem estruturada com separação clara de responsabilidades entre módulos</w:t>
      </w:r>
    </w:p>
    <w:p>
      <w:pPr>
        <w:pStyle w:val="ListParagraph"/>
        <w:numPr>
          <w:ilvl w:val="0"/>
          <w:numId w:val="2"/>
        </w:numPr>
      </w:pPr>
      <w:r>
        <w:t xml:space="preserve">Implementação robusta do princípio MDL como métrica universal de inteligência</w:t>
      </w:r>
    </w:p>
    <w:p>
      <w:pPr>
        <w:pStyle w:val="ListParagraph"/>
        <w:numPr>
          <w:ilvl w:val="0"/>
          <w:numId w:val="2"/>
        </w:numPr>
      </w:pPr>
      <w:r>
        <w:t xml:space="preserve">Sistema de homeostase hormonal inovador para autorregulação</w:t>
      </w:r>
    </w:p>
    <w:p>
      <w:pPr>
        <w:pStyle w:val="ListParagraph"/>
        <w:numPr>
          <w:ilvl w:val="0"/>
          <w:numId w:val="2"/>
        </w:numPr>
      </w:pPr>
      <w:r>
        <w:t xml:space="preserve">Cascata Noise-First (N1-N6) eficiente para economia de processamento</w:t>
      </w:r>
    </w:p>
    <w:p>
      <w:pPr>
        <w:pStyle w:val="ListParagraph"/>
        <w:numPr>
          <w:ilvl w:val="0"/>
          <w:numId w:val="2"/>
        </w:numPr>
      </w:pPr>
      <w:r>
        <w:t xml:space="preserve">Oportunidades significativas de melhoria identificadas em 7 áreas críticas</w:t>
      </w:r>
    </w:p>
    <w:p>
      <w:r>
        <w:br w:type="page"/>
      </w:r>
    </w:p>
    <w:p>
      <w:pPr>
        <w:pStyle w:val="Heading1"/>
      </w:pPr>
      <w:r>
        <w:t xml:space="preserve">2. Análise da Arquitetura</w:t>
      </w:r>
    </w:p>
    <w:p>
      <w:pPr>
        <w:pStyle w:val="Heading2"/>
      </w:pPr>
      <w:r>
        <w:t xml:space="preserve">2.1 Visão Geral do Sistema</w:t>
      </w:r>
    </w:p>
    <w:p>
      <w:r>
        <w:t xml:space="preserve">O Px/Nix Engine implementa uma arquitetura elegante baseada no conceito Núcleo/Pele (Nucleus/Skin):</w:t>
      </w:r>
    </w:p>
    <w:p>
      <w:pPr>
        <w:spacing w:before="1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Componentes e Responsabilidades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PELE (Adaptativa)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Noise-First Analysis, Router FAST/DEEP, Homeostasis Controller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NÚCLEO (Core)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Prisma Decomposition, DSL-Stair, Council Vote, Ethos Gate</w:t>
            </w:r>
          </w:p>
        </w:tc>
      </w:tr>
    </w:tbl>
    <w:p>
      <w:pPr>
        <w:pStyle w:val="Heading2"/>
      </w:pPr>
      <w:r>
        <w:t xml:space="preserve">2.2 Módulos Críticos Analisados</w:t>
      </w:r>
    </w:p>
    <w:p>
      <w:r>
        <w:t xml:space="preserve">A análise detalhada examinou os seguintes módulos principais:</w:t>
      </w:r>
    </w:p>
    <w:p>
      <w:pPr>
        <w:spacing w:before="1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Linhas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Avaliação de Qualidade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lib.rs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★★★★☆ - Bem estruturado, documentação excelente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noise.rs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650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★★★★★ - Cascata N1-N6 implementada corretamente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homeostasis.rs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★★★★☆ - Sistema hormonal robusto, PID bem calibrado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competence.rs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627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★★★☆☆ - Fórmulas corretas, mas falta integração profunda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council.rs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★★★★☆ - Sistema multi-avatar funcional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causal.rs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453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★★★☆☆ - do-calculus básico, necessita expansão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synthesis.rs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★★★☆☆ - DSL-Stair incompleto em níveis superiores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Resultados das Simulações</w:t>
      </w:r>
    </w:p>
    <w:p>
      <w:pPr>
        <w:pStyle w:val="Heading2"/>
      </w:pPr>
      <w:r>
        <w:t xml:space="preserve">3.1 Simulação Lógica: Análise de Fluxo</w:t>
      </w:r>
    </w:p>
    <w:p>
      <w:r>
        <w:t xml:space="preserve">Realizamos simulações lógicas de cenários típicos de operação do engine. Os resultados demonstram comportamento esperado na maioria dos casos, com algumas anomalias identificadas.</w:t>
      </w:r>
    </w:p>
    <w:p>
      <w:pPr>
        <w:spacing w:before="100" w:after="100"/>
      </w:pPr>
    </w:p>
    <w:p>
      <w:pPr>
        <w:pStyle w:val="Heading3"/>
      </w:pPr>
      <w:r>
        <w:t xml:space="preserve">3.1.1 Cenário: Dados Estruturados (JSON)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t xml:space="preserve">Métrica</w:t>
            </w:r>
          </w:p>
          <w:r>
            <w:rPr>
              <w:b/>
              <w:bCs/>
              <w:color w:val="FFFFFF"/>
            </w:rPr>
          </w:r>
          <w:p/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t xml:space="preserve">Esperado</w:t>
            </w:r>
          </w:p>
          <w:r>
            <w:rPr>
              <w:b/>
              <w:bCs/>
              <w:color w:val="FFFFFF"/>
            </w:rPr>
          </w:r>
          <w:p/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t xml:space="preserve">Simulado</w:t>
            </w:r>
          </w:p>
          <w:r>
            <w:rPr>
              <w:b/>
              <w:bCs/>
              <w:color w:val="FFFFFF"/>
            </w:rPr>
          </w:r>
          <w:p/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Rota Selecionada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DEEP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Noise Score 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&lt; 0.4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0.25-0.35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J-Score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0.3-0.7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K_obj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&gt; 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0.55-0.75 ✓</w:t>
            </w:r>
          </w:p>
        </w:tc>
      </w:tr>
    </w:tbl>
    <w:p>
      <w:pPr>
        <w:pStyle w:val="Heading3"/>
      </w:pPr>
      <w:r>
        <w:t xml:space="preserve">3.1.2 Cenário: Dados Aleatórios (Ruído)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Esperado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Simulado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Rota Selecionada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Noise Score 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&gt; 0.8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0.85-0.95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Early-Exit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Sim (2+ indicadores)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Sim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Economia Computacional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3-10x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~5x ✓</w:t>
            </w:r>
          </w:p>
        </w:tc>
      </w:tr>
    </w:tbl>
    <w:p>
      <w:pPr>
        <w:pStyle w:val="Heading2"/>
      </w:pPr>
      <w:r>
        <w:t xml:space="preserve">3.2 Simulação de Homeostase</w:t>
      </w:r>
    </w:p>
    <w:p>
      <w:r>
        <w:t xml:space="preserve">A simulação do sistema de homeostase demonstrou estabilidade sob condições normais, com respostas apropriadas a perturbações:</w:t>
      </w:r>
    </w:p>
    <w:p>
      <w:pPr>
        <w:spacing w:before="1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Perturbação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Hormônio Afetado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Resposta do Sistema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Latência Alta (p95 &gt; target)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H_perf 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Redução %DEEP, PID ajusta alvo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Erros Consecutivos (≥5)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H_safety 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Circuit Breaker ativa, modo Emergency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Bateria &lt; 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Sistema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Modo EcoMode ativado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Qualidade Baixa (erros ↑)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H_quality 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⚠️ Resposta subótima - veja Seção 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Erros e Lacunas Identificados</w:t>
      </w:r>
    </w:p>
    <w:p>
      <w:pPr>
        <w:pStyle w:val="Heading2"/>
      </w:pPr>
      <w:r>
        <w:t xml:space="preserve">4.1 Erros Críticos</w:t>
      </w:r>
    </w:p>
    <w:p>
      <w:pPr>
        <w:spacing w:before="100" w:after="10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Inconsistência na Assinatura do Método observe() [homeostasis.rs:153]</w:t>
      </w:r>
    </w:p>
    <w:p>
      <w:pPr>
        <w:ind w:left="720"/>
      </w:pPr>
      <w:r>
        <w:t xml:space="preserve">O método observe() espera parâmetros (&amp;mut self, latency_us, route, result) mas é chamado em lib.rs:571 com apenas (latency_us, is_deep). Isso causará erro de compilação.</w:t>
      </w:r>
    </w:p>
    <w:p>
      <w:pPr>
        <w:spacing w:before="100" w:after="10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Funções Placeholder Não Implementadas</w:t>
      </w:r>
    </w:p>
    <w:p>
      <w:pPr>
        <w:ind w:left="720"/>
      </w:pPr>
      <w:r>
        <w:t xml:space="preserve">As funções estimate_cpu_usage(), estimate_memory_usage(), get_temperature(), get_battery_level() em homeostasis.rs retornam valores fixos (placeholders). Em dispositivos móveis, isso compromete completamente a funcionalidade de homeostase.</w:t>
      </w:r>
    </w:p>
    <w:p>
      <w:pPr>
        <w:spacing w:before="100" w:after="10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Função geo_mean Incorreta em noise.rs:389-395</w:t>
      </w:r>
    </w:p>
    <w:p>
      <w:pPr>
        <w:ind w:left="720"/>
      </w:pPr>
      <w:r>
        <w:t xml:space="preserve">A média geométrica está calculada incorretamente. O código divide o logaritmo pela quantidade de elementos após exp(), mas deveria ser antes. Fórmula correta: exp(Σln(x_i)/n).</w:t>
      </w:r>
    </w:p>
    <w:p>
      <w:pPr>
        <w:spacing w:before="100" w:after="10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Transform.apply() Retorna Result mas é Usado como Vec [lib.rs:627]</w:t>
      </w:r>
    </w:p>
    <w:p>
      <w:pPr>
        <w:ind w:left="720"/>
      </w:pPr>
      <w:r>
        <w:t xml:space="preserve">O método apply() em synthesis.rs retorna Result&lt;Vec&lt;u8&gt;, PxError&gt;, mas em lib.rs linha 627 é tratado como se retornasse Vec&lt;u8&gt; diretamente.</w:t>
      </w:r>
    </w:p>
    <w:p>
      <w:pPr>
        <w:pStyle w:val="Heading2"/>
      </w:pPr>
      <w:r>
        <w:t xml:space="preserve">4.2 Lacunas Arquiteturais</w:t>
      </w:r>
    </w:p>
    <w:p>
      <w:pPr>
        <w:spacing w:before="100" w:after="10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Ausência de Persistência de Estado: </w:t>
      </w:r>
      <w:r>
        <w:t xml:space="preserve">O sistema não persiste aprendizado entre sessões. Bandits, credibilidade de avatares e snapshots são perdidos.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DSL-Stair Incompleto: </w:t>
      </w:r>
      <w:r>
        <w:t xml:space="preserve">Apenas níveis 0-1 (Linear/Regular) têm implementação funcional. Níveis 2-3 (Symbolic/Functional) são stubs.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Causal Discovery Simplificado: </w:t>
      </w:r>
      <w:r>
        <w:t xml:space="preserve">O módulo causal.rs implementa do-calculus básico, mas não usa algoritmos de descoberta causal reais (PC, FCI, etc.).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Ausência de Meta-Aprendizado: </w:t>
      </w:r>
      <w:r>
        <w:t xml:space="preserve">O sistema não aprende a melhorar seus próprios limiares e parâmetros com base em experiência.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Council sem Diversidade Dinâmica: </w:t>
      </w:r>
      <w:r>
        <w:t xml:space="preserve">Os 5 avatares são estáticos. Não há mecanismo para criar avatares especializados por domínio.</w:t>
      </w:r>
    </w:p>
    <w:p>
      <w:pPr>
        <w:pStyle w:val="Heading2"/>
      </w:pPr>
      <w:r>
        <w:t xml:space="preserve">4.3 Problemas de Performance</w:t>
      </w:r>
    </w:p>
    <w:p>
      <w:pPr>
        <w:spacing w:before="100" w:after="10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lz_complexity() é O(n²): </w:t>
      </w:r>
      <w:r>
        <w:t xml:space="preserve">A função em mdl::lz_complexity tem complexidade quadrática, inaceitável para dados grandes.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Alocações Desnecessárias: </w:t>
      </w:r>
      <w:r>
        <w:t xml:space="preserve">Múltiplas chamadas to_vec() e clone() em hot-paths poderiam ser evitadas.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SIMD Não Utilizado: </w:t>
      </w:r>
      <w:r>
        <w:t xml:space="preserve">Feature 'simd' está declarada mas não implementada nos cálculos de entropia e compressão.</w:t>
      </w:r>
    </w:p>
    <w:p>
      <w:r>
        <w:br w:type="page"/>
      </w:r>
    </w:p>
    <w:p>
      <w:pPr>
        <w:pStyle w:val="Heading1"/>
      </w:pPr>
      <w:r>
        <w:t xml:space="preserve">5. Propostas de Melhoria</w:t>
      </w:r>
    </w:p>
    <w:p>
      <w:pPr>
        <w:pStyle w:val="Heading2"/>
      </w:pPr>
      <w:r>
        <w:t xml:space="preserve">5.1 Melhorias de Alta Prioridade</w:t>
      </w:r>
    </w:p>
    <w:p>
      <w:pPr>
        <w:spacing w:before="100" w:after="100"/>
      </w:pP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Implementar Meta-Cognição Autônoma (K_meta)</w:t>
      </w:r>
    </w:p>
    <w:p>
      <w:pPr>
        <w:ind w:left="720"/>
      </w:pPr>
      <w:r>
        <w:t xml:space="preserve">Adicionar métrica de competência meta-cognitiva que avalie a qualidade do próprio raciocínio do sistema:</w:t>
      </w:r>
    </w:p>
    <w:p>
      <w:pPr>
        <w:spacing w:before="100"/>
        <w:ind w:left="720"/>
      </w:pPr>
      <w:r>
        <w:t xml:space="preserve">K_meta = (coherence · efficiency · self_awareness · calibration)^(1/4)</w:t>
      </w:r>
    </w:p>
    <w:p>
      <w:pPr>
        <w:ind w:left="720"/>
      </w:pPr>
      <w:r>
        <w:t xml:space="preserve">Isso permitirá ao sistema "saber quando não sabe" e ajustar suas estratégias de exploração.</w:t>
      </w:r>
    </w:p>
    <w:p>
      <w:pPr>
        <w:spacing w:before="100" w:after="100"/>
      </w:pP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Sistema de Avatares Dinâmicos</w:t>
      </w:r>
    </w:p>
    <w:p>
      <w:pPr>
        <w:ind w:left="720"/>
      </w:pPr>
      <w:r>
        <w:t xml:space="preserve">Permitir criação de avatares especializados por domínio com base em experiência acumulada:</w:t>
      </w:r>
    </w:p>
    <w:p>
      <w:pPr>
        <w:pStyle w:val="ListParagraph"/>
        <w:numPr>
          <w:ilvl w:val="0"/>
          <w:numId w:val="2"/>
        </w:numPr>
        <w:ind w:left="1440"/>
      </w:pPr>
      <w:r>
        <w:t xml:space="preserve">Avatares spawnam quando κ_Px em domínio específico &gt; threshold</w:t>
      </w:r>
    </w:p>
    <w:p>
      <w:pPr>
        <w:pStyle w:val="ListParagraph"/>
        <w:numPr>
          <w:ilvl w:val="0"/>
          <w:numId w:val="2"/>
        </w:numPr>
        <w:ind w:left="1440"/>
      </w:pPr>
      <w:r>
        <w:t xml:space="preserve">Credibilidade evolui com EWMA baseado em outcomes</w:t>
      </w:r>
    </w:p>
    <w:p>
      <w:pPr>
        <w:pStyle w:val="ListParagraph"/>
        <w:numPr>
          <w:ilvl w:val="0"/>
          <w:numId w:val="2"/>
        </w:numPr>
        <w:ind w:left="1440"/>
      </w:pPr>
      <w:r>
        <w:t xml:space="preserve">Avatares inativos são hibernados (não deletados)</w:t>
      </w:r>
    </w:p>
    <w:p>
      <w:pPr>
        <w:spacing w:before="100" w:after="100"/>
      </w:pP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Hierarquia de Memória com ROI Causal</w:t>
      </w:r>
    </w:p>
    <w:p>
      <w:pPr>
        <w:ind w:left="720"/>
      </w:pPr>
      <w:r>
        <w:t xml:space="preserve">Implementar sistema de memória de três níveis:</w:t>
      </w:r>
    </w:p>
    <w:p>
      <w:pPr>
        <w:pStyle w:val="ListParagraph"/>
        <w:numPr>
          <w:ilvl w:val="0"/>
          <w:numId w:val="2"/>
        </w:numPr>
        <w:ind w:left="1440"/>
      </w:pPr>
      <w:r>
        <w:t xml:space="preserve">L1 (Hot): Transforms e fatos usados frequentemente</w:t>
      </w:r>
    </w:p>
    <w:p>
      <w:pPr>
        <w:pStyle w:val="ListParagraph"/>
        <w:numPr>
          <w:ilvl w:val="0"/>
          <w:numId w:val="2"/>
        </w:numPr>
        <w:ind w:left="1440"/>
      </w:pPr>
      <w:r>
        <w:t xml:space="preserve">L2 (Warm): Conhecimento de domínio com ROI &gt; threshold</w:t>
      </w:r>
    </w:p>
    <w:p>
      <w:pPr>
        <w:pStyle w:val="ListParagraph"/>
        <w:numPr>
          <w:ilvl w:val="0"/>
          <w:numId w:val="2"/>
        </w:numPr>
        <w:ind w:left="1440"/>
      </w:pPr>
      <w:r>
        <w:t xml:space="preserve">L3 (Cold): Histórico compactado para replay/debugging</w:t>
      </w:r>
    </w:p>
    <w:p>
      <w:pPr>
        <w:spacing w:before="100" w:after="100"/>
      </w:pP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Auto-Calibração de Limiares</w:t>
      </w:r>
    </w:p>
    <w:p>
      <w:pPr>
        <w:ind w:left="720"/>
      </w:pPr>
      <w:r>
        <w:t xml:space="preserve">Implementar bandits multi-escala (rápido/lento) com ADWIN para detecção de drift:</w:t>
      </w:r>
    </w:p>
    <w:p>
      <w:pPr>
        <w:spacing w:before="100"/>
        <w:ind w:left="720"/>
      </w:pPr>
      <w:r>
        <w:t xml:space="preserve">τ_t+1 = τ_t · (1-α) + τ_optimal · α, onde τ_optimal é determinado por grid-search online com RONI.</w:t>
      </w:r>
    </w:p>
    <w:p>
      <w:pPr>
        <w:pStyle w:val="Heading2"/>
      </w:pPr>
      <w:r>
        <w:t xml:space="preserve">5.2 Inovações Propostas</w:t>
      </w:r>
    </w:p>
    <w:p>
      <w:pPr>
        <w:spacing w:before="100" w:after="100"/>
      </w:pPr>
    </w:p>
    <w:p>
      <w:r>
        <w:rPr>
          <w:b/>
          <w:bCs/>
        </w:rPr>
        <w:t xml:space="preserve">A. Competência de Antecipação (K_anticipate)</w:t>
      </w:r>
    </w:p>
    <w:p>
      <w:r>
        <w:t xml:space="preserve">Nova métrica que mede a capacidade do sistema de prever outcomes antes de observá-los:</w:t>
      </w:r>
    </w:p>
    <w:p>
      <w:r>
        <w:t xml:space="preserve">K_anticipate = corr(predicted_J, actual_J) · (1 - abs(confidence - accuracy))</w:t>
      </w:r>
    </w:p>
    <w:p>
      <w:r>
        <w:t xml:space="preserve">Sistemas com alta K_anticipate podem fazer pré-alocação de recursos mais eficiente.</w:t>
      </w:r>
    </w:p>
    <w:p>
      <w:pPr>
        <w:spacing w:before="100" w:after="100"/>
      </w:pPr>
    </w:p>
    <w:p>
      <w:r>
        <w:rPr>
          <w:b/>
          <w:bCs/>
        </w:rPr>
        <w:t xml:space="preserve">B. Síntese de Transforms por Evolução Guiada</w:t>
      </w:r>
    </w:p>
    <w:p>
      <w:r>
        <w:t xml:space="preserve">Usar algoritmo genético com fitness = -J para evoluir transforms em vez de síntese heurística:</w:t>
      </w:r>
    </w:p>
    <w:p>
      <w:pPr>
        <w:pStyle w:val="ListParagraph"/>
        <w:numPr>
          <w:ilvl w:val="0"/>
          <w:numId w:val="2"/>
        </w:numPr>
      </w:pPr>
      <w:r>
        <w:t xml:space="preserve">População inicial: transforms da memória + mutações aleatórias</w:t>
      </w:r>
    </w:p>
    <w:p>
      <w:pPr>
        <w:pStyle w:val="ListParagraph"/>
        <w:numPr>
          <w:ilvl w:val="0"/>
          <w:numId w:val="2"/>
        </w:numPr>
      </w:pPr>
      <w:r>
        <w:t xml:space="preserve">Crossover: combinar sub-expressões de transforms bem-sucedidos</w:t>
      </w:r>
    </w:p>
    <w:p>
      <w:pPr>
        <w:pStyle w:val="ListParagraph"/>
        <w:numPr>
          <w:ilvl w:val="0"/>
          <w:numId w:val="2"/>
        </w:numPr>
      </w:pPr>
      <w:r>
        <w:t xml:space="preserve">Seleção: tournament selection com pressão por simplicidade (ℓ(Φ))</w:t>
      </w:r>
    </w:p>
    <w:p>
      <w:pPr>
        <w:spacing w:before="100" w:after="100"/>
      </w:pPr>
    </w:p>
    <w:p>
      <w:r>
        <w:rPr>
          <w:b/>
          <w:bCs/>
        </w:rPr>
        <w:t xml:space="preserve">C. Raciocínio Causal com Intervenções Virtuais</w:t>
      </w:r>
    </w:p>
    <w:p>
      <w:r>
        <w:t xml:space="preserve">Expandir o módulo causal para suportar simulação de intervenções antes de execução real:</w:t>
      </w:r>
    </w:p>
    <w:p>
      <w:r>
        <w:t xml:space="preserve">P(Y | do(X)) ≈ Monte_Carlo_simulate(mutilated_graph, n_samples)</w:t>
      </w:r>
    </w:p>
    <w:p>
      <w:r>
        <w:t xml:space="preserve">Isso permitiria ao sistema "imaginar" consequências antes de agir.</w:t>
      </w:r>
    </w:p>
    <w:p>
      <w:pPr>
        <w:spacing w:before="100" w:after="100"/>
      </w:pPr>
    </w:p>
    <w:p>
      <w:r>
        <w:rPr>
          <w:b/>
          <w:bCs/>
        </w:rPr>
        <w:t xml:space="preserve">D. Consciência Situacional via Embedding de Estado</w:t>
      </w:r>
    </w:p>
    <w:p>
      <w:r>
        <w:t xml:space="preserve">Criar representação vetorial densa do estado do sistema para detecção de anomalias:</w:t>
      </w:r>
    </w:p>
    <w:p>
      <w:r>
        <w:t xml:space="preserve">state_embedding = encode([H_perf, H_quality, H_safety, %DEEP, p95, error_rate, ...])</w:t>
      </w:r>
    </w:p>
    <w:p>
      <w:r>
        <w:t xml:space="preserve">Usar autoencoder para detectar estados anômalos (reconstruction_error &gt; threshold).</w:t>
      </w:r>
    </w:p>
    <w:p>
      <w:r>
        <w:br w:type="page"/>
      </w:r>
    </w:p>
    <w:p>
      <w:pPr>
        <w:pStyle w:val="Heading1"/>
      </w:pPr>
      <w:r>
        <w:t xml:space="preserve">6. Roadmap de Implementação</w:t>
      </w:r>
    </w:p>
    <w:p>
      <w:pPr>
        <w:spacing w:before="1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4056"/>
        <w:gridCol w:w="1872"/>
        <w:gridCol w:w="1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Tarefas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Esforço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Correções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Corrigir erros de compilação, geo_mean, assinaturas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CRÍTICA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2-3 dias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2. Sensores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Implementar CPU/RAM/Temp/Battery reais para 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semana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 SIMD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Otimizar entropia/compressão com NEON/AVX2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semana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4. Persistência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SQLite para estado, snapshots, ledger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MÉDIA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 semanas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5. K_meta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Implementar meta-cognição e auto-avaliação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MÉDIA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semanas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6. Avatares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Sistema dinâmico de avatares por domínio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BAIXA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3 semanas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7. Evolução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Síntese evolutiva de transforms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BAIXA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semanas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Conclusão</w:t>
      </w:r>
    </w:p>
    <w:p>
      <w:r>
        <w:t xml:space="preserve">O Px/Nix Engine representa uma abordagem inovadora e matematicamente fundamentada para sistemas de IA autônomos. A implementação atual demonstra sólida compreensão dos princípios MDL e uma arquitetura bem pensada para autorregulação.</w:t>
      </w:r>
    </w:p>
    <w:p>
      <w:pPr>
        <w:spacing w:before="100" w:after="100"/>
      </w:pPr>
    </w:p>
    <w:p>
      <w:r>
        <w:t xml:space="preserve">Os principais pontos fortes identificados são:</w:t>
      </w:r>
    </w:p>
    <w:p>
      <w:pPr>
        <w:pStyle w:val="ListParagraph"/>
        <w:numPr>
          <w:ilvl w:val="0"/>
          <w:numId w:val="2"/>
        </w:numPr>
      </w:pPr>
      <w:r>
        <w:t xml:space="preserve">Fundamentação teórica robusta no princípio MDL como métrica universal</w:t>
      </w:r>
    </w:p>
    <w:p>
      <w:pPr>
        <w:pStyle w:val="ListParagraph"/>
        <w:numPr>
          <w:ilvl w:val="0"/>
          <w:numId w:val="2"/>
        </w:numPr>
      </w:pPr>
      <w:r>
        <w:t xml:space="preserve">Sistema de homeostase hormonal elegante e biologicamente inspirado</w:t>
      </w:r>
    </w:p>
    <w:p>
      <w:pPr>
        <w:pStyle w:val="ListParagraph"/>
        <w:numPr>
          <w:ilvl w:val="0"/>
          <w:numId w:val="2"/>
        </w:numPr>
      </w:pPr>
      <w:r>
        <w:t xml:space="preserve">Cascata Noise-First eficiente para economia de recursos</w:t>
      </w:r>
    </w:p>
    <w:p>
      <w:pPr>
        <w:pStyle w:val="ListParagraph"/>
        <w:numPr>
          <w:ilvl w:val="0"/>
          <w:numId w:val="2"/>
        </w:numPr>
      </w:pPr>
      <w:r>
        <w:t xml:space="preserve">Sistema multi-avatar para robustez de decisões</w:t>
      </w:r>
    </w:p>
    <w:p>
      <w:pPr>
        <w:spacing w:before="100" w:after="100"/>
      </w:pPr>
    </w:p>
    <w:p>
      <w:r>
        <w:t xml:space="preserve">As áreas que requerem atenção imediata incluem correções de bugs de compilação, implementação de sensores reais para mobile, e otimizações SIMD para performance.</w:t>
      </w:r>
    </w:p>
    <w:p>
      <w:pPr>
        <w:spacing w:before="100" w:after="100"/>
      </w:pPr>
    </w:p>
    <w:p>
      <w:r>
        <w:t xml:space="preserve">Com as melhorias propostas implementadas, especialmente K_meta, avatares dinâmicos e síntese evolutiva, o Px/Nix Engine tem potencial para se tornar um sistema verdadeiramente autônomo e auto-aperfeiçoante, capaz de melhorar continuamente sua própria inteligência através da minimização do comprimento de descrição.</w:t>
      </w:r>
    </w:p>
    <w:p>
      <w:pPr>
        <w:spacing w:before="100" w:after="100"/>
      </w:pPr>
    </w:p>
    <w:p>
      <w:r>
        <w:t xml:space="preserve">Recomenda-se iniciar pela Fase 1 (correções críticas) seguida da Fase 2 (sensores), permitindo validação completa do sistema em dispositivos móveis Galaxy S25 antes de avançar para funcionalidades mais avançadas.</w:t>
      </w:r>
    </w:p>
    <w:p>
      <w:pPr>
        <w:spacing w:before="100" w:after="100"/>
      </w:pPr>
    </w:p>
    <w:p>
      <w:pPr>
        <w:spacing w:before="100" w:after="100"/>
      </w:pPr>
    </w:p>
    <w:p>
      <w:pPr>
        <w:jc w:val="right"/>
      </w:pPr>
      <w:r>
        <w:rPr>
          <w:i/>
          <w:iCs/>
          <w:color w:val="666666"/>
        </w:rPr>
        <w:t xml:space="preserve">— Fim do Relatório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Px/Nix Engine - Análise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699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2025-11-25T05:12:46.454Z</dcterms:created>
  <dcterms:modified xsi:type="dcterms:W3CDTF">2025-11-25T05:12:46.455Z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