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83" w:rsidRDefault="00023746" w:rsidP="00023746">
      <w:pPr>
        <w:pStyle w:val="Title"/>
      </w:pPr>
      <w:r>
        <w:t>Determining drawing result</w:t>
      </w:r>
    </w:p>
    <w:p w:rsidR="00023746" w:rsidRDefault="00023746" w:rsidP="00023746"/>
    <w:p w:rsidR="00023746" w:rsidRDefault="00023746" w:rsidP="00023746">
      <w:pPr>
        <w:pStyle w:val="Heading1"/>
      </w:pPr>
      <w:r>
        <w:t>Calculation method</w:t>
      </w:r>
    </w:p>
    <w:p w:rsidR="00023746" w:rsidRDefault="00023746" w:rsidP="00023746"/>
    <w:p w:rsidR="00DD05A2" w:rsidRDefault="00023746" w:rsidP="00023746">
      <w:proofErr w:type="spellStart"/>
      <w:r w:rsidRPr="00043C5B">
        <w:rPr>
          <w:b/>
        </w:rPr>
        <w:t>RNGCryptoServiceProvider</w:t>
      </w:r>
      <w:proofErr w:type="spellEnd"/>
      <w:r>
        <w:t xml:space="preserve"> is used as the random number generator for determining the drawing result. The </w:t>
      </w:r>
      <w:proofErr w:type="spellStart"/>
      <w:r w:rsidRPr="00043C5B">
        <w:rPr>
          <w:b/>
        </w:rPr>
        <w:t>GetBytes</w:t>
      </w:r>
      <w:proofErr w:type="spellEnd"/>
      <w:r>
        <w:t xml:space="preserve"> method is used to fill 2 bytes with a cryptographically strong sequence of random values. The byes were converted into </w:t>
      </w:r>
      <w:r w:rsidR="00DD05A2">
        <w:t>a 16-bit</w:t>
      </w:r>
      <w:r>
        <w:t xml:space="preserve"> unsigned integer </w:t>
      </w:r>
      <w:r w:rsidR="00DD05A2">
        <w:t xml:space="preserve">(2 bytes non-negative). The number is converted into a regular 32-bit integer, divided by 1000, then taking the remainder as the result, </w:t>
      </w:r>
      <w:r w:rsidR="00DD05A2" w:rsidRPr="00DD05A2">
        <w:rPr>
          <w:b/>
        </w:rPr>
        <w:t>n</w:t>
      </w:r>
      <w:r w:rsidR="00DD05A2">
        <w:t xml:space="preserve">. The range of </w:t>
      </w:r>
      <w:r w:rsidR="00DD05A2" w:rsidRPr="00DD05A2">
        <w:rPr>
          <w:b/>
        </w:rPr>
        <w:t>n</w:t>
      </w:r>
      <w:r w:rsidR="00DD05A2">
        <w:rPr>
          <w:b/>
        </w:rPr>
        <w:t xml:space="preserve"> </w:t>
      </w:r>
      <w:r w:rsidR="00DD05A2">
        <w:t xml:space="preserve">is from 0 to 999. </w:t>
      </w:r>
    </w:p>
    <w:p w:rsidR="00023746" w:rsidRDefault="00DD05A2" w:rsidP="00023746">
      <w:r>
        <w:t xml:space="preserve">The remainder is compared with a probability in percentage (1~100), </w:t>
      </w:r>
      <w:r w:rsidRPr="00DD05A2">
        <w:rPr>
          <w:b/>
        </w:rPr>
        <w:t>p</w:t>
      </w:r>
      <w:r>
        <w:t>, set by user for determining the winning result. If remainder is less than the probability multiplied by 10, then the result is a winning result otherwise the result is a losing result.</w:t>
      </w:r>
    </w:p>
    <w:p w:rsidR="00043C5B" w:rsidRDefault="00573ABB" w:rsidP="00043C5B">
      <w:pPr>
        <w:spacing w:after="0"/>
      </w:pPr>
      <w:r>
        <w:t xml:space="preserve">1000 is chosen to provide a greater set of numbers for the drawing result. </w:t>
      </w:r>
    </w:p>
    <w:p w:rsidR="00043C5B" w:rsidRDefault="00043C5B" w:rsidP="00023746">
      <w:r>
        <w:t xml:space="preserve">P is a number set in the </w:t>
      </w:r>
      <w:proofErr w:type="spellStart"/>
      <w:r w:rsidRPr="00043C5B">
        <w:rPr>
          <w:b/>
        </w:rPr>
        <w:t>appSettings</w:t>
      </w:r>
      <w:proofErr w:type="spellEnd"/>
      <w:r>
        <w:t xml:space="preserve"> section of the </w:t>
      </w:r>
      <w:proofErr w:type="spellStart"/>
      <w:r w:rsidRPr="00043C5B">
        <w:rPr>
          <w:b/>
        </w:rPr>
        <w:t>web.config</w:t>
      </w:r>
      <w:proofErr w:type="spellEnd"/>
    </w:p>
    <w:p w:rsidR="00573ABB" w:rsidRDefault="00043C5B" w:rsidP="00023746">
      <w:r w:rsidRPr="00043C5B">
        <w:rPr>
          <w:b/>
          <w:u w:val="single"/>
        </w:rPr>
        <w:t>Current phase</w:t>
      </w:r>
      <w:r>
        <w:t>: a non-changing random number is determining the winning result. The probability is fixed.</w:t>
      </w:r>
    </w:p>
    <w:p w:rsidR="00573ABB" w:rsidRDefault="00573ABB" w:rsidP="00573ABB">
      <w:pPr>
        <w:pStyle w:val="Heading1"/>
      </w:pPr>
      <w:r>
        <w:t>Calculation coding</w:t>
      </w:r>
    </w:p>
    <w:p w:rsidR="00573ABB" w:rsidRDefault="00573ABB" w:rsidP="00573ABB">
      <w:pPr>
        <w:spacing w:after="0"/>
      </w:pP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>
        <w:rPr>
          <w:rFonts w:ascii="Courier New" w:hAnsi="Courier New" w:cs="Courier New"/>
          <w:sz w:val="18"/>
          <w:szCs w:val="18"/>
        </w:rPr>
        <w:t>bInt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[2];</w:t>
      </w: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RNGCryptoServiceProvider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8"/>
          <w:szCs w:val="18"/>
        </w:rPr>
        <w:t>RNGCryptoServiceProvider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cr.GetBytes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bInt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573ABB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=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</w:rPr>
        <w:t>Convert</w:t>
      </w:r>
      <w:r>
        <w:rPr>
          <w:rFonts w:ascii="Courier New" w:hAnsi="Courier New" w:cs="Courier New"/>
          <w:sz w:val="18"/>
          <w:szCs w:val="18"/>
        </w:rPr>
        <w:t>.ToInt32(</w:t>
      </w:r>
      <w:r>
        <w:rPr>
          <w:rFonts w:ascii="Courier New" w:hAnsi="Courier New" w:cs="Courier New"/>
          <w:color w:val="2B91AF"/>
          <w:sz w:val="18"/>
          <w:szCs w:val="18"/>
        </w:rPr>
        <w:t>BitConverter</w:t>
      </w:r>
      <w:r>
        <w:rPr>
          <w:rFonts w:ascii="Courier New" w:hAnsi="Courier New" w:cs="Courier New"/>
          <w:sz w:val="18"/>
          <w:szCs w:val="18"/>
        </w:rPr>
        <w:t>.ToUInt16(</w:t>
      </w:r>
      <w:proofErr w:type="spellStart"/>
      <w:r>
        <w:rPr>
          <w:rFonts w:ascii="Courier New" w:hAnsi="Courier New" w:cs="Courier New"/>
          <w:sz w:val="18"/>
          <w:szCs w:val="18"/>
        </w:rPr>
        <w:t>bInt</w:t>
      </w:r>
      <w:proofErr w:type="spellEnd"/>
      <w:r>
        <w:rPr>
          <w:rFonts w:ascii="Courier New" w:hAnsi="Courier New" w:cs="Courier New"/>
          <w:sz w:val="18"/>
          <w:szCs w:val="18"/>
        </w:rPr>
        <w:t>, 0)) % 1000;</w:t>
      </w:r>
    </w:p>
    <w:p w:rsidR="00043C5B" w:rsidRDefault="00573ABB" w:rsidP="00043C5B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</w:p>
    <w:p w:rsidR="00573ABB" w:rsidRDefault="00043C5B" w:rsidP="0004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 =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sz w:val="18"/>
          <w:szCs w:val="18"/>
        </w:rPr>
        <w:t>.Parse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2B91AF"/>
          <w:sz w:val="18"/>
          <w:szCs w:val="18"/>
        </w:rPr>
        <w:t>ConfigurationManager</w:t>
      </w:r>
      <w:r>
        <w:rPr>
          <w:rFonts w:ascii="Courier New" w:hAnsi="Courier New" w:cs="Courier New"/>
          <w:sz w:val="18"/>
          <w:szCs w:val="18"/>
        </w:rPr>
        <w:t>.AppSettings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DrawingChance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]);</w:t>
      </w:r>
    </w:p>
    <w:p w:rsidR="00043C5B" w:rsidRPr="00043C5B" w:rsidRDefault="00043C5B" w:rsidP="0004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(n &lt; </w:t>
      </w:r>
      <w:r>
        <w:rPr>
          <w:rFonts w:ascii="Courier New" w:hAnsi="Courier New" w:cs="Courier New"/>
          <w:color w:val="2B91AF"/>
          <w:sz w:val="18"/>
          <w:szCs w:val="18"/>
        </w:rPr>
        <w:t>Convert</w:t>
      </w:r>
      <w:r>
        <w:rPr>
          <w:rFonts w:ascii="Courier New" w:hAnsi="Courier New" w:cs="Courier New"/>
          <w:sz w:val="18"/>
          <w:szCs w:val="18"/>
        </w:rPr>
        <w:t>.ToInt32(p * 10))</w:t>
      </w: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hAnsi="Courier New" w:cs="Courier New"/>
          <w:sz w:val="18"/>
          <w:szCs w:val="18"/>
        </w:rPr>
        <w:t>;</w:t>
      </w:r>
    </w:p>
    <w:p w:rsidR="00573ABB" w:rsidRP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 xml:space="preserve"> false</w:t>
      </w:r>
      <w:r>
        <w:rPr>
          <w:rFonts w:ascii="Courier New" w:hAnsi="Courier New" w:cs="Courier New"/>
          <w:sz w:val="18"/>
          <w:szCs w:val="18"/>
        </w:rPr>
        <w:t>;</w:t>
      </w:r>
    </w:p>
    <w:p w:rsidR="00573ABB" w:rsidRDefault="00573ABB" w:rsidP="005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73ABB" w:rsidRPr="00573ABB" w:rsidRDefault="00573ABB" w:rsidP="00573ABB"/>
    <w:sectPr w:rsidR="00573ABB" w:rsidRPr="00573ABB" w:rsidSect="004A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746"/>
    <w:rsid w:val="00023746"/>
    <w:rsid w:val="00043C5B"/>
    <w:rsid w:val="00464B08"/>
    <w:rsid w:val="004A6483"/>
    <w:rsid w:val="00573ABB"/>
    <w:rsid w:val="00DD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83"/>
  </w:style>
  <w:style w:type="paragraph" w:styleId="Heading1">
    <w:name w:val="heading 1"/>
    <w:basedOn w:val="Normal"/>
    <w:next w:val="Normal"/>
    <w:link w:val="Heading1Char"/>
    <w:uiPriority w:val="9"/>
    <w:qFormat/>
    <w:rsid w:val="00023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3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3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7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7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38CBA-E37E-4569-84A5-704E4B58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</dc:creator>
  <cp:lastModifiedBy>CTS</cp:lastModifiedBy>
  <cp:revision>1</cp:revision>
  <dcterms:created xsi:type="dcterms:W3CDTF">2012-06-25T02:21:00Z</dcterms:created>
  <dcterms:modified xsi:type="dcterms:W3CDTF">2012-06-25T03:07:00Z</dcterms:modified>
</cp:coreProperties>
</file>