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pacing w:val="30"/>
          <w:sz w:val="16"/>
          <w:szCs w:val="16"/>
        </w:rPr>
        <w:t xml:space="preserve">DENKICODE · SCRIPT PER LE CHIAMATE</w:t>
      </w:r>
    </w:p>
    <w:p>
      <w:pPr>
        <w:spacing w:after="60"/>
      </w:pPr>
      <w:r>
        <w:rPr>
          <w:rFonts w:ascii="Arial" w:cs="Arial" w:eastAsia="Arial" w:hAnsi="Arial"/>
          <w:b/>
          <w:bCs/>
          <w:color w:val="111111"/>
          <w:sz w:val="36"/>
          <w:szCs w:val="36"/>
        </w:rPr>
        <w:t xml:space="preserve">E-commerce</w:t>
      </w:r>
    </w:p>
    <w:p>
      <w:pPr>
        <w:pBdr>
          <w:bottom w:val="single" w:color="111111" w:sz="12" w:space="6"/>
        </w:pBdr>
        <w:spacing w:after="200"/>
      </w:pPr>
      <w:r>
        <w:rPr>
          <w:rFonts w:ascii="Arial" w:cs="Arial" w:eastAsia="Arial" w:hAnsi="Arial"/>
          <w:color w:val="595959"/>
          <w:sz w:val="19"/>
          <w:szCs w:val="19"/>
        </w:rPr>
        <w:t xml:space="preserve">Lo usiamo tutti e tre — Giulia, Gabriele, Edoardo. Dove c’è [nome] ci va il tuo.</w:t>
      </w:r>
    </w:p>
    <w:tbl>
      <w:tblPr>
        <w:tblW w:type="dxa" w:w="9740"/>
        <w:tblBorders>
          <w:top w:val="none"/>
          <w:left w:val="none"/>
          <w:bottom w:val="none"/>
          <w:right w:val="none"/>
          <w:insideH w:val="none"/>
          <w:insideV w:val="none"/>
        </w:tblBorders>
        <w:tblLayout w:type="fixed"/>
      </w:tblPr>
      <w:tblGrid>
        <w:gridCol w:w="9740"/>
      </w:tblGrid>
      <w:tr>
        <w:tc>
          <w:tcPr>
            <w:tcW w:type="dxa" w:w="9740"/>
            <w:shd w:fill="E4E4E4" w:color="auto" w:val="clear"/>
            <w:tcMar>
              <w:top w:type="dxa" w:w="180"/>
              <w:left w:type="dxa" w:w="220"/>
              <w:bottom w:type="dxa" w:w="180"/>
              <w:right w:type="dxa" w:w="220"/>
            </w:tcMar>
          </w:tcPr>
          <w:p>
            <w:pPr>
              <w:spacing w:after="0" w:line="276"/>
            </w:pPr>
            <w:r>
              <w:rPr>
                <w:rFonts w:ascii="Arial" w:cs="Arial" w:eastAsia="Arial" w:hAnsi="Arial"/>
                <w:b/>
                <w:bCs/>
                <w:color w:val="111111"/>
                <w:sz w:val="20"/>
                <w:szCs w:val="20"/>
              </w:rPr>
              <w:t xml:space="preserve">Obiettivo: farti dare due o tre prodotti e il numero WhatsApp</w:t>
            </w:r>
            <w:r>
              <w:rPr>
                <w:rFonts w:ascii="Arial" w:cs="Arial" w:eastAsia="Arial" w:hAnsi="Arial"/>
                <w:color w:val="111111"/>
                <w:sz w:val="20"/>
                <w:szCs w:val="20"/>
              </w:rPr>
              <w:t xml:space="preserve">, per mandare la bozza della vetrina online. Il prezzo del lavoro vero lo fa Patrick.
</w:t>
            </w:r>
            <w:r>
              <w:rPr>
                <w:rFonts w:ascii="Arial" w:cs="Arial" w:eastAsia="Arial" w:hAnsi="Arial"/>
                <w:b/>
                <w:bCs/>
                <w:color w:val="111111"/>
                <w:sz w:val="20"/>
                <w:szCs w:val="20"/>
              </w:rPr>
              <w:t xml:space="preserve">Chi c’è in lista</w:t>
            </w:r>
            <w:r>
              <w:rPr>
                <w:rFonts w:ascii="Arial" w:cs="Arial" w:eastAsia="Arial" w:hAnsi="Arial"/>
                <w:color w:val="111111"/>
                <w:sz w:val="20"/>
                <w:szCs w:val="20"/>
              </w:rPr>
              <w:t xml:space="preserve">: non chi "potrebbe vendere online", chi </w:t>
            </w:r>
            <w:r>
              <w:rPr>
                <w:rFonts w:ascii="Arial" w:cs="Arial" w:eastAsia="Arial" w:hAnsi="Arial"/>
                <w:b/>
                <w:bCs/>
                <w:color w:val="111111"/>
                <w:sz w:val="20"/>
                <w:szCs w:val="20"/>
              </w:rPr>
              <w:t xml:space="preserve">vende già</w:t>
            </w:r>
            <w:r>
              <w:rPr>
                <w:rFonts w:ascii="Arial" w:cs="Arial" w:eastAsia="Arial" w:hAnsi="Arial"/>
                <w:color w:val="111111"/>
                <w:sz w:val="20"/>
                <w:szCs w:val="20"/>
              </w:rPr>
              <w:t xml:space="preserve"> — in negozio, su Instagram, nei messaggi — e incassa a mano. </w:t>
            </w:r>
            <w:r>
              <w:rPr>
                <w:rFonts w:ascii="Arial" w:cs="Arial" w:eastAsia="Arial" w:hAnsi="Arial"/>
                <w:b/>
                <w:bCs/>
                <w:color w:val="111111"/>
                <w:sz w:val="20"/>
                <w:szCs w:val="20"/>
              </w:rPr>
              <w:t xml:space="preserve">Chi il carrello ce l’ha già è cliente di qualcun altro: si salta.</w:t>
            </w:r>
          </w:p>
        </w:tc>
      </w:tr>
    </w:tbl>
    <w:p>
      <w:pPr>
        <w:spacing w:after="160"/>
      </w:pPr>
    </w:p>
    <w:p>
      <w:pPr>
        <w:pBdr>
          <w:bottom w:val="single" w:color="111111" w:sz="8" w:space="4"/>
        </w:pBdr>
        <w:spacing w:after="0" w:before="320"/>
      </w:pPr>
      <w:r>
        <w:rPr>
          <w:rFonts w:ascii="Arial" w:cs="Arial" w:eastAsia="Arial" w:hAnsi="Arial"/>
          <w:b/>
          <w:bCs/>
          <w:color w:val="111111"/>
          <w:spacing w:val="20"/>
          <w:sz w:val="22"/>
          <w:szCs w:val="22"/>
        </w:rPr>
        <w:t xml:space="preserve">LA CHIAMATA</w:t>
      </w:r>
    </w:p>
    <w:p>
      <w:pPr>
        <w:spacing w:after="100" w:before="0"/>
      </w:pPr>
    </w:p>
    <w:p>
      <w:pPr>
        <w:pBdr>
          <w:bottom w:val="single" w:color="111111" w:sz="8" w:space="4"/>
        </w:pBdr>
        <w:spacing w:after="0" w:before="320"/>
      </w:pPr>
      <w:r>
        <w:rPr>
          <w:rFonts w:ascii="Arial" w:cs="Arial" w:eastAsia="Arial" w:hAnsi="Arial"/>
          <w:b/>
          <w:bCs/>
          <w:color w:val="111111"/>
          <w:spacing w:val="20"/>
          <w:sz w:val="22"/>
          <w:szCs w:val="22"/>
        </w:rPr>
        <w:t xml:space="preserve">1 · APRI</w:t>
      </w:r>
    </w:p>
    <w:p>
      <w:pPr>
        <w:spacing w:after="100" w:before="0"/>
      </w:pP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«Buongiorno, parlo con [nome dell’attività]?»</w:t>
            </w:r>
          </w:p>
          <w:p>
            <w:pPr>
              <w:spacing w:after="0" w:before="80" w:line="288"/>
            </w:pPr>
            <w:r>
              <w:rPr>
                <w:rFonts w:ascii="Arial" w:cs="Arial" w:eastAsia="Arial" w:hAnsi="Arial"/>
                <w:i/>
                <w:iCs/>
                <w:color w:val="595959"/>
                <w:sz w:val="19"/>
                <w:szCs w:val="19"/>
              </w:rPr>
              <w:t xml:space="preserve">(aspetta il sì)</w:t>
            </w:r>
          </w:p>
          <w:p>
            <w:pPr>
              <w:spacing w:after="0" w:before="80" w:line="288"/>
            </w:pPr>
            <w:r>
              <w:rPr>
                <w:rFonts w:ascii="Arial" w:cs="Arial" w:eastAsia="Arial" w:hAnsi="Arial"/>
                <w:b/>
                <w:bCs/>
                <w:color w:val="000000"/>
                <w:sz w:val="22"/>
                <w:szCs w:val="22"/>
              </w:rPr>
              <w:t xml:space="preserve">«Sono [nome], di DenkiCode. La disturbo?»</w:t>
            </w:r>
          </w:p>
        </w:tc>
      </w:tr>
    </w:tbl>
    <w:p>
      <w:pPr>
        <w:spacing w:after="140"/>
      </w:pPr>
    </w:p>
    <w:p>
      <w:pPr>
        <w:spacing w:after="120" w:before="0" w:line="264"/>
      </w:pPr>
      <w:r>
        <w:rPr>
          <w:rFonts w:ascii="Arial" w:cs="Arial" w:eastAsia="Arial" w:hAnsi="Arial"/>
          <w:color w:val="333333"/>
          <w:sz w:val="20"/>
          <w:szCs w:val="20"/>
        </w:rPr>
        <w:t xml:space="preserve">Se dice </w:t>
      </w:r>
      <w:r>
        <w:rPr>
          <w:rFonts w:ascii="Arial" w:cs="Arial" w:eastAsia="Arial" w:hAnsi="Arial"/>
          <w:b/>
          <w:bCs/>
          <w:color w:val="333333"/>
          <w:sz w:val="20"/>
          <w:szCs w:val="20"/>
        </w:rPr>
        <w:t xml:space="preserve">sì</w:t>
      </w:r>
      <w:r>
        <w:rPr>
          <w:rFonts w:ascii="Arial" w:cs="Arial" w:eastAsia="Arial" w:hAnsi="Arial"/>
          <w:color w:val="333333"/>
          <w:sz w:val="20"/>
          <w:szCs w:val="20"/>
        </w:rPr>
        <w:t xml:space="preserve">:</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«Immaginavo. Le va meglio se la richiamo dopo le [ora]?»</w:t>
            </w:r>
          </w:p>
        </w:tc>
      </w:tr>
    </w:tbl>
    <w:p>
      <w:pPr>
        <w:spacing w:after="140"/>
      </w:pPr>
    </w:p>
    <w:p>
      <w:pPr>
        <w:spacing w:after="160" w:before="60" w:line="264"/>
        <w:ind w:left="240"/>
      </w:pPr>
      <w:r>
        <w:rPr>
          <w:rFonts w:ascii="Arial" w:cs="Arial" w:eastAsia="Arial" w:hAnsi="Arial"/>
          <w:color w:val="595959"/>
          <w:sz w:val="18"/>
          <w:szCs w:val="18"/>
        </w:rPr>
        <w:t xml:space="preserve">Poi si segna </w:t>
      </w:r>
      <w:r>
        <w:rPr>
          <w:rFonts w:ascii="Arial" w:cs="Arial" w:eastAsia="Arial" w:hAnsi="Arial"/>
          <w:b/>
          <w:bCs/>
          <w:color w:val="595959"/>
          <w:sz w:val="18"/>
          <w:szCs w:val="18"/>
        </w:rPr>
        <w:t xml:space="preserve">Richiamare</w:t>
      </w:r>
      <w:r>
        <w:rPr>
          <w:rFonts w:ascii="Arial" w:cs="Arial" w:eastAsia="Arial" w:hAnsi="Arial"/>
          <w:color w:val="595959"/>
          <w:sz w:val="18"/>
          <w:szCs w:val="18"/>
        </w:rPr>
        <w:t xml:space="preserve"> e l’ora.</w:t>
      </w:r>
    </w:p>
    <w:p>
      <w:pPr>
        <w:pBdr>
          <w:bottom w:val="single" w:color="111111" w:sz="8" w:space="4"/>
        </w:pBdr>
        <w:spacing w:after="0" w:before="320"/>
      </w:pPr>
      <w:r>
        <w:rPr>
          <w:rFonts w:ascii="Arial" w:cs="Arial" w:eastAsia="Arial" w:hAnsi="Arial"/>
          <w:b/>
          <w:bCs/>
          <w:color w:val="111111"/>
          <w:spacing w:val="20"/>
          <w:sz w:val="22"/>
          <w:szCs w:val="22"/>
        </w:rPr>
        <w:t xml:space="preserve">2 · AGGANCIA</w:t>
      </w:r>
    </w:p>
    <w:p>
      <w:pPr>
        <w:spacing w:after="140" w:before="60"/>
      </w:pPr>
      <w:r>
        <w:rPr>
          <w:rFonts w:ascii="Arial" w:cs="Arial" w:eastAsia="Arial" w:hAnsi="Arial"/>
          <w:i/>
          <w:iCs/>
          <w:color w:val="595959"/>
          <w:sz w:val="17"/>
          <w:szCs w:val="17"/>
        </w:rPr>
        <w:t xml:space="preserve">si nomina un prodotto vero, quello scritto in lista</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«La chiamo perché ho guardato la vostra pagina prima di telefonare: avete [il prodotto vero] e le foto sono fatte bene. Però per sapere quanto costa uno vi deve scrivere in privato.»</w:t>
            </w:r>
          </w:p>
        </w:tc>
      </w:tr>
    </w:tbl>
    <w:p>
      <w:pPr>
        <w:spacing w:after="140"/>
      </w:pPr>
    </w:p>
    <w:p>
      <w:pPr>
        <w:spacing w:after="160" w:before="60" w:line="264"/>
        <w:ind w:left="240"/>
      </w:pPr>
      <w:r>
        <w:rPr>
          <w:rFonts w:ascii="Arial" w:cs="Arial" w:eastAsia="Arial" w:hAnsi="Arial"/>
          <w:color w:val="595959"/>
          <w:sz w:val="18"/>
          <w:szCs w:val="18"/>
        </w:rPr>
        <w:t xml:space="preserve">È </w:t>
      </w:r>
      <w:r>
        <w:rPr>
          <w:rFonts w:ascii="Arial" w:cs="Arial" w:eastAsia="Arial" w:hAnsi="Arial"/>
          <w:b/>
          <w:bCs/>
          <w:color w:val="595959"/>
          <w:sz w:val="18"/>
          <w:szCs w:val="18"/>
        </w:rPr>
        <w:t xml:space="preserve">l’unica frase della telefonata che un call center non potrebbe mai dire</w:t>
      </w:r>
      <w:r>
        <w:rPr>
          <w:rFonts w:ascii="Arial" w:cs="Arial" w:eastAsia="Arial" w:hAnsi="Arial"/>
          <w:color w:val="595959"/>
          <w:sz w:val="18"/>
          <w:szCs w:val="18"/>
        </w:rPr>
        <w:t xml:space="preserve">. Il prodotto si nomina per nome, non "i vostri articoli". Poi </w:t>
      </w:r>
      <w:r>
        <w:rPr>
          <w:rFonts w:ascii="Arial" w:cs="Arial" w:eastAsia="Arial" w:hAnsi="Arial"/>
          <w:b/>
          <w:bCs/>
          <w:color w:val="595959"/>
          <w:sz w:val="18"/>
          <w:szCs w:val="18"/>
        </w:rPr>
        <w:t xml:space="preserve">due secondi di silenzio</w:t>
      </w:r>
      <w:r>
        <w:rPr>
          <w:rFonts w:ascii="Arial" w:cs="Arial" w:eastAsia="Arial" w:hAnsi="Arial"/>
          <w:color w:val="595959"/>
          <w:sz w:val="18"/>
          <w:szCs w:val="18"/>
        </w:rPr>
        <w:t xml:space="preserve">.</w:t>
      </w:r>
    </w:p>
    <w:p>
      <w:pPr>
        <w:pBdr>
          <w:bottom w:val="single" w:color="111111" w:sz="8" w:space="4"/>
        </w:pBdr>
        <w:spacing w:after="0" w:before="320"/>
      </w:pPr>
      <w:r>
        <w:rPr>
          <w:rFonts w:ascii="Arial" w:cs="Arial" w:eastAsia="Arial" w:hAnsi="Arial"/>
          <w:b/>
          <w:bCs/>
          <w:color w:val="111111"/>
          <w:spacing w:val="20"/>
          <w:sz w:val="22"/>
          <w:szCs w:val="22"/>
        </w:rPr>
        <w:t xml:space="preserve">3 · FALLO PARLARE</w:t>
      </w:r>
    </w:p>
    <w:p>
      <w:pPr>
        <w:spacing w:after="100" w:before="0"/>
      </w:pP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«Quanti messaggi vi arrivano al giorno del tipo "quanto viene?" o "ce l’avete la mia taglia?"»</w:t>
            </w:r>
          </w:p>
          <w:p>
            <w:pPr>
              <w:spacing w:after="0" w:before="80" w:line="288"/>
            </w:pPr>
            <w:r>
              <w:rPr>
                <w:rFonts w:ascii="Arial" w:cs="Arial" w:eastAsia="Arial" w:hAnsi="Arial"/>
                <w:i/>
                <w:iCs/>
                <w:color w:val="595959"/>
                <w:sz w:val="19"/>
                <w:szCs w:val="19"/>
              </w:rPr>
              <w:t xml:space="preserve">(lascia rispondere — chi dice "eh, tantissimi" si è appena qualificato)</w:t>
            </w:r>
          </w:p>
          <w:p>
            <w:pPr>
              <w:spacing w:after="0" w:before="80" w:line="288"/>
            </w:pPr>
            <w:r>
              <w:rPr>
                <w:rFonts w:ascii="Arial" w:cs="Arial" w:eastAsia="Arial" w:hAnsi="Arial"/>
                <w:b/>
                <w:bCs/>
                <w:color w:val="000000"/>
                <w:sz w:val="22"/>
                <w:szCs w:val="22"/>
              </w:rPr>
              <w:t xml:space="preserve">«E quando siete al banco e rispondete tre ore dopo, secondo lei quello ha aspettato, o l’ha già comprato da un’altra parte?»</w:t>
            </w:r>
          </w:p>
        </w:tc>
      </w:tr>
    </w:tbl>
    <w:p>
      <w:pPr>
        <w:spacing w:after="140"/>
      </w:pPr>
    </w:p>
    <w:p>
      <w:pPr>
        <w:spacing w:after="160" w:before="60" w:line="264"/>
        <w:ind w:left="240"/>
      </w:pPr>
      <w:r>
        <w:rPr>
          <w:rFonts w:ascii="Arial" w:cs="Arial" w:eastAsia="Arial" w:hAnsi="Arial"/>
          <w:b/>
          <w:bCs/>
          <w:color w:val="595959"/>
          <w:sz w:val="18"/>
          <w:szCs w:val="18"/>
        </w:rPr>
        <w:t xml:space="preserve">Il costo non è il sito che non hanno: sono gli ordini che si perdono mentre lavorano.</w:t>
      </w:r>
      <w:r>
        <w:rPr>
          <w:rFonts w:ascii="Arial" w:cs="Arial" w:eastAsia="Arial" w:hAnsi="Arial"/>
          <w:color w:val="595959"/>
          <w:sz w:val="18"/>
          <w:szCs w:val="18"/>
        </w:rPr>
        <w:t xml:space="preserve"> Quella è la vendita. Poi silenzio.</w:t>
      </w:r>
    </w:p>
    <w:p>
      <w:pPr>
        <w:spacing w:after="120" w:before="0" w:line="264"/>
      </w:pPr>
      <w:r>
        <w:rPr>
          <w:rFonts w:ascii="Arial" w:cs="Arial" w:eastAsia="Arial" w:hAnsi="Arial"/>
          <w:color w:val="333333"/>
          <w:sz w:val="20"/>
          <w:szCs w:val="20"/>
        </w:rPr>
        <w:t xml:space="preserve">Se il tono resta freddo, una sola in più:</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«E la sera, quando siete chiusi, chi vi scrive alle undici lo recuperate?»</w:t>
            </w:r>
          </w:p>
        </w:tc>
      </w:tr>
    </w:tbl>
    <w:p>
      <w:pPr>
        <w:spacing w:after="140"/>
      </w:pPr>
    </w:p>
    <w:p>
      <w:pPr>
        <w:pBdr>
          <w:bottom w:val="single" w:color="111111" w:sz="8" w:space="4"/>
        </w:pBdr>
        <w:spacing w:after="0" w:before="320"/>
      </w:pPr>
      <w:r>
        <w:rPr>
          <w:rFonts w:ascii="Arial" w:cs="Arial" w:eastAsia="Arial" w:hAnsi="Arial"/>
          <w:b/>
          <w:bCs/>
          <w:color w:val="111111"/>
          <w:spacing w:val="20"/>
          <w:sz w:val="22"/>
          <w:szCs w:val="22"/>
        </w:rPr>
        <w:t xml:space="preserve">4 · DI’ COSA FACCIAMO</w:t>
      </w:r>
    </w:p>
    <w:p>
      <w:pPr>
        <w:spacing w:after="100" w:before="0"/>
      </w:pP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«Ecco perché la chiamo. Siamo DenkiCode, siamo di Seveso. Facciamo una cosa sola per capirci: prendiamo tre dei vostri prodotti — quelli veri, con le vostre foto — e le facciamo vedere come sarebbero con il prezzo scritto, le taglie e il tasto per pagare. Gliela mandiamo su WhatsApp e non costa niente. Se le piace ne parliamo, se non le piace l’ha vista gratis.»</w:t>
            </w:r>
          </w:p>
        </w:tc>
      </w:tr>
    </w:tbl>
    <w:p>
      <w:pPr>
        <w:spacing w:after="140"/>
      </w:pPr>
    </w:p>
    <w:p>
      <w:pPr>
        <w:spacing w:after="160" w:before="60" w:line="264"/>
        <w:ind w:left="240"/>
      </w:pPr>
      <w:r>
        <w:rPr>
          <w:rFonts w:ascii="Arial" w:cs="Arial" w:eastAsia="Arial" w:hAnsi="Arial"/>
          <w:color w:val="595959"/>
          <w:sz w:val="18"/>
          <w:szCs w:val="18"/>
        </w:rPr>
        <w:t xml:space="preserve">Tre prodotti </w:t>
      </w:r>
      <w:r>
        <w:rPr>
          <w:rFonts w:ascii="Arial" w:cs="Arial" w:eastAsia="Arial" w:hAnsi="Arial"/>
          <w:b/>
          <w:bCs/>
          <w:color w:val="595959"/>
          <w:sz w:val="18"/>
          <w:szCs w:val="18"/>
        </w:rPr>
        <w:t xml:space="preserve">veri</w:t>
      </w:r>
      <w:r>
        <w:rPr>
          <w:rFonts w:ascii="Arial" w:cs="Arial" w:eastAsia="Arial" w:hAnsi="Arial"/>
          <w:color w:val="595959"/>
          <w:sz w:val="18"/>
          <w:szCs w:val="18"/>
        </w:rPr>
        <w:t xml:space="preserve">, non un modello generico: chi guarda ci si riconosce dentro in due secondi.</w:t>
      </w:r>
    </w:p>
    <w:p>
      <w:pPr>
        <w:pBdr>
          <w:bottom w:val="single" w:color="111111" w:sz="8" w:space="4"/>
        </w:pBdr>
        <w:spacing w:after="0" w:before="320"/>
      </w:pPr>
      <w:r>
        <w:rPr>
          <w:rFonts w:ascii="Arial" w:cs="Arial" w:eastAsia="Arial" w:hAnsi="Arial"/>
          <w:b/>
          <w:bCs/>
          <w:color w:val="111111"/>
          <w:spacing w:val="20"/>
          <w:sz w:val="22"/>
          <w:szCs w:val="22"/>
        </w:rPr>
        <w:t xml:space="preserve">5 · CHIEDI, UNA VOLTA SOLA</w:t>
      </w:r>
    </w:p>
    <w:p>
      <w:pPr>
        <w:spacing w:after="100" w:before="0"/>
      </w:pP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«Facciamola. Mi dice due o tre prodotti fra quelli che vendete di più, e su che numero gliela mando?»</w:t>
            </w:r>
          </w:p>
        </w:tc>
      </w:tr>
    </w:tbl>
    <w:p>
      <w:pPr>
        <w:spacing w:after="140"/>
      </w:pPr>
    </w:p>
    <w:p>
      <w:pPr>
        <w:spacing w:after="120" w:before="0" w:line="264"/>
      </w:pPr>
      <w:r>
        <w:rPr>
          <w:rFonts w:ascii="Arial" w:cs="Arial" w:eastAsia="Arial" w:hAnsi="Arial"/>
          <w:color w:val="333333"/>
          <w:sz w:val="20"/>
          <w:szCs w:val="20"/>
        </w:rPr>
        <w:t xml:space="preserve">Se preferisce di persona:</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«Anche meglio: le passo il mio collega Patrick, viene con la bozza già pronta. [Giorno] mattina o [giorno] pomeriggio?»</w:t>
            </w:r>
          </w:p>
        </w:tc>
      </w:tr>
    </w:tbl>
    <w:p>
      <w:pPr>
        <w:spacing w:after="140"/>
      </w:pPr>
    </w:p>
    <w:p>
      <w:r>
        <w:br w:type="page"/>
      </w:r>
    </w:p>
    <w:p>
      <w:pPr>
        <w:pBdr>
          <w:bottom w:val="single" w:color="111111" w:sz="8" w:space="4"/>
        </w:pBdr>
        <w:spacing w:after="0" w:before="320"/>
      </w:pPr>
      <w:r>
        <w:rPr>
          <w:rFonts w:ascii="Arial" w:cs="Arial" w:eastAsia="Arial" w:hAnsi="Arial"/>
          <w:b/>
          <w:bCs/>
          <w:color w:val="111111"/>
          <w:spacing w:val="20"/>
          <w:sz w:val="22"/>
          <w:szCs w:val="22"/>
        </w:rPr>
        <w:t xml:space="preserve">SE TI DICE… TU DICI</w:t>
      </w:r>
    </w:p>
    <w:p>
      <w:pPr>
        <w:spacing w:after="100" w:before="0"/>
      </w:pPr>
    </w:p>
    <w:p>
      <w:pPr>
        <w:spacing w:after="60" w:before="220"/>
      </w:pPr>
      <w:r>
        <w:rPr>
          <w:rFonts w:ascii="Arial" w:cs="Arial" w:eastAsia="Arial" w:hAnsi="Arial"/>
          <w:b/>
          <w:bCs/>
          <w:color w:val="111111"/>
          <w:sz w:val="20"/>
          <w:szCs w:val="20"/>
        </w:rPr>
        <w:t xml:space="preserve">«Non mi interessa vendere online»</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«La capisco, e non le sto chiedendo di aprire un negozio su internet. Le sto chiedendo se le fa comodo che chi scrive "quanto viene" trovi il prezzo scritto da solo. Su che numero le mando come verrebbe?»</w:t>
            </w:r>
          </w:p>
        </w:tc>
      </w:tr>
    </w:tbl>
    <w:p>
      <w:pPr>
        <w:spacing w:after="140"/>
      </w:pPr>
    </w:p>
    <w:p>
      <w:pPr>
        <w:spacing w:after="60" w:before="220"/>
      </w:pPr>
      <w:r>
        <w:rPr>
          <w:rFonts w:ascii="Arial" w:cs="Arial" w:eastAsia="Arial" w:hAnsi="Arial"/>
          <w:b/>
          <w:bCs/>
          <w:color w:val="111111"/>
          <w:sz w:val="20"/>
          <w:szCs w:val="20"/>
        </w:rPr>
        <w:t xml:space="preserve">«Non ho tempo»</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«Lo so, e infatti tempo non gliene chiedo: la guarda stasera in tre secondi. Le arriva su questo numero?»</w:t>
            </w:r>
          </w:p>
        </w:tc>
      </w:tr>
    </w:tbl>
    <w:p>
      <w:pPr>
        <w:spacing w:after="140"/>
      </w:pPr>
    </w:p>
    <w:p>
      <w:pPr>
        <w:spacing w:after="60" w:before="220"/>
      </w:pPr>
      <w:r>
        <w:rPr>
          <w:rFonts w:ascii="Arial" w:cs="Arial" w:eastAsia="Arial" w:hAnsi="Arial"/>
          <w:b/>
          <w:bCs/>
          <w:color w:val="111111"/>
          <w:sz w:val="20"/>
          <w:szCs w:val="20"/>
        </w:rPr>
        <w:t xml:space="preserve">«Quanto costa?»</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«Si parte da cinquecento euro, poi dipende da quanti prodotti sono e da come li spedisce — e c’è una quota annuale. Il numero preciso glielo fa Patrick quando vede cosa le serve. Intanto la bozza gliela facciamo vedere gratis: su che numero?»</w:t>
            </w:r>
          </w:p>
        </w:tc>
      </w:tr>
    </w:tbl>
    <w:p>
      <w:pPr>
        <w:spacing w:after="140"/>
      </w:pPr>
    </w:p>
    <w:p>
      <w:pPr>
        <w:spacing w:after="160" w:before="60" w:line="264"/>
        <w:ind w:left="240"/>
      </w:pPr>
      <w:r>
        <w:rPr>
          <w:rFonts w:ascii="Arial" w:cs="Arial" w:eastAsia="Arial" w:hAnsi="Arial"/>
          <w:b/>
          <w:bCs/>
          <w:color w:val="595959"/>
          <w:sz w:val="18"/>
          <w:szCs w:val="18"/>
        </w:rPr>
        <w:t xml:space="preserve">La cifra della quota annuale non si dice</w:t>
      </w:r>
      <w:r>
        <w:rPr>
          <w:rFonts w:ascii="Arial" w:cs="Arial" w:eastAsia="Arial" w:hAnsi="Arial"/>
          <w:color w:val="595959"/>
          <w:sz w:val="18"/>
          <w:szCs w:val="18"/>
        </w:rPr>
        <w:t xml:space="preserve">: va da 360 a 1.200 € secondo il lavoro. Si dice che c’è, e il numero lo fa Patrick.</w:t>
      </w:r>
    </w:p>
    <w:p>
      <w:pPr>
        <w:spacing w:after="60" w:before="220"/>
      </w:pPr>
      <w:r>
        <w:rPr>
          <w:rFonts w:ascii="Arial" w:cs="Arial" w:eastAsia="Arial" w:hAnsi="Arial"/>
          <w:b/>
          <w:bCs/>
          <w:color w:val="111111"/>
          <w:sz w:val="20"/>
          <w:szCs w:val="20"/>
        </w:rPr>
        <w:t xml:space="preserve">«Ho già il sito»</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«Lo so, l’ho aperto: è per quello che la chiamo. La domanda non è se ha il sito, è se uno da lì può comprare senza scrivervi. Le mando tre prodotti vostri con il tasto per pagare, così vede la differenza?»</w:t>
            </w:r>
          </w:p>
        </w:tc>
      </w:tr>
    </w:tbl>
    <w:p>
      <w:pPr>
        <w:spacing w:after="140"/>
      </w:pPr>
    </w:p>
    <w:p>
      <w:pPr>
        <w:spacing w:after="60" w:before="220"/>
      </w:pPr>
      <w:r>
        <w:rPr>
          <w:rFonts w:ascii="Arial" w:cs="Arial" w:eastAsia="Arial" w:hAnsi="Arial"/>
          <w:b/>
          <w:bCs/>
          <w:color w:val="111111"/>
          <w:sz w:val="20"/>
          <w:szCs w:val="20"/>
        </w:rPr>
        <w:t xml:space="preserve">«Vendo già su Instagram / WhatsApp»</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«Infatti è per quello: vende già, e questo è il pezzo che le manca. Quante ore al giorno se ne vanno a rispondere ai prezzi?»</w:t>
            </w:r>
          </w:p>
          <w:p>
            <w:pPr>
              <w:spacing w:after="0" w:before="80" w:line="288"/>
            </w:pPr>
            <w:r>
              <w:rPr>
                <w:rFonts w:ascii="Arial" w:cs="Arial" w:eastAsia="Arial" w:hAnsi="Arial"/>
                <w:i/>
                <w:iCs/>
                <w:color w:val="595959"/>
                <w:sz w:val="19"/>
                <w:szCs w:val="19"/>
              </w:rPr>
              <w:t xml:space="preserve">(ascolta)</w:t>
            </w:r>
          </w:p>
          <w:p>
            <w:pPr>
              <w:spacing w:after="0" w:before="80" w:line="288"/>
            </w:pPr>
            <w:r>
              <w:rPr>
                <w:rFonts w:ascii="Arial" w:cs="Arial" w:eastAsia="Arial" w:hAnsi="Arial"/>
                <w:b/>
                <w:bCs/>
                <w:color w:val="000000"/>
                <w:sz w:val="22"/>
                <w:szCs w:val="22"/>
              </w:rPr>
              <w:t xml:space="preserve">«Ecco, quelle. Le mando come verrebbe?»</w:t>
            </w:r>
          </w:p>
        </w:tc>
      </w:tr>
    </w:tbl>
    <w:p>
      <w:pPr>
        <w:spacing w:after="140"/>
      </w:pPr>
    </w:p>
    <w:p>
      <w:pPr>
        <w:spacing w:after="60" w:before="220"/>
      </w:pPr>
      <w:r>
        <w:rPr>
          <w:rFonts w:ascii="Arial" w:cs="Arial" w:eastAsia="Arial" w:hAnsi="Arial"/>
          <w:b/>
          <w:bCs/>
          <w:color w:val="111111"/>
          <w:sz w:val="20"/>
          <w:szCs w:val="20"/>
        </w:rPr>
        <w:t xml:space="preserve">«Le spedizioni sono un casino»</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«Domanda giusta, e la risposta gliela dà Patrick meglio di me: si imposta una volta e poi il prezzo lo calcola da solo. Intanto le mando la bozza così vede di cosa parliamo.»</w:t>
            </w:r>
          </w:p>
        </w:tc>
      </w:tr>
    </w:tbl>
    <w:p>
      <w:pPr>
        <w:spacing w:after="140"/>
      </w:pPr>
    </w:p>
    <w:p>
      <w:pPr>
        <w:spacing w:after="60" w:before="220"/>
      </w:pPr>
      <w:r>
        <w:rPr>
          <w:rFonts w:ascii="Arial" w:cs="Arial" w:eastAsia="Arial" w:hAnsi="Arial"/>
          <w:b/>
          <w:bCs/>
          <w:color w:val="111111"/>
          <w:sz w:val="20"/>
          <w:szCs w:val="20"/>
        </w:rPr>
        <w:t xml:space="preserve">«Chi siete? Non vi conosco»</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«Giusto, ho chiamato io lei. DenkiCode, siamo di Seveso, facciamo siti e gestionali per le attività qui in zona. Le lascio l’indirizzo: denkicode.com.»</w:t>
            </w:r>
          </w:p>
        </w:tc>
      </w:tr>
    </w:tbl>
    <w:p>
      <w:pPr>
        <w:spacing w:after="140"/>
      </w:pPr>
    </w:p>
    <w:p>
      <w:pPr>
        <w:spacing w:after="60" w:before="220"/>
      </w:pPr>
      <w:r>
        <w:rPr>
          <w:rFonts w:ascii="Arial" w:cs="Arial" w:eastAsia="Arial" w:hAnsi="Arial"/>
          <w:b/>
          <w:bCs/>
          <w:color w:val="111111"/>
          <w:sz w:val="20"/>
          <w:szCs w:val="20"/>
        </w:rPr>
        <w:t xml:space="preserve">«Qualsiasi cosa tu non sappia»</w:t>
      </w: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«Questo glielo faccio dire direttamente a Patrick.»</w:t>
            </w:r>
          </w:p>
        </w:tc>
      </w:tr>
    </w:tbl>
    <w:p>
      <w:pPr>
        <w:spacing w:after="140"/>
      </w:pPr>
    </w:p>
    <w:p>
      <w:r>
        <w:br w:type="page"/>
      </w:r>
    </w:p>
    <w:p>
      <w:pPr>
        <w:pBdr>
          <w:bottom w:val="single" w:color="111111" w:sz="8" w:space="4"/>
        </w:pBdr>
        <w:spacing w:after="0" w:before="320"/>
      </w:pPr>
      <w:r>
        <w:rPr>
          <w:rFonts w:ascii="Arial" w:cs="Arial" w:eastAsia="Arial" w:hAnsi="Arial"/>
          <w:b/>
          <w:bCs/>
          <w:color w:val="111111"/>
          <w:spacing w:val="20"/>
          <w:sz w:val="22"/>
          <w:szCs w:val="22"/>
        </w:rPr>
        <w:t xml:space="preserve">DOPO LA CHIAMATA</w:t>
      </w:r>
    </w:p>
    <w:p>
      <w:pPr>
        <w:spacing w:after="140" w:before="60"/>
      </w:pPr>
      <w:r>
        <w:rPr>
          <w:rFonts w:ascii="Arial" w:cs="Arial" w:eastAsia="Arial" w:hAnsi="Arial"/>
          <w:i/>
          <w:iCs/>
          <w:color w:val="595959"/>
          <w:sz w:val="17"/>
          <w:szCs w:val="17"/>
        </w:rPr>
        <w:t xml:space="preserve">nel foglio, prima una di queste sei parole</w:t>
      </w:r>
    </w:p>
    <w:p>
      <w:pPr>
        <w:spacing w:after="120" w:before="0" w:line="264"/>
      </w:pPr>
      <w:r>
        <w:rPr>
          <w:rFonts w:ascii="Arial" w:cs="Arial" w:eastAsia="Arial" w:hAnsi="Arial"/>
          <w:b/>
          <w:bCs/>
          <w:color w:val="333333"/>
          <w:sz w:val="20"/>
          <w:szCs w:val="20"/>
        </w:rPr>
        <w:t xml:space="preserve">Non risponde · Richiamare · Non è il decisore · No · Troppo piccoli · Fissato incontro</w:t>
      </w:r>
    </w:p>
    <w:p>
      <w:pPr>
        <w:spacing w:after="120" w:before="0" w:line="264"/>
      </w:pPr>
      <w:r>
        <w:rPr>
          <w:rFonts w:ascii="Arial" w:cs="Arial" w:eastAsia="Arial" w:hAnsi="Arial"/>
          <w:color w:val="333333"/>
          <w:sz w:val="20"/>
          <w:szCs w:val="20"/>
        </w:rPr>
        <w:t xml:space="preserve">Poi tre cose, o la bozza non si può fare:</w:t>
      </w:r>
    </w:p>
    <w:p>
      <w:pPr>
        <w:spacing w:after="80" w:line="264"/>
        <w:ind w:left="340" w:hanging="220"/>
      </w:pPr>
      <w:r>
        <w:rPr>
          <w:rFonts w:ascii="Arial" w:cs="Arial" w:eastAsia="Arial" w:hAnsi="Arial"/>
          <w:b/>
          <w:bCs/>
          <w:color w:val="111111"/>
          <w:sz w:val="20"/>
          <w:szCs w:val="20"/>
        </w:rPr>
        <w:t xml:space="preserve">1.  </w:t>
      </w:r>
      <w:r>
        <w:rPr>
          <w:rFonts w:ascii="Arial" w:cs="Arial" w:eastAsia="Arial" w:hAnsi="Arial"/>
          <w:color w:val="333333"/>
          <w:sz w:val="20"/>
          <w:szCs w:val="20"/>
        </w:rPr>
        <w:t xml:space="preserve">i </w:t>
      </w:r>
      <w:r>
        <w:rPr>
          <w:rFonts w:ascii="Arial" w:cs="Arial" w:eastAsia="Arial" w:hAnsi="Arial"/>
          <w:b/>
          <w:bCs/>
          <w:color w:val="333333"/>
          <w:sz w:val="20"/>
          <w:szCs w:val="20"/>
        </w:rPr>
        <w:t xml:space="preserve">due o tre prodotti</w:t>
      </w:r>
      <w:r>
        <w:rPr>
          <w:rFonts w:ascii="Arial" w:cs="Arial" w:eastAsia="Arial" w:hAnsi="Arial"/>
          <w:color w:val="333333"/>
          <w:sz w:val="20"/>
          <w:szCs w:val="20"/>
        </w:rPr>
        <w:t xml:space="preserve"> che ha nominato lui — con le sue parole</w:t>
      </w:r>
    </w:p>
    <w:p>
      <w:pPr>
        <w:spacing w:after="80" w:line="264"/>
        <w:ind w:left="340" w:hanging="220"/>
      </w:pPr>
      <w:r>
        <w:rPr>
          <w:rFonts w:ascii="Arial" w:cs="Arial" w:eastAsia="Arial" w:hAnsi="Arial"/>
          <w:b/>
          <w:bCs/>
          <w:color w:val="111111"/>
          <w:sz w:val="20"/>
          <w:szCs w:val="20"/>
        </w:rPr>
        <w:t xml:space="preserve">2.  </w:t>
      </w:r>
      <w:r>
        <w:rPr>
          <w:rFonts w:ascii="Arial" w:cs="Arial" w:eastAsia="Arial" w:hAnsi="Arial"/>
          <w:color w:val="333333"/>
          <w:sz w:val="20"/>
          <w:szCs w:val="20"/>
        </w:rPr>
        <w:t xml:space="preserve">il </w:t>
      </w:r>
      <w:r>
        <w:rPr>
          <w:rFonts w:ascii="Arial" w:cs="Arial" w:eastAsia="Arial" w:hAnsi="Arial"/>
          <w:b/>
          <w:bCs/>
          <w:color w:val="333333"/>
          <w:sz w:val="20"/>
          <w:szCs w:val="20"/>
        </w:rPr>
        <w:t xml:space="preserve">numero WhatsApp</w:t>
      </w:r>
    </w:p>
    <w:p>
      <w:pPr>
        <w:spacing w:after="80" w:line="264"/>
        <w:ind w:left="340" w:hanging="220"/>
      </w:pPr>
      <w:r>
        <w:rPr>
          <w:rFonts w:ascii="Arial" w:cs="Arial" w:eastAsia="Arial" w:hAnsi="Arial"/>
          <w:b/>
          <w:bCs/>
          <w:color w:val="111111"/>
          <w:sz w:val="20"/>
          <w:szCs w:val="20"/>
        </w:rPr>
        <w:t xml:space="preserve">3.  </w:t>
      </w:r>
      <w:r>
        <w:rPr>
          <w:rFonts w:ascii="Arial" w:cs="Arial" w:eastAsia="Arial" w:hAnsi="Arial"/>
          <w:b/>
          <w:bCs/>
          <w:color w:val="333333"/>
          <w:sz w:val="20"/>
          <w:szCs w:val="20"/>
        </w:rPr>
        <w:t xml:space="preserve">come incassa oggi</w:t>
      </w:r>
      <w:r>
        <w:rPr>
          <w:rFonts w:ascii="Arial" w:cs="Arial" w:eastAsia="Arial" w:hAnsi="Arial"/>
          <w:color w:val="333333"/>
          <w:sz w:val="20"/>
          <w:szCs w:val="20"/>
        </w:rPr>
        <w:t xml:space="preserve">: in negozio, bonifico, messaggi, contrassegno</w:t>
      </w:r>
    </w:p>
    <w:p>
      <w:pPr>
        <w:pBdr>
          <w:bottom w:val="single" w:color="111111" w:sz="8" w:space="4"/>
        </w:pBdr>
        <w:spacing w:after="0" w:before="320"/>
      </w:pPr>
      <w:r>
        <w:rPr>
          <w:rFonts w:ascii="Arial" w:cs="Arial" w:eastAsia="Arial" w:hAnsi="Arial"/>
          <w:b/>
          <w:bCs/>
          <w:color w:val="111111"/>
          <w:spacing w:val="20"/>
          <w:sz w:val="22"/>
          <w:szCs w:val="22"/>
        </w:rPr>
        <w:t xml:space="preserve">IL MESSAGGIO, ENTRO CINQUE MINUTI</w:t>
      </w:r>
    </w:p>
    <w:p>
      <w:pPr>
        <w:spacing w:after="100" w:before="0"/>
      </w:pPr>
    </w:p>
    <w:tbl>
      <w:tblPr>
        <w:tblW w:type="dxa" w:w="9740"/>
        <w:tblBorders>
          <w:top w:val="none"/>
          <w:left w:val="single" w:color="111111" w:sz="18"/>
          <w:bottom w:val="none"/>
          <w:right w:val="none"/>
          <w:insideH w:val="none"/>
          <w:insideV w:val="none"/>
        </w:tblBorders>
        <w:tblLayout w:type="fixed"/>
      </w:tblPr>
      <w:tblGrid>
        <w:gridCol w:w="9740"/>
      </w:tblGrid>
      <w:tr>
        <w:tc>
          <w:tcPr>
            <w:tcW w:type="dxa" w:w="9740"/>
            <w:shd w:fill="F2F2F2" w:color="auto" w:val="clear"/>
            <w:tcMar>
              <w:top w:type="dxa" w:w="140"/>
              <w:left w:type="dxa" w:w="220"/>
              <w:bottom w:type="dxa" w:w="140"/>
              <w:right w:type="dxa" w:w="220"/>
            </w:tcMar>
          </w:tcPr>
          <w:p>
            <w:pPr>
              <w:spacing w:after="0" w:before="0" w:line="288"/>
            </w:pPr>
            <w:r>
              <w:rPr>
                <w:rFonts w:ascii="Arial" w:cs="Arial" w:eastAsia="Arial" w:hAnsi="Arial"/>
                <w:b/>
                <w:bCs/>
                <w:color w:val="000000"/>
                <w:sz w:val="22"/>
                <w:szCs w:val="22"/>
              </w:rPr>
              <w:t xml:space="preserve">«Buongiorno [Nome], sono [nome] di DenkiCode — ci siamo sentiti ora. Passo tutto al mio collega Patrick: le prepara [i prodotti che ha detto] come sarebbero con prezzo, taglie e pagamento, e glieli manda qui. Nessun impegno, li guarda con calma.»</w:t>
            </w:r>
          </w:p>
        </w:tc>
      </w:tr>
    </w:tbl>
    <w:p>
      <w:pPr>
        <w:spacing w:after="140"/>
      </w:pPr>
    </w:p>
    <w:p>
      <w:pPr>
        <w:pBdr>
          <w:bottom w:val="single" w:color="111111" w:sz="8" w:space="4"/>
        </w:pBdr>
        <w:spacing w:after="0" w:before="320"/>
      </w:pPr>
      <w:r>
        <w:rPr>
          <w:rFonts w:ascii="Arial" w:cs="Arial" w:eastAsia="Arial" w:hAnsi="Arial"/>
          <w:b/>
          <w:bCs/>
          <w:color w:val="111111"/>
          <w:spacing w:val="20"/>
          <w:sz w:val="22"/>
          <w:szCs w:val="22"/>
        </w:rPr>
        <w:t xml:space="preserve">I QUATTRO DIVIETI</w:t>
      </w:r>
    </w:p>
    <w:p>
      <w:pPr>
        <w:spacing w:after="100" w:before="0"/>
      </w:pPr>
    </w:p>
    <w:p>
      <w:pPr>
        <w:spacing w:after="80" w:line="264"/>
        <w:ind w:left="340" w:hanging="220"/>
      </w:pPr>
      <w:r>
        <w:rPr>
          <w:rFonts w:ascii="Arial" w:cs="Arial" w:eastAsia="Arial" w:hAnsi="Arial"/>
          <w:b/>
          <w:bCs/>
          <w:color w:val="111111"/>
          <w:sz w:val="20"/>
          <w:szCs w:val="20"/>
        </w:rPr>
        <w:t xml:space="preserve">1.  </w:t>
      </w:r>
      <w:r>
        <w:rPr>
          <w:rFonts w:ascii="Arial" w:cs="Arial" w:eastAsia="Arial" w:hAnsi="Arial"/>
          <w:b/>
          <w:bCs/>
          <w:color w:val="333333"/>
          <w:sz w:val="20"/>
          <w:szCs w:val="20"/>
        </w:rPr>
        <w:t xml:space="preserve">La quota annuale non si dice in cifra</w:t>
      </w:r>
      <w:r>
        <w:rPr>
          <w:rFonts w:ascii="Arial" w:cs="Arial" w:eastAsia="Arial" w:hAnsi="Arial"/>
          <w:color w:val="333333"/>
          <w:sz w:val="20"/>
          <w:szCs w:val="20"/>
        </w:rPr>
        <w:t xml:space="preserve">: si dice che c’è, il numero lo fa Patrick</w:t>
      </w:r>
    </w:p>
    <w:p>
      <w:pPr>
        <w:spacing w:after="80" w:line="264"/>
        <w:ind w:left="340" w:hanging="220"/>
      </w:pPr>
      <w:r>
        <w:rPr>
          <w:rFonts w:ascii="Arial" w:cs="Arial" w:eastAsia="Arial" w:hAnsi="Arial"/>
          <w:b/>
          <w:bCs/>
          <w:color w:val="111111"/>
          <w:sz w:val="20"/>
          <w:szCs w:val="20"/>
        </w:rPr>
        <w:t xml:space="preserve">2.  </w:t>
      </w:r>
      <w:r>
        <w:rPr>
          <w:rFonts w:ascii="Arial" w:cs="Arial" w:eastAsia="Arial" w:hAnsi="Arial"/>
          <w:b/>
          <w:bCs/>
          <w:color w:val="333333"/>
          <w:sz w:val="20"/>
          <w:szCs w:val="20"/>
        </w:rPr>
        <w:t xml:space="preserve">Le percentuali sulle vendite non si nominano mai</w:t>
      </w:r>
    </w:p>
    <w:p>
      <w:pPr>
        <w:spacing w:after="80" w:line="264"/>
        <w:ind w:left="340" w:hanging="220"/>
      </w:pPr>
      <w:r>
        <w:rPr>
          <w:rFonts w:ascii="Arial" w:cs="Arial" w:eastAsia="Arial" w:hAnsi="Arial"/>
          <w:b/>
          <w:bCs/>
          <w:color w:val="111111"/>
          <w:sz w:val="20"/>
          <w:szCs w:val="20"/>
        </w:rPr>
        <w:t xml:space="preserve">3.  </w:t>
      </w:r>
      <w:r>
        <w:rPr>
          <w:rFonts w:ascii="Arial" w:cs="Arial" w:eastAsia="Arial" w:hAnsi="Arial"/>
          <w:b/>
          <w:bCs/>
          <w:color w:val="333333"/>
          <w:sz w:val="20"/>
          <w:szCs w:val="20"/>
        </w:rPr>
        <w:t xml:space="preserve">Si dà del Lei</w:t>
      </w:r>
      <w:r>
        <w:rPr>
          <w:rFonts w:ascii="Arial" w:cs="Arial" w:eastAsia="Arial" w:hAnsi="Arial"/>
          <w:color w:val="333333"/>
          <w:sz w:val="20"/>
          <w:szCs w:val="20"/>
        </w:rPr>
        <w:t xml:space="preserve">, e non si promettono date</w:t>
      </w:r>
    </w:p>
    <w:p>
      <w:pPr>
        <w:spacing w:after="80" w:line="264"/>
        <w:ind w:left="340" w:hanging="220"/>
      </w:pPr>
      <w:r>
        <w:rPr>
          <w:rFonts w:ascii="Arial" w:cs="Arial" w:eastAsia="Arial" w:hAnsi="Arial"/>
          <w:b/>
          <w:bCs/>
          <w:color w:val="111111"/>
          <w:sz w:val="20"/>
          <w:szCs w:val="20"/>
        </w:rPr>
        <w:t xml:space="preserve">4.  </w:t>
      </w:r>
      <w:r>
        <w:rPr>
          <w:rFonts w:ascii="Arial" w:cs="Arial" w:eastAsia="Arial" w:hAnsi="Arial"/>
          <w:color w:val="333333"/>
          <w:sz w:val="20"/>
          <w:szCs w:val="20"/>
        </w:rPr>
        <w:t xml:space="preserve">Mai "abbonamento", "contratto", "fattura": si dice </w:t>
      </w:r>
      <w:r>
        <w:rPr>
          <w:rFonts w:ascii="Arial" w:cs="Arial" w:eastAsia="Arial" w:hAnsi="Arial"/>
          <w:b/>
          <w:bCs/>
          <w:color w:val="333333"/>
          <w:sz w:val="20"/>
          <w:szCs w:val="20"/>
        </w:rPr>
        <w:t xml:space="preserve">ricevuta</w:t>
      </w:r>
      <w:r>
        <w:rPr>
          <w:rFonts w:ascii="Arial" w:cs="Arial" w:eastAsia="Arial" w:hAnsi="Arial"/>
          <w:color w:val="333333"/>
          <w:sz w:val="20"/>
          <w:szCs w:val="20"/>
        </w:rPr>
        <w:t xml:space="preserve"> e </w:t>
      </w:r>
      <w:r>
        <w:rPr>
          <w:rFonts w:ascii="Arial" w:cs="Arial" w:eastAsia="Arial" w:hAnsi="Arial"/>
          <w:b/>
          <w:bCs/>
          <w:color w:val="333333"/>
          <w:sz w:val="20"/>
          <w:szCs w:val="20"/>
        </w:rPr>
        <w:t xml:space="preserve">quota annuale</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Arial" w:cs="Arial" w:eastAsia="Arial" w:hAnsi="Arial"/>
        <w:color w:val="595959"/>
        <w:sz w:val="15"/>
        <w:szCs w:val="15"/>
      </w:rPr>
      <w:t xml:space="preserve">DenkiCode · uso interno · versione del 31/08/2026 · quello fra virgolette si dice, il resto è per capire · pag.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creator>DenkiCode</dc:creator>
  <dc:description>Script telefonico DenkiCode - versione del 31/08/2026, da correggere dopo le chiamate</dc:description>
  <cp:lastModifiedBy>Un-named</cp:lastModifiedBy>
  <cp:revision>1</cp:revision>
  <dcterms:created xsi:type="dcterms:W3CDTF">2026-08-31T20:29:14.848Z</dcterms:created>
  <dcterms:modified xsi:type="dcterms:W3CDTF">2026-08-31T20:29:14.848Z</dcterms:modified>
</cp:coreProperties>
</file>

<file path=docProps/custom.xml><?xml version="1.0" encoding="utf-8"?>
<Properties xmlns="http://schemas.openxmlformats.org/officeDocument/2006/custom-properties" xmlns:vt="http://schemas.openxmlformats.org/officeDocument/2006/docPropsVTypes"/>
</file>