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pacing w:val="30"/>
          <w:sz w:val="16"/>
          <w:szCs w:val="16"/>
        </w:rPr>
        <w:t xml:space="preserve">DENKICODE · SCRIPT PER LE CHIAMATE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Siti vetrina</w:t>
      </w:r>
    </w:p>
    <w:p>
      <w:pPr>
        <w:pBdr>
          <w:bottom w:val="single" w:color="111111" w:sz="12" w:space="6"/>
        </w:pBdr>
        <w:spacing w:after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Lo usiamo tutti e tre — Giulia, Gabriele, Edoardo. Dove c’è [nome] ci va il tuo.</w:t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E4E4E4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Obiettivo: farti dare il numero WhatsApp per mandare la bozza.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Non l’appuntamento, non il prezzo, non il sì al sito.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Tu non chiudi mai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: chiude Patrick.
Quello che sta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 virgolette si dice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. Il resto è per capire, e si legge una volta a casa.</w:t>
            </w:r>
          </w:p>
        </w:tc>
      </w:tr>
    </w:tbl>
    <w:p>
      <w:pPr>
        <w:spacing w:after="16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LA CHIAMATA</w:t>
      </w:r>
    </w:p>
    <w:p>
      <w:pPr>
        <w:spacing w:after="100" w:before="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1 · APRI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«Buongiorno, parlo con [nome dell’attività]?»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(aspetta il sì)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«Sono [nome], di DenkiCode. La disturbo?»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Quasi tutti rispondono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«no, mi dica»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 Se dice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sì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non si insiste: si guadagna un appuntamento telefonico, che vale più di due minuti strappati.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«Immaginavo, chiamo a caso. Le va meglio se la richiamo dopo le [ora]?»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Poi 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Richiamare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e l’ora, e si saluta.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2 · AGGANCIA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qui si legge la nota della lista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«La chiamo perché prima di telefonare vi ho cercati su Google, e…»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  <w:tblLayout w:type="fixed"/>
      </w:tblPr>
      <w:tblGrid>
        <w:gridCol w:w="2900"/>
        <w:gridCol w:w="6840"/>
      </w:tblGrid>
      <w:tr>
        <w:trPr>
          <w:tblHeader/>
        </w:trPr>
        <w:tc>
          <w:tcPr>
            <w:tcW w:type="dxa" w:w="290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SE IN LISTA C’È SCRITTO</w:t>
            </w:r>
          </w:p>
        </w:tc>
        <w:tc>
          <w:tcPr>
            <w:tcW w:type="dxa" w:w="684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SI FINISCE LA FRASE COSÌ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Nessun sito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…un vostro sito non l’ho trovato. C’è Facebook, ci sono le schede degli altri, ma un sito vostro no.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Sito vecchio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…il vostro sito l’ho aperto dal telefono: viene fuori piccolo, per leggerlo devo allargare con le dita.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Dominio morto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…ho provato ad aprire [dominio] e non si apre più.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Scheda Google, Wix, Jimdo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…quello che si apre non è un sito vostro: è una scheda di Google. L’indirizzo lo dice.</w:t>
            </w:r>
          </w:p>
        </w:tc>
      </w:tr>
    </w:tbl>
    <w:p>
      <w:pPr>
        <w:spacing w:after="60" w:before="0" w:line="264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è un complimento e non è un’accusa: è una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constatazione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 Detta piano, senza soddisfazione. Poi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due secondi di silenzio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3 · FALLO PARLARE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«Le faccio una domanda sola: quante volte alla settimana vi chiamano solo per sapere gli orari, o dove siete di preciso?»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(lascia rispondere — quasi tutti dicono "eh, sempre")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quelli che invece non chiamano, secondo lei dove vanno?»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La seconda domanda è la telefonata.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Non serve che risponda con un numero: serve che ci pensi due secondi.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Non rispondere al posto suo.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4 · DI’ COSA FACCIAMO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 perché la chiamo. Siamo DenkiCode, siamo di Seveso e facciamo siti per le attività qui in zona. Le facciamo vedere come verrebbe il vostro: la prima pagina, con le vostre foto, i vostri orari e il tasto per chiamarvi. Gliela mandiamo su WhatsApp — non costa niente e non la impegna a niente. La guarda, e se non le piace me lo dice e finisce lì.»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5 · CHIEDI, UNA VOLTA SOLA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«Gliela facciamo? Mi serve solo il numero per WhatsApp: va bene questo, o ne ha un altro?»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Mai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«le interesserebbe?»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è una domanda a cui si dice no senza pensarci. Qui il compito che chiedi è minuscolo — un numero.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preferisce vedere di persona: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«Anche meglio. Le passo il mio collega Patrick, sono dieci minuti: le va meglio [giorno] mattina o [giorno] pomeriggio?»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SE TI DICE… TU DICI</w:t>
      </w:r>
    </w:p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mi interessa»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«Lo so, non le ho ancora detto niente. Guardi, non le sto vendendo un sito: le sto chiedendo se vuole vedere come verrebbe. È gratis e la guarda quando ha due minuti. Su che numero gliela mando?»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ho tempo»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«La capisco, e infatti tempo non gliene chiedo: la guarda stasera in tre secondi. Le arriva su questo numero?»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Si riduce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la richiesta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mai il valore.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«Quanto costa?»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«Duecento, duecentocinquanta secondo le pagine, una volta sola. Poi c’è una quota annuale di centoventi euro che lo tiene online. Glielo dico subito perché non mi piace girarci intorno — però prima la guardi, poi decide se vale. Su che numero gliela mando?»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Quota annuale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mai "canone" e mai "abbonamento". Il prezzo è un gancio: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lo aggiusta Patrick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«Ce l’ho già il sito»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«Lo so, l’ho aperto: è per quello che la chiamo. La domanda non è se ce l’ha, è se un cliente dal telefono ci trova gli orari e il tasto per chiamarvi in due secondi. Le mando come lo faremmo noi, così confronta?»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Chi ha già un sito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non è un cliente peggiore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ha già speso una volta, quindi il valore l’ha capito.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«Ci pensa mio nipote»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«Meglio così, allora ha già chi glielo tiene. Una domanda sola: l’ultima modifica che gli ha chiesto, in quanto gliel’ha fatta?»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(quasi sempre: "eh, da mesi")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«Ecco. Noi rispondiamo su WhatsApp in giornata. Gliela mando lo stesso da guardare?»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«Mi mandi una mail»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«Volentieri. Le dico però come va a finire: la mail resta lì. Su WhatsApp la apre in tre secondi. Le arriva su questo numero?»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 insiste: si manda davvero, e 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Richiamare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con la data.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«Chi siete? Non vi conosco»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«Giusto, ho chiamato io lei. DenkiCode, siamo di Seveso, facciamo siti e gestionali per le attività qui in zona. Le lascio l’indirizzo così ci guarda con calma: denkicode.com.»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«Qualsiasi cosa tu non sappia»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«Questo glielo faccio dire direttamente a Patrick.»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è una figura barbina: è il modo in cui si passa la palla.</w:t>
      </w: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DOPO LA CHIAMATA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nel foglio, prima una di queste sei parole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Non risponde · Richiamare · Non è il decisore · No · Troppo piccoli · Fissato incontro</w:t>
      </w: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Poi scrivici accanto quello che vuoi. Se davanti non c’è una di queste sei parole, la domenica i numeri non si contano e la settimana dopo si lavora alla cieca.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ha detto sì, servono quattro cose o Patrick arriva cieco: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il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numero WhatsApp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per la bozza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 decide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e come si chiama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frase con cui ha ammesso il problema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le sue parole, non le tue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cosa ha oggi: niente, sito vecchio, solo Facebook, ci pensa un parente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IL MESSAGGIO, ENTRO CINQUE MINUTI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[nome] di DenkiCode — ci siamo sentiti ora. Passo il suo numero al mio collega Patrick: le prepara la prima pagina del sito come la vedrebbe un suo cliente dal telefono e gliela manda qui. Nessun impegno, la guarda con calma.»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ha detto di no ma non ha sbattuto il telefono,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dopo dieci giorni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due righe: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[nome] di DenkiCode. Avete lasciato perdere l’idea di sistemare il sito?»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 QUATTRO DIVIETI</w:t>
      </w:r>
    </w:p>
    <w:p>
      <w:pPr>
        <w:spacing w:after="100" w:before="0"/>
      </w:pP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dà del Lei.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Sempre, anche se dall’altra parte c’è un ragazzo. Al tu ci passa Patrick in riunione, ed è una mossa voluta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Il prezzo non si aggiusta.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200-300 € + 120 € l’anno è il gancio per non lasciare la domanda senza risposta. Il numero vero lo fa Patrick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 date non si promettono.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Nessuno sa quanto ha in mano Nicola questa settimana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Niente numeri inventati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("perde il 30% dei clienti") e mai "fattura", "abbonamento", "contratto": si dice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ricevuta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quota annuale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DenkiCode · uso interno · versione del 31/08/2026 · quello fra virgolette si dice, il resto è per capire · 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Siti vetrina</dc:title>
  <dc:creator>DenkiCode</dc:creator>
  <dc:description>Script telefonico DenkiCode - versione del 31/08/2026, da correggere dopo le chiamate</dc:description>
  <cp:lastModifiedBy>Un-named</cp:lastModifiedBy>
  <cp:revision>1</cp:revision>
  <dcterms:created xsi:type="dcterms:W3CDTF">2026-08-31T20:29:14.829Z</dcterms:created>
  <dcterms:modified xsi:type="dcterms:W3CDTF">2026-08-31T20:29:14.830Z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