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95959"/>
          <w:spacing w:val="30"/>
          <w:sz w:val="16"/>
          <w:szCs w:val="16"/>
        </w:rPr>
        <w:t xml:space="preserve">DENKICODE · SCRIPT PER LE CHIAMATE DI GIULIA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DenkiShift · turni</w:t>
      </w:r>
    </w:p>
    <w:p>
      <w:pPr>
        <w:pBdr>
          <w:bottom w:val="single" w:color="111111" w:sz="12" w:space="6"/>
        </w:pBdr>
        <w:spacing w:after="20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Prodotto C · RSA, cooperative, imprese di pulizie, locali con personale a turni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E4E4E4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Obiettivo della chiamata: fissare la demo con Patrick. Nient’altro.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Non chiudi, non mandi preventivi, non prometti date di attivazione.</w:t>
            </w:r>
          </w:p>
        </w:tc>
      </w:tr>
    </w:tbl>
    <w:p>
      <w:pPr>
        <w:spacing w:after="16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LE REGOLE, PRIMA DI COMPORRE IL NUMERO</w:t>
      </w:r>
    </w:p>
    <w:p>
      <w:pPr>
        <w:spacing w:after="100" w:before="0"/>
      </w:pP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3100"/>
        <w:gridCol w:w="6640"/>
      </w:tblGrid>
      <w:tr>
        <w:trPr>
          <w:tblHeader/>
        </w:trPr>
        <w:tc>
          <w:tcPr>
            <w:tcW w:type="dxa" w:w="31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REGOLA</w:t>
            </w:r>
          </w:p>
        </w:tc>
        <w:tc>
          <w:tcPr>
            <w:tcW w:type="dxa" w:w="66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IN PRATICA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Sempre del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"Lei"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Anche se dall’altra parte ti danno del tu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 chiudi tu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traguardo è la demo di dieci minuti con Patrick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Nessuna data di attivazione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software si può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mostrare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, non ancora installare. Mai "partite lunedì"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Parole vietate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"abbonamento", "contratto", "fattura". Si dice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due euro al mese a persona</w:t>
            </w:r>
          </w:p>
        </w:tc>
      </w:tr>
      <w:tr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Sotto le 8 persone</w:t>
            </w:r>
          </w:p>
        </w:tc>
        <w:tc>
          <w:tcPr>
            <w:tcW w:type="dxa" w:w="6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 è un cliente. Si chiude bene in venti secondi e si va avanti</w:t>
            </w:r>
          </w:p>
        </w:tc>
      </w:tr>
    </w:tbl>
    <w:p>
      <w:pPr>
        <w:spacing w:after="60" w:before="0" w:line="264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1. APERTURA — I PRIMI OTTO SECONDI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Voss — questa settimana se ne provano due, vedi sotto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«Buongiorno, parlo con [nome dell’attività]?»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(aspetta il sì)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«Perfetto. Guardi, le rubo trenta secondi e le dico subito che al telefono non le vendo niente. Una domanda sola: chi si occupa dei turni del personale da voi — lei o qualcun altro?»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«Non le vendo niente» è letteralmente vero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— tu non chiudi mai — e disinnesca il riflesso di riattaccare prima che parta. La domanda che segue è sul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loro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lavoro: nessuno risponde a "le interessa un software", quasi tutti rispondono a "chi fa i turni". Va detta piano: se corri, "trenta secondi" suona come ogni call center.</w:t>
      </w:r>
    </w:p>
    <w:p>
      <w:pPr>
        <w:spacing w:after="120" w:before="0" w:line="264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non è la persona giusta: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«Mi può dire chi se ne occupa, e quando lo trovo? Richiamo io.»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Non è il decisore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con nome e orario.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2. LA DOMANDA CHE APRE IL DOLORE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SPIN — Problema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quando salta qualcuno all’ultimo — una malattia, un imprevisto — come fate a coprirlo? Chiamate uno per uno?»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Poi si sta zitti.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È la domanda più importante della chiamata e quasi tutti raccontano. Chi risponde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«eh, ci arrangiamo»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o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«scrivo sul gruppo WhatsApp»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si è appena qualificato da solo.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i turni li fate su carta, su Excel, o avete un gestionale?»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Due informazioni che servono a Patrick, prese senza sembrare un questionario.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3. IL COSTO DEL BUCO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SPIN — Implicazione. È la parte aggiunta il 28/08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 quando non trova nessuno, chi ci va? Le tocca coprire a lei?»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(ascolta)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«Quante volte al mese le succede?»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Senza questa domanda resta un problema ammesso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ma senza prezzo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e allora qualunque cifra sembra alta. Con questa, il responsabile ha appena detto ad alta voce quante sere si è rovinato quest’anno. Non si commenta la risposta: si va avanti.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4. IL VALORE, IN QUATTRO RIGHE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«Ecco, allora le dico in due parole perché la chiamo. Siamo una software house qui in Brianza e abbiamo fatto una cosa che serve esattamente a quello: il responsabile costruisce la settimana una volta sola, ognuno vede la sua sul telefono, e quando salta qualcuno il sistema le dice subito chi è libero e chi è già sopra le sue ore. Ferie e malattie entrano lì dentro senza rifare i conti a mano.»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si dice "gestionale innovativo", non si dice "soluzione". Si dice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cosa fa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5. LA DOMANDA, UNA SOLA</w:t>
      </w:r>
    </w:p>
    <w:p>
      <w:pPr>
        <w:spacing w:after="100" w:before="0"/>
      </w:pP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«Glielo faccio vedere? Sono dieci minuti, glielo mostra il mio collega Patrick. Le va meglio in videochiamata, o passiamo noi in negozio?»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Doppia scelta,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entrambe un sì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 Mai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«le interesserebbe vederlo?»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 Quando dice sì: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«Perfetto. [Giorno] mattina o [giorno] pomeriggio?»</w:t>
      </w:r>
    </w:p>
    <w:p>
      <w:r>
        <w:br w:type="page"/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LE DUE APERTURE IN PROVA QUESTA SETTIMANA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si segna la sigla nella colonna Note: PI-1 oppure PI-3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PI-1 — il disarmo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(è quella qui sopra, al punto 1): toglie il motivo di riattaccare prima che venga in mente.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PI-3 — il no anticipato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dice di no al posto suo e lo lascia contraddire.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«Buongiorno. Guardi, probabilmente non fa per voi, e glielo dico prima io. Però se i turni del personale li fate ancora a mano — su carta o su un foglio Excel — allora forse vale trenta secondi. Come li fate?»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La domanda finale va fatta sempre, subito dopo la virgola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: se la lasci cadere, lui raccoglie il "non fa per voi" e chiude. Metà chiamate con PI-1, metà con PI-3, e la sigla nella colonna Note: a fine settimana si contano gli appuntamenti per sigla.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LE OBIEZIONI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valida, riporta al valore, richiedi. "Ha ragione" è quasi sempre la prima parola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mi interessa»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«Ha ragione, e me lo dicono tutti — anche perché non le ho ancora detto niente. Una domanda sola e poi la lascio: quanto tempo le porta via fare i turni ogni settimana?»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(ascolta)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«Ecco, è quello che togliamo. Dieci minuti per capire se le serve. Se non le serve, non ci sente più.»</w:t>
            </w:r>
          </w:p>
        </w:tc>
      </w:tr>
    </w:tbl>
    <w:p>
      <w:pPr>
        <w:spacing w:after="14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«Non ho tempo»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«La capisco, per questo non le chiedo di decidere adesso. Sono dieci minuti e li sceglie lei: le va meglio [giorno] mattina presto o a fine giornata?»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Non si riduce il valore, si riduce la richiesta.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«Quanto costa?»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«Due euro al mese a persona, e li paga l’azienda. Su dieci dipendenti sono venti euro al mese. Glielo dico subito perché non mi piace girarci intorno — ma se non le risolve un problema, il prezzo non conta niente. Per quello le chiedo dieci minuti.»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Si dice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«due euro al mese a persona»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 Mai "abbonamento", mai "contratto". Un prezzo diverso non si improvvisa: lo aggiusta Patrick.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«Usiamo già Excel / abbiamo già un gestionale»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«Benissimo, allora sa già di cosa parlo — è la risposta migliore che potevo avere. Le faccio la domanda che conta: quando le salta una persona, Excel le dice chi è libero e chi è già a monte ore?»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(no)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«Ecco, è l’unica differenza. Dieci minuti e vede se vale la pena.»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 ha già Excel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è un cliente migliore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non peggiore: ha già capito che il problema esiste.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«Mi mandi una mail / del materiale»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«Volentieri, gliela mando subito. Però le dico come va a finire, con onestà: la mail resta lì e non la apre nessuno. Dieci minuti con Patrick e ha finito prima — [giorno] o [giorno]?»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Se insiste: si manda davvero il messaggio e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Richiamare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con la data.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«Siamo pochi»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«Quante persone siete, se posso?»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(sotto le 8 non è un cliente)</w:t>
            </w:r>
          </w:p>
          <w:p>
            <w:pPr>
              <w:spacing w:after="0" w:before="8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«Allora guardi, glielo dico sinceramente: per come siete messi voi non vale la pena. Se crescete si ricordi di noi. Buona giornata.»</w:t>
            </w:r>
          </w:p>
        </w:tc>
      </w:tr>
    </w:tbl>
    <w:p>
      <w:pPr>
        <w:spacing w:after="140"/>
      </w:pPr>
    </w:p>
    <w:p>
      <w:pPr>
        <w:spacing w:after="160" w:before="60" w:line="264"/>
        <w:ind w:left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Chiudere una chiamata inutile in venti secondi è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produttività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, non una sconfitta. Si segna </w:t>
      </w: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Troppo piccoli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.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«Chi siete? Non vi conosco»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«Giusto. DenkiCode, siamo a Seveso, facciamo software su misura per aziende qui in zona. Le lascio il sito, così ci guarda con calma: denkicode.com.»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COSA PASSO A PATRICK</w:t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senza queste quattro cose arriva alla demo cieco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Quante persone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 squadra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Chi fa i turni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oggi, e con cosa: carta, Excel, gestionale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Dove perdono tempo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sostituzioni? ferie? conteggio ore?</w:t>
      </w:r>
    </w:p>
    <w:p>
      <w:pPr>
        <w:spacing w:after="80" w:line="264"/>
        <w:ind w:left="340" w:hanging="22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Giorno e ora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dell’appuntamento, e se in call o dal vivo</w:t>
      </w: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I MESSAGGI DOPO LA CHIAMATA</w:t>
      </w:r>
    </w:p>
    <w:p>
      <w:pPr>
        <w:spacing w:after="100" w:before="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Appuntamento fissato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— entro cinque minuti: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Giulia di DenkiCode — ci siamo sentiti ora al telefono. Confermo [giorno] alle [ora]: il mio collega Patrick le fa vedere in dieci minuti come gestiamo i turni del personale. A presto!»</w:t>
            </w:r>
          </w:p>
        </w:tc>
      </w:tr>
    </w:tbl>
    <w:p>
      <w:pPr>
        <w:spacing w:after="140"/>
      </w:pP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Niente appuntamento, ma ha chiesto materiale:</w:t>
      </w:r>
    </w:p>
    <w:tbl>
      <w:tblPr>
        <w:tblW w:type="dxa" w:w="9740"/>
        <w:tblBorders>
          <w:top w:val="none"/>
          <w:left w:val="single" w:color="111111" w:sz="18"/>
          <w:bottom w:val="none"/>
          <w:right w:val="none"/>
          <w:insideH w:val="none"/>
          <w:insideV w:val="none"/>
        </w:tblBorders>
        <w:tblLayout w:type="fixed"/>
      </w:tblPr>
      <w:tblGrid>
        <w:gridCol w:w="9740"/>
      </w:tblGrid>
      <w:tr>
        <w:tc>
          <w:tcPr>
            <w:tcW w:type="dxa" w:w="9740"/>
            <w:shd w:fill="F2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«Buongiorno [Nome], sono Giulia di DenkiCode. Come promesso le lascio due righe: il nostro software costruisce i turni della settimana, li manda sul telefono di ogni dipendente e quando salta qualcuno le dice subito chi è libero. Due euro al mese a persona. Qui trova chi siamo: denkicode.com — se vuole vederlo dal vivo sono dieci minuti, mi dica lei quando.»</w:t>
            </w:r>
          </w:p>
        </w:tc>
      </w:tr>
    </w:tbl>
    <w:p>
      <w:pPr>
        <w:spacing w:after="140"/>
      </w:pPr>
    </w:p>
    <w:p>
      <w:pPr>
        <w:pBdr>
          <w:bottom w:val="single" w:color="111111" w:sz="8" w:space="4"/>
        </w:pBdr>
        <w:spacing w:after="0" w:before="320"/>
      </w:pPr>
      <w:r>
        <w:rPr>
          <w:rFonts w:ascii="Arial" w:cs="Arial" w:eastAsia="Arial" w:hAnsi="Arial"/>
          <w:b/>
          <w:bCs/>
          <w:color w:val="111111"/>
          <w:spacing w:val="20"/>
          <w:sz w:val="22"/>
          <w:szCs w:val="22"/>
        </w:rPr>
        <w:t xml:space="preserve">QUELLO CHE NON SI DICE MAI</w:t>
      </w:r>
    </w:p>
    <w:p>
      <w:pPr>
        <w:spacing w:after="100" w:before="0"/>
      </w:pPr>
    </w:p>
    <w:tbl>
      <w:tblPr>
        <w:tblW w:type="dxa" w:w="9740"/>
        <w:tblBorders>
          <w:top w:val="single" w:color="BFBFBF" w:sz="4"/>
          <w:left w:val="none"/>
          <w:bottom w:val="single" w:color="BFBFBF" w:sz="4"/>
          <w:right w:val="none"/>
          <w:insideH w:val="single" w:color="D9D9D9" w:sz="2"/>
          <w:insideV w:val="none"/>
        </w:tblBorders>
        <w:tblLayout w:type="fixed"/>
      </w:tblPr>
      <w:tblGrid>
        <w:gridCol w:w="4200"/>
        <w:gridCol w:w="5540"/>
      </w:tblGrid>
      <w:tr>
        <w:trPr>
          <w:tblHeader/>
        </w:trPr>
        <w:tc>
          <w:tcPr>
            <w:tcW w:type="dxa" w:w="420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MAI</w:t>
            </w:r>
          </w:p>
        </w:tc>
        <w:tc>
          <w:tcPr>
            <w:tcW w:type="dxa" w:w="5540"/>
            <w:shd w:fill="E4E4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16"/>
                <w:szCs w:val="16"/>
              </w:rPr>
              <w:t xml:space="preserve">PERCHÉ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Una data di attivazione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— "partite lunedì", "in una settimana siete operativi"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software non è ancora installabile in produzione. La demo si può fare, l’attivazione no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"abbonamento", "contratto", "fattura"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dice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due euro al mese a persona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"gestionale innovativo", "soluzione all’avanguardia"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dice cosa fa la cosa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 prezzo diverso da 2 € a persona al mese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Il prezzo lo aggiusta Patrick, non si improvvisa al telefono</w:t>
            </w:r>
          </w:p>
        </w:tc>
      </w:tr>
    </w:tbl>
    <w:p>
      <w:pPr>
        <w:spacing w:after="60" w:before="0" w:line="264"/>
      </w:pP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rFonts w:ascii="Arial" w:cs="Arial" w:eastAsia="Arial" w:hAnsi="Arial"/>
        <w:color w:val="595959"/>
        <w:sz w:val="15"/>
        <w:szCs w:val="15"/>
      </w:rPr>
      <w:t xml:space="preserve">DenkiCode · uso interno · bozza del 28/08/2026, da correggere dopo 20 conversazioni · 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DenkiShift · turni</dc:title>
  <dc:creator>DenkiCode</dc:creator>
  <dc:description>Script telefonico generato da JARVIS il 28/08/2026 - bozza da provare</dc:description>
  <cp:lastModifiedBy>Un-named</cp:lastModifiedBy>
  <cp:revision>1</cp:revision>
  <dcterms:created xsi:type="dcterms:W3CDTF">2026-08-28T21:57:28.363Z</dcterms:created>
  <dcterms:modified xsi:type="dcterms:W3CDTF">2026-08-28T21:57:28.363Z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