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Tranz-Algo — Demo Shipment Data</w:t>
      </w:r>
    </w:p>
    <w:p>
      <w:r>
        <w:t>Two short demos. Import products CSV, then each full shipment CSV, then True Cost. A = Already-Local (ZMW paperwork). B = Auto FX (Fetch FX or rate 27.50).</w:t>
      </w:r>
    </w:p>
    <w:p>
      <w:pPr>
        <w:pStyle w:val="Heading1"/>
      </w:pPr>
      <w:r>
        <w:t>Demo A — Already-Local (groceries)</w:t>
      </w:r>
    </w:p>
    <w:p>
      <w:r>
        <w:t>Road goods from SA. Agent paperwork already in ZMW. Show allocate → landed → suggest → commit.</w:t>
      </w:r>
    </w:p>
    <w:p>
      <w:pPr>
        <w:pStyle w:val="Heading2"/>
      </w:pPr>
      <w:r>
        <w:t>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SKU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 (kg)</w:t>
            </w:r>
          </w:p>
        </w:tc>
      </w:tr>
      <w:tr>
        <w:tc>
          <w:tcPr>
            <w:tcW w:type="dxa" w:w="2880"/>
          </w:tcPr>
          <w:p>
            <w:r>
              <w:t>RICE-5</w:t>
            </w:r>
          </w:p>
        </w:tc>
        <w:tc>
          <w:tcPr>
            <w:tcW w:type="dxa" w:w="2880"/>
          </w:tcPr>
          <w:p>
            <w:r>
              <w:t>Rice 5 kg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SUGAR-1</w:t>
            </w:r>
          </w:p>
        </w:tc>
        <w:tc>
          <w:tcPr>
            <w:tcW w:type="dxa" w:w="2880"/>
          </w:tcPr>
          <w:p>
            <w:r>
              <w:t>Sugar 1 kg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OIL-2L</w:t>
            </w:r>
          </w:p>
        </w:tc>
        <w:tc>
          <w:tcPr>
            <w:tcW w:type="dxa" w:w="2880"/>
          </w:tcPr>
          <w:p>
            <w:r>
              <w:t>Cooking oil 2 L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TEA-500</w:t>
            </w:r>
          </w:p>
        </w:tc>
        <w:tc>
          <w:tcPr>
            <w:tcW w:type="dxa" w:w="2880"/>
          </w:tcPr>
          <w:p>
            <w:r>
              <w:t>Black tea 500 g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>
              <w:t>SOAP-BAR</w:t>
            </w:r>
          </w:p>
        </w:tc>
        <w:tc>
          <w:tcPr>
            <w:tcW w:type="dxa" w:w="2880"/>
          </w:tcPr>
          <w:p>
            <w:r>
              <w:t>Bath soap bar</w:t>
            </w:r>
          </w:p>
        </w:tc>
        <w:tc>
          <w:tcPr>
            <w:tcW w:type="dxa" w:w="2880"/>
          </w:tcPr>
          <w:p>
            <w:r>
              <w:t>0.12</w:t>
            </w:r>
          </w:p>
        </w:tc>
      </w:tr>
    </w:tbl>
    <w:p/>
    <w:p>
      <w:pPr>
        <w:pStyle w:val="Heading2"/>
      </w:pPr>
      <w:r>
        <w:t>Shipment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SHP-DEMO-LOCAL-ZMW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SA Wholesale (Johannesburg)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Already-Local (set on create)</w:t>
            </w:r>
          </w:p>
        </w:tc>
      </w:tr>
    </w:tbl>
    <w:p/>
    <w:p>
      <w:pPr>
        <w:pStyle w:val="Heading2"/>
      </w:pPr>
      <w:r>
        <w:t>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unit (ZMW)</w:t>
            </w:r>
          </w:p>
        </w:tc>
      </w:tr>
      <w:tr>
        <w:tc>
          <w:tcPr>
            <w:tcW w:type="dxa" w:w="2880"/>
          </w:tcPr>
          <w:p>
            <w:r>
              <w:t>RICE-5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SUGAR-1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OIL-2L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85</w:t>
            </w:r>
          </w:p>
        </w:tc>
      </w:tr>
      <w:tr>
        <w:tc>
          <w:tcPr>
            <w:tcW w:type="dxa" w:w="2880"/>
          </w:tcPr>
          <w:p>
            <w:r>
              <w:t>TEA-500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SOAP-BAR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/>
    <w:p>
      <w:pPr>
        <w:pStyle w:val="Heading2"/>
      </w:pPr>
      <w:r>
        <w:t>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Shipping</w:t>
            </w:r>
          </w:p>
        </w:tc>
        <w:tc>
          <w:tcPr>
            <w:tcW w:type="dxa" w:w="4320"/>
          </w:tcPr>
          <w:p>
            <w:r>
              <w:t>5000</w:t>
            </w:r>
          </w:p>
        </w:tc>
      </w:tr>
      <w:tr>
        <w:tc>
          <w:tcPr>
            <w:tcW w:type="dxa" w:w="4320"/>
          </w:tcPr>
          <w:p>
            <w:r>
              <w:t>Duty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1500</w:t>
            </w:r>
          </w:p>
        </w:tc>
      </w:tr>
      <w:tr>
        <w:tc>
          <w:tcPr>
            <w:tcW w:type="dxa" w:w="4320"/>
          </w:tcPr>
          <w:p>
            <w:r>
              <w:t>Paperwork</w:t>
            </w:r>
          </w:p>
        </w:tc>
        <w:tc>
          <w:tcPr>
            <w:tcW w:type="dxa" w:w="4320"/>
          </w:tcPr>
          <w:p>
            <w:r>
              <w:t>Agent invoice AG-100 / road pack RC-441</w:t>
            </w:r>
          </w:p>
        </w:tc>
      </w:tr>
    </w:tbl>
    <w:p/>
    <w:p>
      <w:pPr>
        <w:pStyle w:val="Heading2"/>
      </w:pPr>
      <w:r>
        <w:t>True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Allocation</w:t>
            </w:r>
          </w:p>
        </w:tc>
        <w:tc>
          <w:tcPr>
            <w:tcW w:type="dxa" w:w="4320"/>
          </w:tcPr>
          <w:p>
            <w:r>
              <w:t>quantity (100 units)</w:t>
            </w:r>
          </w:p>
        </w:tc>
      </w:tr>
      <w:tr>
        <w:tc>
          <w:tcPr>
            <w:tcW w:type="dxa" w:w="4320"/>
          </w:tcPr>
          <w:p>
            <w:r>
              <w:t>Margin</w:t>
            </w:r>
          </w:p>
        </w:tc>
        <w:tc>
          <w:tcPr>
            <w:tcW w:type="dxa" w:w="4320"/>
          </w:tcPr>
          <w:p>
            <w:r>
              <w:t>0.30</w:t>
            </w:r>
          </w:p>
        </w:tc>
      </w:tr>
    </w:tbl>
    <w:p/>
    <w:p>
      <w:pPr>
        <w:pStyle w:val="Heading2"/>
      </w:pPr>
      <w:r>
        <w:t>Expected (check)</w:t>
      </w:r>
    </w:p>
    <w:p>
      <w:r>
        <w:t>Shares per unit: ship 50 + duty 10 + VAT 15 = 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SKU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Landed unit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Suggested ×1.30</w:t>
            </w:r>
          </w:p>
        </w:tc>
      </w:tr>
      <w:tr>
        <w:tc>
          <w:tcPr>
            <w:tcW w:type="dxa" w:w="2880"/>
          </w:tcPr>
          <w:p>
            <w:r>
              <w:t>RICE-5</w:t>
            </w:r>
          </w:p>
        </w:tc>
        <w:tc>
          <w:tcPr>
            <w:tcW w:type="dxa" w:w="2880"/>
          </w:tcPr>
          <w:p>
            <w:r>
              <w:t>170.00</w:t>
            </w:r>
          </w:p>
        </w:tc>
        <w:tc>
          <w:tcPr>
            <w:tcW w:type="dxa" w:w="2880"/>
          </w:tcPr>
          <w:p>
            <w:r>
              <w:t>221.00</w:t>
            </w:r>
          </w:p>
        </w:tc>
      </w:tr>
      <w:tr>
        <w:tc>
          <w:tcPr>
            <w:tcW w:type="dxa" w:w="2880"/>
          </w:tcPr>
          <w:p>
            <w:r>
              <w:t>SUGAR-1</w:t>
            </w:r>
          </w:p>
        </w:tc>
        <w:tc>
          <w:tcPr>
            <w:tcW w:type="dxa" w:w="2880"/>
          </w:tcPr>
          <w:p>
            <w:r>
              <w:t>107.00</w:t>
            </w:r>
          </w:p>
        </w:tc>
        <w:tc>
          <w:tcPr>
            <w:tcW w:type="dxa" w:w="2880"/>
          </w:tcPr>
          <w:p>
            <w:r>
              <w:t>139.10</w:t>
            </w:r>
          </w:p>
        </w:tc>
      </w:tr>
      <w:tr>
        <w:tc>
          <w:tcPr>
            <w:tcW w:type="dxa" w:w="2880"/>
          </w:tcPr>
          <w:p>
            <w:r>
              <w:t>OIL-2L</w:t>
            </w:r>
          </w:p>
        </w:tc>
        <w:tc>
          <w:tcPr>
            <w:tcW w:type="dxa" w:w="2880"/>
          </w:tcPr>
          <w:p>
            <w:r>
              <w:t>160.00</w:t>
            </w:r>
          </w:p>
        </w:tc>
        <w:tc>
          <w:tcPr>
            <w:tcW w:type="dxa" w:w="2880"/>
          </w:tcPr>
          <w:p>
            <w:r>
              <w:t>208.00</w:t>
            </w:r>
          </w:p>
        </w:tc>
      </w:tr>
      <w:tr>
        <w:tc>
          <w:tcPr>
            <w:tcW w:type="dxa" w:w="2880"/>
          </w:tcPr>
          <w:p>
            <w:r>
              <w:t>TEA-500</w:t>
            </w:r>
          </w:p>
        </w:tc>
        <w:tc>
          <w:tcPr>
            <w:tcW w:type="dxa" w:w="2880"/>
          </w:tcPr>
          <w:p>
            <w:r>
              <w:t>120.00</w:t>
            </w:r>
          </w:p>
        </w:tc>
        <w:tc>
          <w:tcPr>
            <w:tcW w:type="dxa" w:w="2880"/>
          </w:tcPr>
          <w:p>
            <w:r>
              <w:t>156.00</w:t>
            </w:r>
          </w:p>
        </w:tc>
      </w:tr>
      <w:tr>
        <w:tc>
          <w:tcPr>
            <w:tcW w:type="dxa" w:w="2880"/>
          </w:tcPr>
          <w:p>
            <w:r>
              <w:t>SOAP-BAR</w:t>
            </w:r>
          </w:p>
        </w:tc>
        <w:tc>
          <w:tcPr>
            <w:tcW w:type="dxa" w:w="2880"/>
          </w:tcPr>
          <w:p>
            <w:r>
              <w:t>93.00</w:t>
            </w:r>
          </w:p>
        </w:tc>
        <w:tc>
          <w:tcPr>
            <w:tcW w:type="dxa" w:w="2880"/>
          </w:tcPr>
          <w:p>
            <w:r>
              <w:t>120.90</w:t>
            </w:r>
          </w:p>
        </w:tc>
      </w:tr>
    </w:tbl>
    <w:p/>
    <w:p>
      <w:pPr>
        <w:pStyle w:val="Heading1"/>
      </w:pPr>
      <w:r>
        <w:t>Demo B — Auto FX (phone parts)</w:t>
      </w:r>
    </w:p>
    <w:p>
      <w:r>
        <w:t>USD invoice from China. Click Fetch FX, then allocate by weight → commit. If offline, keep rate 27.50.</w:t>
      </w:r>
    </w:p>
    <w:p>
      <w:pPr>
        <w:pStyle w:val="Heading2"/>
      </w:pPr>
      <w:r>
        <w:t>Products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SKU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 (kg)</w:t>
            </w:r>
          </w:p>
        </w:tc>
      </w:tr>
      <w:tr>
        <w:tc>
          <w:tcPr>
            <w:tcW w:type="dxa" w:w="2880"/>
          </w:tcPr>
          <w:p>
            <w:r>
              <w:t>EARBUD</w:t>
            </w:r>
          </w:p>
        </w:tc>
        <w:tc>
          <w:tcPr>
            <w:tcW w:type="dxa" w:w="2880"/>
          </w:tcPr>
          <w:p>
            <w:r>
              <w:t>Wireless earbuds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</w:tr>
      <w:tr>
        <w:tc>
          <w:tcPr>
            <w:tcW w:type="dxa" w:w="2880"/>
          </w:tcPr>
          <w:p>
            <w:r>
              <w:t>CHARGER</w:t>
            </w:r>
          </w:p>
        </w:tc>
        <w:tc>
          <w:tcPr>
            <w:tcW w:type="dxa" w:w="2880"/>
          </w:tcPr>
          <w:p>
            <w:r>
              <w:t>Phone charger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</w:tr>
      <w:tr>
        <w:tc>
          <w:tcPr>
            <w:tcW w:type="dxa" w:w="2880"/>
          </w:tcPr>
          <w:p>
            <w:r>
              <w:t>CABLE</w:t>
            </w:r>
          </w:p>
        </w:tc>
        <w:tc>
          <w:tcPr>
            <w:tcW w:type="dxa" w:w="2880"/>
          </w:tcPr>
          <w:p>
            <w:r>
              <w:t>USB-C cable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</w:tr>
      <w:tr>
        <w:tc>
          <w:tcPr>
            <w:tcW w:type="dxa" w:w="2880"/>
          </w:tcPr>
          <w:p>
            <w:r>
              <w:t>CASE-SOFT</w:t>
            </w:r>
          </w:p>
        </w:tc>
        <w:tc>
          <w:tcPr>
            <w:tcW w:type="dxa" w:w="2880"/>
          </w:tcPr>
          <w:p>
            <w:r>
              <w:t>Phone soft case</w:t>
            </w:r>
          </w:p>
        </w:tc>
        <w:tc>
          <w:tcPr>
            <w:tcW w:type="dxa" w:w="2880"/>
          </w:tcPr>
          <w:p>
            <w:r>
              <w:t>0.08</w:t>
            </w:r>
          </w:p>
        </w:tc>
      </w:tr>
    </w:tbl>
    <w:p/>
    <w:p>
      <w:pPr>
        <w:pStyle w:val="Heading2"/>
      </w:pPr>
      <w:r>
        <w:t>Shipment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SHP-DEMO-AUTO-FX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Shenzhen Parts Co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Auto FX (set on create)</w:t>
            </w:r>
          </w:p>
        </w:tc>
      </w:tr>
      <w:tr>
        <w:tc>
          <w:tcPr>
            <w:tcW w:type="dxa" w:w="4320"/>
          </w:tcPr>
          <w:p>
            <w:r>
              <w:t>Foreign currency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2"/>
      </w:pPr>
      <w:r>
        <w:t>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weight (kg)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USD unit</w:t>
            </w:r>
          </w:p>
        </w:tc>
      </w:tr>
      <w:tr>
        <w:tc>
          <w:tcPr>
            <w:tcW w:type="dxa" w:w="2160"/>
          </w:tcPr>
          <w:p>
            <w:r>
              <w:t>EARBUD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</w:tr>
      <w:tr>
        <w:tc>
          <w:tcPr>
            <w:tcW w:type="dxa" w:w="2160"/>
          </w:tcPr>
          <w:p>
            <w:r>
              <w:t>CHARGER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</w:tr>
      <w:tr>
        <w:tc>
          <w:tcPr>
            <w:tcW w:type="dxa" w:w="2160"/>
          </w:tcPr>
          <w:p>
            <w:r>
              <w:t>CABLE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1.50</w:t>
            </w:r>
          </w:p>
        </w:tc>
      </w:tr>
      <w:tr>
        <w:tc>
          <w:tcPr>
            <w:tcW w:type="dxa" w:w="2160"/>
          </w:tcPr>
          <w:p>
            <w:r>
              <w:t>CASE-SOFT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</w:tr>
    </w:tbl>
    <w:p/>
    <w:p>
      <w:r>
        <w:t>Total line weight = 14 kg</w:t>
      </w:r>
    </w:p>
    <w:p>
      <w:pPr>
        <w:pStyle w:val="Heading2"/>
      </w:pPr>
      <w:r>
        <w:t>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Exchange rate</w:t>
            </w:r>
          </w:p>
        </w:tc>
        <w:tc>
          <w:tcPr>
            <w:tcW w:type="dxa" w:w="4320"/>
          </w:tcPr>
          <w:p>
            <w:r>
              <w:t>Fetch FX (or 27.50)</w:t>
            </w:r>
          </w:p>
        </w:tc>
      </w:tr>
      <w:tr>
        <w:tc>
          <w:tcPr>
            <w:tcW w:type="dxa" w:w="4320"/>
          </w:tcPr>
          <w:p>
            <w:r>
              <w:t>Shipping</w:t>
            </w:r>
          </w:p>
        </w:tc>
        <w:tc>
          <w:tcPr>
            <w:tcW w:type="dxa" w:w="4320"/>
          </w:tcPr>
          <w:p>
            <w:r>
              <w:t>2800</w:t>
            </w:r>
          </w:p>
        </w:tc>
      </w:tr>
      <w:tr>
        <w:tc>
          <w:tcPr>
            <w:tcW w:type="dxa" w:w="4320"/>
          </w:tcPr>
          <w:p>
            <w:r>
              <w:t>Duty</w:t>
            </w:r>
          </w:p>
        </w:tc>
        <w:tc>
          <w:tcPr>
            <w:tcW w:type="dxa" w:w="4320"/>
          </w:tcPr>
          <w:p>
            <w:r>
              <w:t>700</w:t>
            </w:r>
          </w:p>
        </w:tc>
      </w:tr>
      <w:tr>
        <w:tc>
          <w:tcPr>
            <w:tcW w:type="dxa" w:w="4320"/>
          </w:tcPr>
          <w:p>
            <w:r>
              <w:t>VAT</w:t>
            </w:r>
          </w:p>
        </w:tc>
        <w:tc>
          <w:tcPr>
            <w:tcW w:type="dxa" w:w="4320"/>
          </w:tcPr>
          <w:p>
            <w:r>
              <w:t>1050</w:t>
            </w:r>
          </w:p>
        </w:tc>
      </w:tr>
      <w:tr>
        <w:tc>
          <w:tcPr>
            <w:tcW w:type="dxa" w:w="4320"/>
          </w:tcPr>
          <w:p>
            <w:r>
              <w:t>Paperwork</w:t>
            </w:r>
          </w:p>
        </w:tc>
        <w:tc>
          <w:tcPr>
            <w:tcW w:type="dxa" w:w="4320"/>
          </w:tcPr>
          <w:p>
            <w:r>
              <w:t>CI-220 / clearance CL-55</w:t>
            </w:r>
          </w:p>
        </w:tc>
      </w:tr>
    </w:tbl>
    <w:p/>
    <w:p>
      <w:pPr>
        <w:pStyle w:val="Heading2"/>
      </w:pPr>
      <w:r>
        <w:t>True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Allocation</w:t>
            </w:r>
          </w:p>
        </w:tc>
        <w:tc>
          <w:tcPr>
            <w:tcW w:type="dxa" w:w="4320"/>
          </w:tcPr>
          <w:p>
            <w:r>
              <w:t>weight (14 kg)</w:t>
            </w:r>
          </w:p>
        </w:tc>
      </w:tr>
      <w:tr>
        <w:tc>
          <w:tcPr>
            <w:tcW w:type="dxa" w:w="4320"/>
          </w:tcPr>
          <w:p>
            <w:r>
              <w:t>Margin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</w:tbl>
    <w:p/>
    <w:p>
      <w:pPr>
        <w:pStyle w:val="Heading2"/>
      </w:pPr>
      <w:r>
        <w:t>Expected if rate = 27.50</w:t>
      </w:r>
    </w:p>
    <w:p>
      <w:r>
        <w:t>Shares per kg: ship 200 + duty 50 + VAT 75 = 325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SKU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Local 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Landed unit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Suggested ×1.25</w:t>
            </w:r>
          </w:p>
        </w:tc>
      </w:tr>
      <w:tr>
        <w:tc>
          <w:tcPr>
            <w:tcW w:type="dxa" w:w="2160"/>
          </w:tcPr>
          <w:p>
            <w:r>
              <w:t>EARBUD</w:t>
            </w:r>
          </w:p>
        </w:tc>
        <w:tc>
          <w:tcPr>
            <w:tcW w:type="dxa" w:w="2160"/>
          </w:tcPr>
          <w:p>
            <w:r>
              <w:t>165.00</w:t>
            </w:r>
          </w:p>
        </w:tc>
        <w:tc>
          <w:tcPr>
            <w:tcW w:type="dxa" w:w="2160"/>
          </w:tcPr>
          <w:p>
            <w:r>
              <w:t>181.25</w:t>
            </w:r>
          </w:p>
        </w:tc>
        <w:tc>
          <w:tcPr>
            <w:tcW w:type="dxa" w:w="2160"/>
          </w:tcPr>
          <w:p>
            <w:r>
              <w:t>226.56</w:t>
            </w:r>
          </w:p>
        </w:tc>
      </w:tr>
      <w:tr>
        <w:tc>
          <w:tcPr>
            <w:tcW w:type="dxa" w:w="2160"/>
          </w:tcPr>
          <w:p>
            <w:r>
              <w:t>CHARGER</w:t>
            </w:r>
          </w:p>
        </w:tc>
        <w:tc>
          <w:tcPr>
            <w:tcW w:type="dxa" w:w="2160"/>
          </w:tcPr>
          <w:p>
            <w:r>
              <w:t>110.00</w:t>
            </w:r>
          </w:p>
        </w:tc>
        <w:tc>
          <w:tcPr>
            <w:tcW w:type="dxa" w:w="2160"/>
          </w:tcPr>
          <w:p>
            <w:r>
              <w:t>175.00</w:t>
            </w:r>
          </w:p>
        </w:tc>
        <w:tc>
          <w:tcPr>
            <w:tcW w:type="dxa" w:w="2160"/>
          </w:tcPr>
          <w:p>
            <w:r>
              <w:t>218.75</w:t>
            </w:r>
          </w:p>
        </w:tc>
      </w:tr>
      <w:tr>
        <w:tc>
          <w:tcPr>
            <w:tcW w:type="dxa" w:w="2160"/>
          </w:tcPr>
          <w:p>
            <w:r>
              <w:t>CABLE</w:t>
            </w:r>
          </w:p>
        </w:tc>
        <w:tc>
          <w:tcPr>
            <w:tcW w:type="dxa" w:w="2160"/>
          </w:tcPr>
          <w:p>
            <w:r>
              <w:t>41.25</w:t>
            </w:r>
          </w:p>
        </w:tc>
        <w:tc>
          <w:tcPr>
            <w:tcW w:type="dxa" w:w="2160"/>
          </w:tcPr>
          <w:p>
            <w:r>
              <w:t>57.50</w:t>
            </w:r>
          </w:p>
        </w:tc>
        <w:tc>
          <w:tcPr>
            <w:tcW w:type="dxa" w:w="2160"/>
          </w:tcPr>
          <w:p>
            <w:r>
              <w:t>71.88</w:t>
            </w:r>
          </w:p>
        </w:tc>
      </w:tr>
      <w:tr>
        <w:tc>
          <w:tcPr>
            <w:tcW w:type="dxa" w:w="2160"/>
          </w:tcPr>
          <w:p>
            <w:r>
              <w:t>CASE-SOFT</w:t>
            </w:r>
          </w:p>
        </w:tc>
        <w:tc>
          <w:tcPr>
            <w:tcW w:type="dxa" w:w="2160"/>
          </w:tcPr>
          <w:p>
            <w:r>
              <w:t>82.50</w:t>
            </w:r>
          </w:p>
        </w:tc>
        <w:tc>
          <w:tcPr>
            <w:tcW w:type="dxa" w:w="2160"/>
          </w:tcPr>
          <w:p>
            <w:r>
              <w:t>115.00</w:t>
            </w:r>
          </w:p>
        </w:tc>
        <w:tc>
          <w:tcPr>
            <w:tcW w:type="dxa" w:w="2160"/>
          </w:tcPr>
          <w:p>
            <w:r>
              <w:t>143.75</w:t>
            </w:r>
          </w:p>
        </w:tc>
      </w:tr>
    </w:tbl>
    <w:p/>
    <w:p>
      <w:pPr>
        <w:pStyle w:val="Heading1"/>
      </w:pPr>
      <w:r>
        <w:t>Order of work</w:t>
      </w:r>
    </w:p>
    <w:p>
      <w:r>
        <w:t>1. Products → Import CSV (docs/scenarios/samples/products_demo.csv).</w:t>
      </w:r>
    </w:p>
    <w:p>
      <w:r>
        <w:t>2. Shipments → Clear drafts if needed → Import shipment CSV (shipment_A_full.csv) → True Cost → quantity → commit.</w:t>
      </w:r>
    </w:p>
    <w:p>
      <w:r>
        <w:t>3. Shipments → Import shipment CSV (shipment_B_full.csv) → Fetch FX if you want a live rate (or keep 27.50) → True Cost → weight → commit.</w:t>
      </w:r>
    </w:p>
    <w:p>
      <w:r>
        <w:t>4. Open a committed shipment → Cost history (When / What).</w:t>
      </w:r>
    </w:p>
    <w:p>
      <w:r>
        <w:rPr>
          <w:sz w:val="20"/>
        </w:rPr>
        <w:t>Full shipment CSV = field,value meta rows, then a sku line table. Samples: docs/scenarios/samples/.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