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E5691">
      <w:pPr>
        <w:pStyle w:val="ListParagraph"/>
        <w:numPr>
          <w:ilvl w:val="0"/>
          <w:numId w:val="2"/>
        </w:numPr>
      </w:pPr>
      <w:r>
        <w:t>DIBs are device-independent, meaning they retain their appearance across different devices due to their embedded color table.</w:t>
      </w:r>
    </w:p>
    <w:p w14:paraId="005B75CE" w14:textId="77777777" w:rsidR="00D74CC2" w:rsidRDefault="00D74CC2" w:rsidP="006E5691">
      <w:pPr>
        <w:pStyle w:val="ListParagraph"/>
        <w:numPr>
          <w:ilvl w:val="0"/>
          <w:numId w:val="2"/>
        </w:numPr>
      </w:pPr>
      <w:r>
        <w:t>Unlike compressed formats like GIF and JPEG, DIBs are often uncompressed, offering lossless image quality but larger file sizes.</w:t>
      </w:r>
    </w:p>
    <w:p w14:paraId="4FC32106" w14:textId="77777777" w:rsidR="00D74CC2" w:rsidRDefault="00D74CC2" w:rsidP="006E5691">
      <w:pPr>
        <w:pStyle w:val="ListParagraph"/>
        <w:numPr>
          <w:ilvl w:val="0"/>
          <w:numId w:val="2"/>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137BCF">
      <w:pPr>
        <w:pStyle w:val="ListParagraph"/>
        <w:numPr>
          <w:ilvl w:val="0"/>
          <w:numId w:val="3"/>
        </w:numPr>
      </w:pPr>
      <w:r>
        <w:t>DIBs stand as a potent tool for device-independent image storage and manipulation, offering a compelling blend of versatility and control.</w:t>
      </w:r>
    </w:p>
    <w:p w14:paraId="1CC606F5" w14:textId="77777777" w:rsidR="006F5D42" w:rsidRDefault="006F5D42" w:rsidP="00137BCF">
      <w:pPr>
        <w:pStyle w:val="ListParagraph"/>
        <w:numPr>
          <w:ilvl w:val="0"/>
          <w:numId w:val="3"/>
        </w:numPr>
      </w:pPr>
      <w:r>
        <w:t>Windows API integration streamlines common DIB operations, providing a solid foundation for developers.</w:t>
      </w:r>
    </w:p>
    <w:p w14:paraId="502605D4" w14:textId="449A3FA0" w:rsidR="00E1170C" w:rsidRDefault="006F5D42" w:rsidP="00137BCF">
      <w:pPr>
        <w:pStyle w:val="ListParagraph"/>
        <w:numPr>
          <w:ilvl w:val="0"/>
          <w:numId w:val="3"/>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F23A7">
      <w:pPr>
        <w:pStyle w:val="ListParagraph"/>
        <w:numPr>
          <w:ilvl w:val="0"/>
          <w:numId w:val="4"/>
        </w:numPr>
      </w:pPr>
      <w:r w:rsidRPr="00C27C66">
        <w:rPr>
          <w:color w:val="0000FF"/>
        </w:rPr>
        <w:t xml:space="preserve">bfType: </w:t>
      </w:r>
      <w:r>
        <w:t>Signature "BM" (0x4D42) to identify a bitmap file.</w:t>
      </w:r>
    </w:p>
    <w:p w14:paraId="4464E283" w14:textId="77777777" w:rsidR="00101A4F" w:rsidRDefault="00101A4F" w:rsidP="006F23A7">
      <w:pPr>
        <w:pStyle w:val="ListParagraph"/>
        <w:numPr>
          <w:ilvl w:val="0"/>
          <w:numId w:val="4"/>
        </w:numPr>
      </w:pPr>
      <w:r w:rsidRPr="00C27C66">
        <w:rPr>
          <w:color w:val="0000FF"/>
        </w:rPr>
        <w:t xml:space="preserve">bfSize: </w:t>
      </w:r>
      <w:r>
        <w:t>Total file size in bytes.</w:t>
      </w:r>
    </w:p>
    <w:p w14:paraId="6D52A1A4" w14:textId="77777777" w:rsidR="00101A4F" w:rsidRDefault="00101A4F" w:rsidP="006F23A7">
      <w:pPr>
        <w:pStyle w:val="ListParagraph"/>
        <w:numPr>
          <w:ilvl w:val="0"/>
          <w:numId w:val="4"/>
        </w:numPr>
      </w:pPr>
      <w:r w:rsidRPr="00C27C66">
        <w:rPr>
          <w:color w:val="0000FF"/>
        </w:rPr>
        <w:t xml:space="preserve">bfReserved1: </w:t>
      </w:r>
      <w:r>
        <w:t>Always zero.</w:t>
      </w:r>
    </w:p>
    <w:p w14:paraId="160FF98E" w14:textId="77777777" w:rsidR="00101A4F" w:rsidRDefault="00101A4F" w:rsidP="006F23A7">
      <w:pPr>
        <w:pStyle w:val="ListParagraph"/>
        <w:numPr>
          <w:ilvl w:val="0"/>
          <w:numId w:val="4"/>
        </w:numPr>
      </w:pPr>
      <w:r w:rsidRPr="00C27C66">
        <w:rPr>
          <w:color w:val="0000FF"/>
        </w:rPr>
        <w:t xml:space="preserve">bfReserved2: </w:t>
      </w:r>
      <w:r>
        <w:t>Always zero.</w:t>
      </w:r>
    </w:p>
    <w:p w14:paraId="7DE5827E" w14:textId="77777777" w:rsidR="00101A4F" w:rsidRDefault="00101A4F" w:rsidP="006F23A7">
      <w:pPr>
        <w:pStyle w:val="ListParagraph"/>
        <w:numPr>
          <w:ilvl w:val="0"/>
          <w:numId w:val="4"/>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BB1802">
      <w:pPr>
        <w:pStyle w:val="ListParagraph"/>
        <w:numPr>
          <w:ilvl w:val="0"/>
          <w:numId w:val="5"/>
        </w:numPr>
      </w:pPr>
      <w:r w:rsidRPr="00477791">
        <w:rPr>
          <w:color w:val="C00000"/>
        </w:rPr>
        <w:t xml:space="preserve">bcSize: </w:t>
      </w:r>
      <w:r>
        <w:t>Size of the BITMAPCOREHEADER structure (12 bytes).</w:t>
      </w:r>
    </w:p>
    <w:p w14:paraId="214A30AF" w14:textId="77777777" w:rsidR="00101A4F" w:rsidRDefault="00101A4F" w:rsidP="00BB1802">
      <w:pPr>
        <w:pStyle w:val="ListParagraph"/>
        <w:numPr>
          <w:ilvl w:val="0"/>
          <w:numId w:val="5"/>
        </w:numPr>
      </w:pPr>
      <w:r w:rsidRPr="00477791">
        <w:rPr>
          <w:color w:val="C00000"/>
        </w:rPr>
        <w:t xml:space="preserve">bcWidth: </w:t>
      </w:r>
      <w:r>
        <w:t>Width of the bitmap in pixels.</w:t>
      </w:r>
    </w:p>
    <w:p w14:paraId="363A7E8B" w14:textId="77777777" w:rsidR="00101A4F" w:rsidRDefault="00101A4F" w:rsidP="00BB1802">
      <w:pPr>
        <w:pStyle w:val="ListParagraph"/>
        <w:numPr>
          <w:ilvl w:val="0"/>
          <w:numId w:val="5"/>
        </w:numPr>
      </w:pPr>
      <w:r w:rsidRPr="00477791">
        <w:rPr>
          <w:color w:val="C00000"/>
        </w:rPr>
        <w:t xml:space="preserve">bcHeight: </w:t>
      </w:r>
      <w:r>
        <w:t>Height of the bitmap in pixels.</w:t>
      </w:r>
    </w:p>
    <w:p w14:paraId="7D157395" w14:textId="77777777" w:rsidR="00101A4F" w:rsidRDefault="00101A4F" w:rsidP="00BB1802">
      <w:pPr>
        <w:pStyle w:val="ListParagraph"/>
        <w:numPr>
          <w:ilvl w:val="0"/>
          <w:numId w:val="5"/>
        </w:numPr>
      </w:pPr>
      <w:r w:rsidRPr="00477791">
        <w:rPr>
          <w:color w:val="C00000"/>
        </w:rPr>
        <w:t xml:space="preserve">bcPlanes: </w:t>
      </w:r>
      <w:r>
        <w:t>Always 1.</w:t>
      </w:r>
    </w:p>
    <w:p w14:paraId="3B001A35" w14:textId="77777777" w:rsidR="00101A4F" w:rsidRDefault="00101A4F" w:rsidP="00BB1802">
      <w:pPr>
        <w:pStyle w:val="ListParagraph"/>
        <w:numPr>
          <w:ilvl w:val="0"/>
          <w:numId w:val="5"/>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407CF6">
      <w:pPr>
        <w:pStyle w:val="ListParagraph"/>
        <w:numPr>
          <w:ilvl w:val="0"/>
          <w:numId w:val="6"/>
        </w:numPr>
      </w:pPr>
      <w:r>
        <w:t>Array of RGBTRIPLE structures representing colors.</w:t>
      </w:r>
    </w:p>
    <w:p w14:paraId="001D3390" w14:textId="77777777" w:rsidR="00101A4F" w:rsidRDefault="00101A4F" w:rsidP="00407CF6">
      <w:pPr>
        <w:pStyle w:val="ListParagraph"/>
        <w:numPr>
          <w:ilvl w:val="0"/>
          <w:numId w:val="6"/>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CE50DE">
      <w:pPr>
        <w:pStyle w:val="ListParagraph"/>
        <w:numPr>
          <w:ilvl w:val="0"/>
          <w:numId w:val="7"/>
        </w:numPr>
      </w:pPr>
      <w:r>
        <w:t>Raw image data, arranged sequentially row by row.</w:t>
      </w:r>
    </w:p>
    <w:p w14:paraId="006F1D16" w14:textId="77777777" w:rsidR="00101A4F" w:rsidRDefault="00101A4F" w:rsidP="00CE50DE">
      <w:pPr>
        <w:pStyle w:val="ListParagraph"/>
        <w:numPr>
          <w:ilvl w:val="0"/>
          <w:numId w:val="7"/>
        </w:numPr>
      </w:pPr>
      <w:r>
        <w:t>Storage depends on bit count:</w:t>
      </w:r>
    </w:p>
    <w:p w14:paraId="41BB950E" w14:textId="77777777" w:rsidR="00101A4F" w:rsidRDefault="00101A4F" w:rsidP="00E772A4">
      <w:pPr>
        <w:pStyle w:val="ListParagraph"/>
        <w:numPr>
          <w:ilvl w:val="1"/>
          <w:numId w:val="8"/>
        </w:numPr>
      </w:pPr>
      <w:r w:rsidRPr="00E772A4">
        <w:rPr>
          <w:color w:val="CC00FF"/>
        </w:rPr>
        <w:t xml:space="preserve">1 bit: </w:t>
      </w:r>
      <w:r>
        <w:t>Each byte represents 8 pixels.</w:t>
      </w:r>
    </w:p>
    <w:p w14:paraId="54521F8A" w14:textId="77777777" w:rsidR="00101A4F" w:rsidRDefault="00101A4F" w:rsidP="00E772A4">
      <w:pPr>
        <w:pStyle w:val="ListParagraph"/>
        <w:numPr>
          <w:ilvl w:val="1"/>
          <w:numId w:val="8"/>
        </w:numPr>
      </w:pPr>
      <w:r w:rsidRPr="00E772A4">
        <w:rPr>
          <w:color w:val="CC00FF"/>
        </w:rPr>
        <w:t xml:space="preserve">4 bits: </w:t>
      </w:r>
      <w:r>
        <w:t>Each byte represents 2 pixels.</w:t>
      </w:r>
    </w:p>
    <w:p w14:paraId="6D90D430" w14:textId="77777777" w:rsidR="00101A4F" w:rsidRDefault="00101A4F" w:rsidP="00E772A4">
      <w:pPr>
        <w:pStyle w:val="ListParagraph"/>
        <w:numPr>
          <w:ilvl w:val="1"/>
          <w:numId w:val="8"/>
        </w:numPr>
      </w:pPr>
      <w:r w:rsidRPr="00E772A4">
        <w:rPr>
          <w:color w:val="CC00FF"/>
        </w:rPr>
        <w:t xml:space="preserve">8 bits: </w:t>
      </w:r>
      <w:r>
        <w:t>Each byte represents 1 pixel.</w:t>
      </w:r>
    </w:p>
    <w:p w14:paraId="68291438" w14:textId="77777777" w:rsidR="00101A4F" w:rsidRDefault="00101A4F" w:rsidP="00E772A4">
      <w:pPr>
        <w:pStyle w:val="ListParagraph"/>
        <w:numPr>
          <w:ilvl w:val="1"/>
          <w:numId w:val="8"/>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D64514">
      <w:pPr>
        <w:pStyle w:val="ListParagraph"/>
        <w:numPr>
          <w:ilvl w:val="0"/>
          <w:numId w:val="10"/>
        </w:numPr>
      </w:pPr>
      <w:r>
        <w:t>OS/2-style DIBs support 1, 4, 8, or 24 bits per pixel.</w:t>
      </w:r>
    </w:p>
    <w:p w14:paraId="18D557E4" w14:textId="77777777" w:rsidR="00D64514" w:rsidRDefault="00D64514" w:rsidP="00D64514">
      <w:pPr>
        <w:pStyle w:val="ListParagraph"/>
        <w:numPr>
          <w:ilvl w:val="0"/>
          <w:numId w:val="10"/>
        </w:numPr>
      </w:pPr>
      <w:r>
        <w:t>Color tables are only present for 1-, 4-, and 8-bit DIBs.</w:t>
      </w:r>
    </w:p>
    <w:p w14:paraId="4B997B1A" w14:textId="77777777" w:rsidR="00D64514" w:rsidRDefault="00D64514" w:rsidP="00D64514">
      <w:pPr>
        <w:pStyle w:val="ListParagraph"/>
        <w:numPr>
          <w:ilvl w:val="0"/>
          <w:numId w:val="10"/>
        </w:numPr>
      </w:pPr>
      <w:r>
        <w:t>Pixel data arrangement depends on bit count.</w:t>
      </w:r>
    </w:p>
    <w:p w14:paraId="5A1473E7" w14:textId="77777777" w:rsidR="00D64514" w:rsidRDefault="00D64514" w:rsidP="00D64514">
      <w:pPr>
        <w:pStyle w:val="ListParagraph"/>
        <w:numPr>
          <w:ilvl w:val="0"/>
          <w:numId w:val="10"/>
        </w:numPr>
      </w:pPr>
      <w:r>
        <w:t>Important colors should be placed first in the color table for optimal display.</w:t>
      </w:r>
    </w:p>
    <w:p w14:paraId="33BE63C9" w14:textId="08566D14" w:rsidR="003961DE" w:rsidRDefault="00D64514" w:rsidP="00D64514">
      <w:pPr>
        <w:pStyle w:val="ListParagraph"/>
        <w:numPr>
          <w:ilvl w:val="0"/>
          <w:numId w:val="10"/>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The code begins by including the standard library header file &lt;stdlib.h&gt;. This header file provides functions for memory allocation and deallocation, such as malloc()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A44B33">
      <w:pPr>
        <w:pStyle w:val="ListParagraph"/>
        <w:numPr>
          <w:ilvl w:val="0"/>
          <w:numId w:val="12"/>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A44B33">
      <w:pPr>
        <w:pStyle w:val="ListParagraph"/>
        <w:numPr>
          <w:ilvl w:val="0"/>
          <w:numId w:val="12"/>
        </w:numPr>
      </w:pPr>
      <w:r w:rsidRPr="00A44B33">
        <w:rPr>
          <w:color w:val="0000FF"/>
        </w:rPr>
        <w:t xml:space="preserve">bfSize: </w:t>
      </w:r>
      <w:r>
        <w:t>A 32-bit field that represents the entire size of the file in bytes.</w:t>
      </w:r>
    </w:p>
    <w:p w14:paraId="2417A5A3" w14:textId="77777777" w:rsidR="00E24894" w:rsidRDefault="00E24894" w:rsidP="00A44B33">
      <w:pPr>
        <w:pStyle w:val="ListParagraph"/>
        <w:numPr>
          <w:ilvl w:val="0"/>
          <w:numId w:val="12"/>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A44B33">
      <w:pPr>
        <w:pStyle w:val="ListParagraph"/>
        <w:numPr>
          <w:ilvl w:val="0"/>
          <w:numId w:val="12"/>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4E7F37">
      <w:pPr>
        <w:pStyle w:val="ListParagraph"/>
        <w:numPr>
          <w:ilvl w:val="0"/>
          <w:numId w:val="13"/>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4E7F37">
      <w:pPr>
        <w:pStyle w:val="ListParagraph"/>
        <w:numPr>
          <w:ilvl w:val="0"/>
          <w:numId w:val="13"/>
        </w:numPr>
      </w:pPr>
      <w:r w:rsidRPr="002569A3">
        <w:rPr>
          <w:color w:val="CC00FF"/>
        </w:rPr>
        <w:t xml:space="preserve">bcWidth: </w:t>
      </w:r>
      <w:r>
        <w:t>A 16-bit field that represents the width of the image in pixels.</w:t>
      </w:r>
    </w:p>
    <w:p w14:paraId="25342A96" w14:textId="77777777" w:rsidR="00E24894" w:rsidRDefault="00E24894" w:rsidP="004E7F37">
      <w:pPr>
        <w:pStyle w:val="ListParagraph"/>
        <w:numPr>
          <w:ilvl w:val="0"/>
          <w:numId w:val="13"/>
        </w:numPr>
      </w:pPr>
      <w:r w:rsidRPr="002569A3">
        <w:rPr>
          <w:color w:val="CC00FF"/>
        </w:rPr>
        <w:t xml:space="preserve">bcHeight: </w:t>
      </w:r>
      <w:r>
        <w:t>A 16-bit field that represents the height of the image in pixels.</w:t>
      </w:r>
    </w:p>
    <w:p w14:paraId="5D527057" w14:textId="77777777" w:rsidR="00E24894" w:rsidRDefault="00E24894" w:rsidP="004E7F37">
      <w:pPr>
        <w:pStyle w:val="ListParagraph"/>
        <w:numPr>
          <w:ilvl w:val="0"/>
          <w:numId w:val="13"/>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4E7F37">
      <w:pPr>
        <w:pStyle w:val="ListParagraph"/>
        <w:numPr>
          <w:ilvl w:val="0"/>
          <w:numId w:val="13"/>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307590">
      <w:pPr>
        <w:pStyle w:val="ListParagraph"/>
        <w:numPr>
          <w:ilvl w:val="0"/>
          <w:numId w:val="14"/>
        </w:numPr>
      </w:pPr>
      <w:r w:rsidRPr="00307590">
        <w:rPr>
          <w:color w:val="0000FF"/>
        </w:rPr>
        <w:t xml:space="preserve">rgbtBlue: </w:t>
      </w:r>
      <w:r>
        <w:t>An 8-bit field that represents the intensity of blue color.</w:t>
      </w:r>
    </w:p>
    <w:p w14:paraId="78D2746B" w14:textId="77777777" w:rsidR="00E24894" w:rsidRDefault="00E24894" w:rsidP="00307590">
      <w:pPr>
        <w:pStyle w:val="ListParagraph"/>
        <w:numPr>
          <w:ilvl w:val="0"/>
          <w:numId w:val="14"/>
        </w:numPr>
      </w:pPr>
      <w:r w:rsidRPr="00307590">
        <w:rPr>
          <w:color w:val="0000FF"/>
        </w:rPr>
        <w:t xml:space="preserve">rgbtGreen: </w:t>
      </w:r>
      <w:r>
        <w:t>An 8-bit field that represents the intensity of green color.</w:t>
      </w:r>
    </w:p>
    <w:p w14:paraId="3CC93385" w14:textId="77777777" w:rsidR="00E24894" w:rsidRDefault="00E24894" w:rsidP="00307590">
      <w:pPr>
        <w:pStyle w:val="ListParagraph"/>
        <w:numPr>
          <w:ilvl w:val="0"/>
          <w:numId w:val="14"/>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FE0975">
      <w:pPr>
        <w:pStyle w:val="ListParagraph"/>
        <w:numPr>
          <w:ilvl w:val="0"/>
          <w:numId w:val="15"/>
        </w:numPr>
      </w:pPr>
      <w:r w:rsidRPr="00FE0975">
        <w:rPr>
          <w:color w:val="CC00FF"/>
        </w:rPr>
        <w:t xml:space="preserve">bmciHeader: </w:t>
      </w:r>
      <w:r>
        <w:t>A BITMAPCOREHEADER structure that represents the core header.</w:t>
      </w:r>
    </w:p>
    <w:p w14:paraId="2F99F4EB" w14:textId="77777777" w:rsidR="00E24894" w:rsidRDefault="00E24894" w:rsidP="00FE0975">
      <w:pPr>
        <w:pStyle w:val="ListParagraph"/>
        <w:numPr>
          <w:ilvl w:val="0"/>
          <w:numId w:val="15"/>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After defining the structures, the main() function begins.</w:t>
      </w:r>
    </w:p>
    <w:p w14:paraId="361313F4" w14:textId="77777777" w:rsidR="0019127F" w:rsidRDefault="00E24894" w:rsidP="00E24894">
      <w:r>
        <w:t xml:space="preserve">Inside the main()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sizeof(RGBTRIPLE)). </w:t>
      </w:r>
    </w:p>
    <w:p w14:paraId="6C6135A2" w14:textId="5747FAAB" w:rsidR="00E24894" w:rsidRDefault="00E24894" w:rsidP="00E24894">
      <w:r>
        <w:t>The malloc()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Finally, the allocated memory is freed using the free()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3E33DD">
      <w:pPr>
        <w:pStyle w:val="ListParagraph"/>
        <w:numPr>
          <w:ilvl w:val="0"/>
          <w:numId w:val="16"/>
        </w:numPr>
      </w:pPr>
      <w:r>
        <w:t>Code dealing with DIBs needs to account for this reversed order.</w:t>
      </w:r>
    </w:p>
    <w:p w14:paraId="2C8200CA" w14:textId="77777777" w:rsidR="006E5097" w:rsidRDefault="006E5097" w:rsidP="003E33DD">
      <w:pPr>
        <w:pStyle w:val="ListParagraph"/>
        <w:numPr>
          <w:ilvl w:val="0"/>
          <w:numId w:val="16"/>
        </w:numPr>
      </w:pPr>
      <w:r>
        <w:t>Image processing algorithms might require adjustments for bottom-up processing.</w:t>
      </w:r>
    </w:p>
    <w:p w14:paraId="12650C58" w14:textId="77777777" w:rsidR="006E5097" w:rsidRDefault="006E5097" w:rsidP="003E33DD">
      <w:pPr>
        <w:pStyle w:val="ListParagraph"/>
        <w:numPr>
          <w:ilvl w:val="0"/>
          <w:numId w:val="16"/>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71364E">
      <w:pPr>
        <w:pStyle w:val="ListParagraph"/>
        <w:numPr>
          <w:ilvl w:val="0"/>
          <w:numId w:val="17"/>
        </w:numPr>
      </w:pPr>
      <w:r>
        <w:t>Byte padding adds complexity, so be careful when iterating through pixels or performing operations.</w:t>
      </w:r>
    </w:p>
    <w:p w14:paraId="229C6981" w14:textId="0097EC34" w:rsidR="007553B7" w:rsidRDefault="007553B7" w:rsidP="0071364E">
      <w:pPr>
        <w:pStyle w:val="ListParagraph"/>
        <w:numPr>
          <w:ilvl w:val="0"/>
          <w:numId w:val="17"/>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D126AD">
      <w:pPr>
        <w:pStyle w:val="ListParagraph"/>
        <w:numPr>
          <w:ilvl w:val="0"/>
          <w:numId w:val="18"/>
        </w:numPr>
      </w:pPr>
      <w:r w:rsidRPr="00853D8E">
        <w:rPr>
          <w:color w:val="CC00FF"/>
        </w:rPr>
        <w:t xml:space="preserve">Size: </w:t>
      </w:r>
      <w:r>
        <w:t>It boasts a size of 40 bytes, larger than the 12-byte BITMAPCOREHEADER.</w:t>
      </w:r>
    </w:p>
    <w:p w14:paraId="233C5CF8" w14:textId="77777777" w:rsidR="007553C4" w:rsidRDefault="007553C4" w:rsidP="00D126AD">
      <w:pPr>
        <w:pStyle w:val="ListParagraph"/>
        <w:numPr>
          <w:ilvl w:val="0"/>
          <w:numId w:val="18"/>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C11ADC">
      <w:pPr>
        <w:pStyle w:val="ListParagraph"/>
        <w:numPr>
          <w:ilvl w:val="0"/>
          <w:numId w:val="18"/>
        </w:numPr>
      </w:pPr>
      <w:r w:rsidRPr="00C11ADC">
        <w:rPr>
          <w:color w:val="CC00FF"/>
        </w:rPr>
        <w:t xml:space="preserve">Additional Fields: </w:t>
      </w:r>
      <w:r>
        <w:t>Unveils six new fields, expanding its capabilities:</w:t>
      </w:r>
    </w:p>
    <w:p w14:paraId="4563496A" w14:textId="77777777" w:rsidR="007553C4" w:rsidRDefault="007553C4" w:rsidP="00C34E66">
      <w:pPr>
        <w:pStyle w:val="ListParagraph"/>
        <w:numPr>
          <w:ilvl w:val="0"/>
          <w:numId w:val="19"/>
        </w:numPr>
      </w:pPr>
      <w:r w:rsidRPr="00A80E1A">
        <w:rPr>
          <w:color w:val="0000FF"/>
        </w:rPr>
        <w:t xml:space="preserve">biCompression: </w:t>
      </w:r>
      <w:r>
        <w:t>Specifies compression method applied to pixel data.</w:t>
      </w:r>
    </w:p>
    <w:p w14:paraId="0D042F5E" w14:textId="77777777" w:rsidR="007553C4" w:rsidRDefault="007553C4" w:rsidP="00C34E66">
      <w:pPr>
        <w:pStyle w:val="ListParagraph"/>
        <w:numPr>
          <w:ilvl w:val="0"/>
          <w:numId w:val="19"/>
        </w:numPr>
      </w:pPr>
      <w:r w:rsidRPr="00A80E1A">
        <w:rPr>
          <w:color w:val="0000FF"/>
        </w:rPr>
        <w:t xml:space="preserve">biSizeImage: </w:t>
      </w:r>
      <w:r>
        <w:t>Indicates total number of bytes occupied by pixel data.</w:t>
      </w:r>
    </w:p>
    <w:p w14:paraId="7499E40A" w14:textId="77777777" w:rsidR="007553C4" w:rsidRDefault="007553C4" w:rsidP="00C34E66">
      <w:pPr>
        <w:pStyle w:val="ListParagraph"/>
        <w:numPr>
          <w:ilvl w:val="0"/>
          <w:numId w:val="19"/>
        </w:numPr>
      </w:pPr>
      <w:r w:rsidRPr="00A80E1A">
        <w:rPr>
          <w:color w:val="0000FF"/>
        </w:rPr>
        <w:t xml:space="preserve">biXPelsPerMeter: </w:t>
      </w:r>
      <w:r>
        <w:t>Horizontal resolution in pixels per meter.</w:t>
      </w:r>
    </w:p>
    <w:p w14:paraId="4ECE4AFE" w14:textId="77777777" w:rsidR="007553C4" w:rsidRDefault="007553C4" w:rsidP="00C34E66">
      <w:pPr>
        <w:pStyle w:val="ListParagraph"/>
        <w:numPr>
          <w:ilvl w:val="0"/>
          <w:numId w:val="19"/>
        </w:numPr>
      </w:pPr>
      <w:r w:rsidRPr="00A80E1A">
        <w:rPr>
          <w:color w:val="0000FF"/>
        </w:rPr>
        <w:t xml:space="preserve">biYPelsPerMeter: </w:t>
      </w:r>
      <w:r>
        <w:t>Vertical resolution in pixels per meter.</w:t>
      </w:r>
    </w:p>
    <w:p w14:paraId="5B1FD9C0" w14:textId="77777777" w:rsidR="007553C4" w:rsidRDefault="007553C4" w:rsidP="00C34E66">
      <w:pPr>
        <w:pStyle w:val="ListParagraph"/>
        <w:numPr>
          <w:ilvl w:val="0"/>
          <w:numId w:val="19"/>
        </w:numPr>
      </w:pPr>
      <w:r w:rsidRPr="00A80E1A">
        <w:rPr>
          <w:color w:val="0000FF"/>
        </w:rPr>
        <w:t xml:space="preserve">biClrUsed: </w:t>
      </w:r>
      <w:r>
        <w:t>Number of color table entries actually used.</w:t>
      </w:r>
    </w:p>
    <w:p w14:paraId="6FF16EAB" w14:textId="77777777" w:rsidR="007553C4" w:rsidRDefault="007553C4" w:rsidP="00C34E66">
      <w:pPr>
        <w:pStyle w:val="ListParagraph"/>
        <w:numPr>
          <w:ilvl w:val="0"/>
          <w:numId w:val="19"/>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D11A94">
      <w:pPr>
        <w:pStyle w:val="ListParagraph"/>
        <w:numPr>
          <w:ilvl w:val="0"/>
          <w:numId w:val="20"/>
        </w:numPr>
      </w:pPr>
      <w:r>
        <w:t>Distinguish Windows DIBs from OS/2-compatible DIBs by checking the size of the information header: 40 bytes for Windows DIBs, 12 bytes for OS/2-compatible DIBs.</w:t>
      </w:r>
    </w:p>
    <w:p w14:paraId="73D74052" w14:textId="77777777" w:rsidR="007B7753" w:rsidRDefault="007B7753" w:rsidP="00D11A94">
      <w:pPr>
        <w:pStyle w:val="ListParagraph"/>
        <w:numPr>
          <w:ilvl w:val="0"/>
          <w:numId w:val="20"/>
        </w:numPr>
      </w:pPr>
      <w:r>
        <w:t>Windows DIBs support larger image dimensions and compression, offer resolution information, and enhance memory alignment for 32-bit processors.</w:t>
      </w:r>
    </w:p>
    <w:p w14:paraId="23CB924F" w14:textId="77777777" w:rsidR="007B7753" w:rsidRDefault="007B7753" w:rsidP="00D11A94">
      <w:pPr>
        <w:pStyle w:val="ListParagraph"/>
        <w:numPr>
          <w:ilvl w:val="0"/>
          <w:numId w:val="20"/>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For 16-bit, 24-bit, and 32-bit DIBs, Windows itself ignores the color table. But,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1F2E08">
      <w:pPr>
        <w:pStyle w:val="ListParagraph"/>
        <w:numPr>
          <w:ilvl w:val="0"/>
          <w:numId w:val="21"/>
        </w:numPr>
      </w:pPr>
      <w:r>
        <w:t>These changes, while offering more flexibility, can cause compatibility issues with older programs. Use them with caution!</w:t>
      </w:r>
    </w:p>
    <w:p w14:paraId="52610301" w14:textId="50127526" w:rsidR="003961DE" w:rsidRDefault="008C1048" w:rsidP="001F2E08">
      <w:pPr>
        <w:pStyle w:val="ListParagraph"/>
        <w:numPr>
          <w:ilvl w:val="0"/>
          <w:numId w:val="21"/>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F175E8">
      <w:pPr>
        <w:pStyle w:val="ListParagraph"/>
        <w:numPr>
          <w:ilvl w:val="0"/>
          <w:numId w:val="23"/>
        </w:numPr>
      </w:pPr>
      <w:r w:rsidRPr="00F175E8">
        <w:rPr>
          <w:color w:val="CC00FF"/>
        </w:rPr>
        <w:t xml:space="preserve">0: </w:t>
      </w:r>
      <w:r>
        <w:t>No suggested real-world size, leaving it open to interpretation.</w:t>
      </w:r>
    </w:p>
    <w:p w14:paraId="1AFFE88A" w14:textId="77777777" w:rsidR="00E544FF" w:rsidRDefault="00E544FF" w:rsidP="00F175E8">
      <w:pPr>
        <w:pStyle w:val="ListParagraph"/>
        <w:numPr>
          <w:ilvl w:val="0"/>
          <w:numId w:val="22"/>
        </w:numPr>
      </w:pPr>
      <w:r w:rsidRPr="00F175E8">
        <w:rPr>
          <w:color w:val="CC00FF"/>
        </w:rPr>
        <w:t xml:space="preserve">2835: </w:t>
      </w:r>
      <w:r>
        <w:t>A common value, roughly equivalent to 72 dots per inch, often used for video displays.</w:t>
      </w:r>
    </w:p>
    <w:p w14:paraId="6688BEE3" w14:textId="77777777" w:rsidR="00E544FF" w:rsidRDefault="00E544FF" w:rsidP="00F175E8">
      <w:pPr>
        <w:pStyle w:val="ListParagraph"/>
        <w:numPr>
          <w:ilvl w:val="0"/>
          <w:numId w:val="22"/>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0558B9">
      <w:pPr>
        <w:pStyle w:val="ListParagraph"/>
        <w:numPr>
          <w:ilvl w:val="0"/>
          <w:numId w:val="26"/>
        </w:numPr>
      </w:pPr>
      <w:r>
        <w:t>DIBs store image data in a way that works across different devices.</w:t>
      </w:r>
    </w:p>
    <w:p w14:paraId="7E8761A4" w14:textId="77777777" w:rsidR="007E2747" w:rsidRDefault="007E2747" w:rsidP="000558B9">
      <w:pPr>
        <w:pStyle w:val="ListParagraph"/>
        <w:numPr>
          <w:ilvl w:val="0"/>
          <w:numId w:val="26"/>
        </w:numPr>
      </w:pPr>
      <w:r>
        <w:t>They have a header and a color table (sometimes).</w:t>
      </w:r>
    </w:p>
    <w:p w14:paraId="2AB9CFCF" w14:textId="77777777" w:rsidR="007E2747" w:rsidRDefault="007E2747" w:rsidP="000558B9">
      <w:pPr>
        <w:pStyle w:val="ListParagraph"/>
        <w:numPr>
          <w:ilvl w:val="0"/>
          <w:numId w:val="26"/>
        </w:numPr>
      </w:pPr>
      <w:r>
        <w:t>The header tells you important details about the image.</w:t>
      </w:r>
    </w:p>
    <w:p w14:paraId="3565FC29" w14:textId="77777777" w:rsidR="007E2747" w:rsidRDefault="007E2747" w:rsidP="000558B9">
      <w:pPr>
        <w:pStyle w:val="ListParagraph"/>
        <w:numPr>
          <w:ilvl w:val="0"/>
          <w:numId w:val="26"/>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224C4F">
      <w:pPr>
        <w:pStyle w:val="ListParagraph"/>
        <w:numPr>
          <w:ilvl w:val="0"/>
          <w:numId w:val="27"/>
        </w:numPr>
      </w:pPr>
      <w:r w:rsidRPr="00A36C96">
        <w:rPr>
          <w:color w:val="0000FF"/>
        </w:rPr>
        <w:t xml:space="preserve">biClrUsed: </w:t>
      </w:r>
      <w:r>
        <w:t>This field tells you how many colors are in the color table.</w:t>
      </w:r>
    </w:p>
    <w:p w14:paraId="70B5671D" w14:textId="77777777" w:rsidR="007E2747" w:rsidRDefault="007E2747" w:rsidP="00224C4F">
      <w:pPr>
        <w:pStyle w:val="ListParagraph"/>
        <w:numPr>
          <w:ilvl w:val="0"/>
          <w:numId w:val="27"/>
        </w:numPr>
      </w:pPr>
      <w:r>
        <w:t>For 1-bit DIBs, it's always 0 or 2 (meaning 2 colors).</w:t>
      </w:r>
    </w:p>
    <w:p w14:paraId="7A41AF94" w14:textId="77777777" w:rsidR="007E2747" w:rsidRDefault="007E2747" w:rsidP="00224C4F">
      <w:pPr>
        <w:pStyle w:val="ListParagraph"/>
        <w:numPr>
          <w:ilvl w:val="0"/>
          <w:numId w:val="27"/>
        </w:numPr>
      </w:pPr>
      <w:r>
        <w:t>For 4-bit DIBs, it's usually 0 or 16 (16 colors), but it can be less.</w:t>
      </w:r>
    </w:p>
    <w:p w14:paraId="44F9BE45" w14:textId="77777777" w:rsidR="007E2747" w:rsidRDefault="007E2747" w:rsidP="00224C4F">
      <w:pPr>
        <w:pStyle w:val="ListParagraph"/>
        <w:numPr>
          <w:ilvl w:val="0"/>
          <w:numId w:val="27"/>
        </w:numPr>
      </w:pPr>
      <w:r>
        <w:t>For 8-bit DIBs, it's usually 0 or 256 (256 colors), but it can be less.</w:t>
      </w:r>
    </w:p>
    <w:p w14:paraId="3C05407F" w14:textId="77777777" w:rsidR="007E2747" w:rsidRDefault="007E2747" w:rsidP="00224C4F">
      <w:pPr>
        <w:pStyle w:val="ListParagraph"/>
        <w:numPr>
          <w:ilvl w:val="0"/>
          <w:numId w:val="27"/>
        </w:numPr>
      </w:pPr>
      <w:r>
        <w:t>For 16-bit, 24-bit, and 32-bit DIBs, it's usually 0 (no color table).</w:t>
      </w:r>
    </w:p>
    <w:p w14:paraId="30882367" w14:textId="77777777" w:rsidR="007E2747" w:rsidRDefault="007E2747" w:rsidP="00224C4F">
      <w:pPr>
        <w:pStyle w:val="ListParagraph"/>
        <w:numPr>
          <w:ilvl w:val="0"/>
          <w:numId w:val="27"/>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E12D4A">
      <w:pPr>
        <w:pStyle w:val="ListParagraph"/>
        <w:numPr>
          <w:ilvl w:val="0"/>
          <w:numId w:val="28"/>
        </w:numPr>
      </w:pPr>
      <w:r>
        <w:t>The color table is like a dictionary for pixel values.</w:t>
      </w:r>
    </w:p>
    <w:p w14:paraId="2F539DD0" w14:textId="77777777" w:rsidR="007E2747" w:rsidRDefault="007E2747" w:rsidP="00E12D4A">
      <w:pPr>
        <w:pStyle w:val="ListParagraph"/>
        <w:numPr>
          <w:ilvl w:val="0"/>
          <w:numId w:val="28"/>
        </w:numPr>
      </w:pPr>
      <w:r>
        <w:t>Each entry in the table tells you the real color that a pixel value stands for.</w:t>
      </w:r>
    </w:p>
    <w:p w14:paraId="35D9F8AC" w14:textId="77777777" w:rsidR="007E2747" w:rsidRDefault="007E2747" w:rsidP="00E12D4A">
      <w:pPr>
        <w:pStyle w:val="ListParagraph"/>
        <w:numPr>
          <w:ilvl w:val="0"/>
          <w:numId w:val="28"/>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C6693B">
      <w:pPr>
        <w:pStyle w:val="ListParagraph"/>
        <w:numPr>
          <w:ilvl w:val="0"/>
          <w:numId w:val="29"/>
        </w:numPr>
      </w:pPr>
      <w:r>
        <w:t>The pixel data is the actual image information, stored as a bunch of numbers.</w:t>
      </w:r>
    </w:p>
    <w:p w14:paraId="795188ED" w14:textId="77777777" w:rsidR="007E2747" w:rsidRDefault="007E2747" w:rsidP="00C6693B">
      <w:pPr>
        <w:pStyle w:val="ListParagraph"/>
        <w:numPr>
          <w:ilvl w:val="0"/>
          <w:numId w:val="29"/>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79635A">
      <w:pPr>
        <w:pStyle w:val="ListParagraph"/>
        <w:numPr>
          <w:ilvl w:val="0"/>
          <w:numId w:val="30"/>
        </w:numPr>
      </w:pPr>
      <w:r>
        <w:t>Windows 95 made a change: 24-bit DIBs can now have color tables (but older programs might not expect it).</w:t>
      </w:r>
    </w:p>
    <w:p w14:paraId="13B5EC5B" w14:textId="77777777" w:rsidR="007E2747" w:rsidRDefault="007E2747" w:rsidP="0079635A">
      <w:pPr>
        <w:pStyle w:val="ListParagraph"/>
        <w:numPr>
          <w:ilvl w:val="0"/>
          <w:numId w:val="30"/>
        </w:numPr>
      </w:pPr>
      <w:r>
        <w:t>The biClrImportant field can be useful for displaying multiple DIBs on 256-color displays.</w:t>
      </w:r>
    </w:p>
    <w:p w14:paraId="1D5CD302" w14:textId="45390951" w:rsidR="007E2747" w:rsidRDefault="007E2747" w:rsidP="0079635A">
      <w:pPr>
        <w:pStyle w:val="ListParagraph"/>
        <w:numPr>
          <w:ilvl w:val="0"/>
          <w:numId w:val="30"/>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363DA7">
      <w:pPr>
        <w:pStyle w:val="ListParagraph"/>
        <w:numPr>
          <w:ilvl w:val="0"/>
          <w:numId w:val="31"/>
        </w:numPr>
      </w:pPr>
      <w:r>
        <w:t>8-bit DIBs: Most common, either gray-shade or palletized color.</w:t>
      </w:r>
    </w:p>
    <w:p w14:paraId="7BA4AD58" w14:textId="77777777" w:rsidR="00A96D9C" w:rsidRDefault="00A96D9C" w:rsidP="00363DA7">
      <w:pPr>
        <w:pStyle w:val="ListParagraph"/>
        <w:numPr>
          <w:ilvl w:val="0"/>
          <w:numId w:val="31"/>
        </w:numPr>
      </w:pPr>
      <w:r>
        <w:t>4-bit DIBs: Less common, often from Windows Paint.</w:t>
      </w:r>
    </w:p>
    <w:p w14:paraId="779B15C2" w14:textId="77777777" w:rsidR="00A96D9C" w:rsidRDefault="00A96D9C" w:rsidP="00725725">
      <w:pPr>
        <w:pStyle w:val="ListParagraph"/>
        <w:numPr>
          <w:ilvl w:val="0"/>
          <w:numId w:val="31"/>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2152B7">
      <w:pPr>
        <w:pStyle w:val="ListParagraph"/>
        <w:numPr>
          <w:ilvl w:val="0"/>
          <w:numId w:val="32"/>
        </w:numPr>
      </w:pPr>
      <w:r w:rsidRPr="00EB2A43">
        <w:rPr>
          <w:color w:val="0000FF"/>
        </w:rPr>
        <w:t>biClrUsed:</w:t>
      </w:r>
      <w:r>
        <w:t xml:space="preserve"> Number of entries in color table (often 64 or 256).</w:t>
      </w:r>
    </w:p>
    <w:p w14:paraId="6790D298" w14:textId="77777777" w:rsidR="00A96D9C" w:rsidRDefault="00A96D9C" w:rsidP="00EB2A43">
      <w:pPr>
        <w:pStyle w:val="ListParagraph"/>
        <w:numPr>
          <w:ilvl w:val="0"/>
          <w:numId w:val="32"/>
        </w:numPr>
      </w:pPr>
      <w:r w:rsidRPr="00EB2A43">
        <w:rPr>
          <w:color w:val="0000FF"/>
        </w:rPr>
        <w:t xml:space="preserve">Color table: </w:t>
      </w:r>
      <w:r>
        <w:t>Entries in ascending levels of gray.</w:t>
      </w:r>
    </w:p>
    <w:p w14:paraId="39EBF8C5" w14:textId="77777777" w:rsidR="00A96D9C" w:rsidRDefault="00A96D9C" w:rsidP="002152B7">
      <w:pPr>
        <w:pStyle w:val="ListParagraph"/>
        <w:numPr>
          <w:ilvl w:val="0"/>
          <w:numId w:val="32"/>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BA18DE">
      <w:pPr>
        <w:pStyle w:val="ListParagraph"/>
        <w:numPr>
          <w:ilvl w:val="0"/>
          <w:numId w:val="33"/>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435D1D">
      <w:pPr>
        <w:pStyle w:val="ListParagraph"/>
        <w:numPr>
          <w:ilvl w:val="0"/>
          <w:numId w:val="33"/>
        </w:numPr>
      </w:pPr>
      <w:r w:rsidRPr="009D2862">
        <w:rPr>
          <w:color w:val="0000FF"/>
        </w:rPr>
        <w:t xml:space="preserve">biXPelsPerMeter, biYPelsPerMeter: </w:t>
      </w:r>
      <w:r>
        <w:t>Often 0, rarely used.</w:t>
      </w:r>
    </w:p>
    <w:p w14:paraId="3C4BDDB9" w14:textId="77777777" w:rsidR="00FB3458" w:rsidRDefault="00FB3458" w:rsidP="00435D1D">
      <w:pPr>
        <w:pStyle w:val="ListParagraph"/>
        <w:numPr>
          <w:ilvl w:val="0"/>
          <w:numId w:val="33"/>
        </w:numPr>
      </w:pPr>
      <w:r w:rsidRPr="009D2862">
        <w:rPr>
          <w:color w:val="0000FF"/>
        </w:rPr>
        <w:t xml:space="preserve">biClrImportant: </w:t>
      </w:r>
      <w:r>
        <w:t>Usually 0 or equal to biClrUsed.</w:t>
      </w:r>
    </w:p>
    <w:p w14:paraId="0820C615" w14:textId="4585E689" w:rsidR="0005393B" w:rsidRDefault="00FB3458" w:rsidP="00435D1D">
      <w:pPr>
        <w:pStyle w:val="ListParagraph"/>
        <w:numPr>
          <w:ilvl w:val="0"/>
          <w:numId w:val="33"/>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E20751">
      <w:pPr>
        <w:pStyle w:val="ListParagraph"/>
        <w:numPr>
          <w:ilvl w:val="0"/>
          <w:numId w:val="34"/>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E20751">
      <w:pPr>
        <w:pStyle w:val="ListParagraph"/>
        <w:numPr>
          <w:ilvl w:val="0"/>
          <w:numId w:val="34"/>
        </w:numPr>
      </w:pPr>
      <w:r w:rsidRPr="00E20751">
        <w:rPr>
          <w:color w:val="CC00FF"/>
        </w:rPr>
        <w:t xml:space="preserve">BI_RGB: </w:t>
      </w:r>
      <w:r>
        <w:t>No compression (standard storage for 1-bit, 4-bit, 8-bit, and 24-bit DIBs).</w:t>
      </w:r>
    </w:p>
    <w:p w14:paraId="254C82A3" w14:textId="77777777" w:rsidR="005F122E" w:rsidRDefault="005F122E" w:rsidP="00E20751">
      <w:pPr>
        <w:pStyle w:val="ListParagraph"/>
        <w:numPr>
          <w:ilvl w:val="0"/>
          <w:numId w:val="34"/>
        </w:numPr>
      </w:pPr>
      <w:r w:rsidRPr="00E20751">
        <w:rPr>
          <w:color w:val="CC00FF"/>
        </w:rPr>
        <w:t xml:space="preserve">BI_RLE8: </w:t>
      </w:r>
      <w:r>
        <w:t>Run-length encoding for 8-bit DIBs.</w:t>
      </w:r>
    </w:p>
    <w:p w14:paraId="033C6735" w14:textId="77777777" w:rsidR="005F122E" w:rsidRDefault="005F122E" w:rsidP="00E20751">
      <w:pPr>
        <w:pStyle w:val="ListParagraph"/>
        <w:numPr>
          <w:ilvl w:val="0"/>
          <w:numId w:val="34"/>
        </w:numPr>
      </w:pPr>
      <w:r w:rsidRPr="00E20751">
        <w:rPr>
          <w:color w:val="CC00FF"/>
        </w:rPr>
        <w:t xml:space="preserve">BI_RLE4: </w:t>
      </w:r>
      <w:r>
        <w:t>Run-length encoding for 4-bit DIBs.</w:t>
      </w:r>
    </w:p>
    <w:p w14:paraId="3F501460" w14:textId="77777777" w:rsidR="005F122E" w:rsidRDefault="005F122E" w:rsidP="00E20751">
      <w:pPr>
        <w:pStyle w:val="ListParagraph"/>
        <w:numPr>
          <w:ilvl w:val="0"/>
          <w:numId w:val="34"/>
        </w:numPr>
      </w:pPr>
      <w:r w:rsidRPr="00E20751">
        <w:rPr>
          <w:color w:val="CC00FF"/>
        </w:rPr>
        <w:t xml:space="preserve">BI_BITFIELDS: </w:t>
      </w:r>
      <w:r>
        <w:t>Color masking for 16-bit and 32-bit DIBs (introduced in Windows 95).</w:t>
      </w:r>
    </w:p>
    <w:p w14:paraId="7E2A8296" w14:textId="77777777" w:rsidR="005F122E" w:rsidRDefault="005F122E" w:rsidP="00E20751">
      <w:pPr>
        <w:pStyle w:val="ListParagraph"/>
        <w:numPr>
          <w:ilvl w:val="0"/>
          <w:numId w:val="34"/>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473708">
      <w:pPr>
        <w:pStyle w:val="ListParagraph"/>
        <w:numPr>
          <w:ilvl w:val="0"/>
          <w:numId w:val="37"/>
        </w:numPr>
      </w:pPr>
      <w:r>
        <w:t>Uses repetition codes (non-zero first byte followed by pixel value) to indicate repeated pixels.</w:t>
      </w:r>
    </w:p>
    <w:p w14:paraId="7ADC0DB9" w14:textId="77777777" w:rsidR="005F122E" w:rsidRDefault="005F122E" w:rsidP="00473708">
      <w:pPr>
        <w:pStyle w:val="ListParagraph"/>
        <w:numPr>
          <w:ilvl w:val="0"/>
          <w:numId w:val="37"/>
        </w:numPr>
      </w:pPr>
      <w:r>
        <w:t>Uses literal codes (0x00 followed by number of pixels) for non-repeating blocks.</w:t>
      </w:r>
    </w:p>
    <w:p w14:paraId="67077029" w14:textId="77777777" w:rsidR="005F122E" w:rsidRDefault="005F122E" w:rsidP="00473708">
      <w:pPr>
        <w:pStyle w:val="ListParagraph"/>
        <w:numPr>
          <w:ilvl w:val="0"/>
          <w:numId w:val="37"/>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473708">
      <w:pPr>
        <w:pStyle w:val="ListParagraph"/>
        <w:numPr>
          <w:ilvl w:val="0"/>
          <w:numId w:val="38"/>
        </w:numPr>
      </w:pPr>
      <w:r w:rsidRPr="00473708">
        <w:rPr>
          <w:color w:val="0000FF"/>
        </w:rPr>
        <w:t xml:space="preserve">Top-Down DIBs: </w:t>
      </w:r>
      <w:r>
        <w:t>DIBs with negative biHeight values cannot be compressed.</w:t>
      </w:r>
    </w:p>
    <w:p w14:paraId="358C3450" w14:textId="77777777" w:rsidR="002C0ACE" w:rsidRDefault="002C0ACE" w:rsidP="00473708">
      <w:pPr>
        <w:pStyle w:val="ListParagraph"/>
        <w:numPr>
          <w:ilvl w:val="0"/>
          <w:numId w:val="38"/>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2101AA">
      <w:pPr>
        <w:pStyle w:val="ListParagraph"/>
        <w:numPr>
          <w:ilvl w:val="0"/>
          <w:numId w:val="39"/>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2101AA">
      <w:pPr>
        <w:pStyle w:val="ListParagraph"/>
        <w:numPr>
          <w:ilvl w:val="0"/>
          <w:numId w:val="39"/>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3C0F93">
      <w:pPr>
        <w:pStyle w:val="ListParagraph"/>
        <w:numPr>
          <w:ilvl w:val="0"/>
          <w:numId w:val="40"/>
        </w:numPr>
      </w:pPr>
      <w:r>
        <w:t>Each pixel occupies 2 bytes.</w:t>
      </w:r>
    </w:p>
    <w:p w14:paraId="52DD0789" w14:textId="77777777" w:rsidR="00460602" w:rsidRDefault="00460602" w:rsidP="003C0F93">
      <w:pPr>
        <w:pStyle w:val="ListParagraph"/>
        <w:numPr>
          <w:ilvl w:val="0"/>
          <w:numId w:val="40"/>
        </w:numPr>
      </w:pPr>
      <w:r>
        <w:t>Color components are interwoven within these bytes, not stored in separate channels.</w:t>
      </w:r>
    </w:p>
    <w:p w14:paraId="0476FD19" w14:textId="77777777" w:rsidR="00460602" w:rsidRDefault="00460602" w:rsidP="003C0F93">
      <w:pPr>
        <w:pStyle w:val="ListParagraph"/>
        <w:numPr>
          <w:ilvl w:val="0"/>
          <w:numId w:val="40"/>
        </w:numPr>
      </w:pPr>
      <w:r>
        <w:t>Specific bit masks (0x7C00, 0x03E0, 0x001F) are used to isolate the red, green, and blue bit patterns within the pixel value.</w:t>
      </w:r>
    </w:p>
    <w:p w14:paraId="63D851E4" w14:textId="77777777" w:rsidR="00460602" w:rsidRDefault="00460602" w:rsidP="003C0F93">
      <w:pPr>
        <w:pStyle w:val="ListParagraph"/>
        <w:numPr>
          <w:ilvl w:val="0"/>
          <w:numId w:val="40"/>
        </w:numPr>
      </w:pPr>
      <w:r>
        <w:t>Bitwise AND operations with these masks extract the desired color component bit patterns.</w:t>
      </w:r>
    </w:p>
    <w:p w14:paraId="7CCA7F4D" w14:textId="77777777" w:rsidR="00460602" w:rsidRDefault="00460602" w:rsidP="003C0F93">
      <w:pPr>
        <w:pStyle w:val="ListParagraph"/>
        <w:numPr>
          <w:ilvl w:val="0"/>
          <w:numId w:val="40"/>
        </w:numPr>
      </w:pPr>
      <w:r>
        <w:t>Right-shifting the extracted bit patterns by specific values (10 bits for red, 5 bits for green, 0 bits for blue) aligns them to occupy the full 8-bit range (0x00 to 0xFF).</w:t>
      </w:r>
    </w:p>
    <w:p w14:paraId="7F82A741" w14:textId="77777777" w:rsidR="00460602" w:rsidRDefault="00460602" w:rsidP="003C0F93">
      <w:pPr>
        <w:pStyle w:val="ListParagraph"/>
        <w:numPr>
          <w:ilvl w:val="0"/>
          <w:numId w:val="40"/>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A735B4">
      <w:pPr>
        <w:pStyle w:val="ListParagraph"/>
        <w:numPr>
          <w:ilvl w:val="0"/>
          <w:numId w:val="41"/>
        </w:numPr>
      </w:pPr>
      <w:r>
        <w:t>Each pixel takes up 4 bytes.</w:t>
      </w:r>
    </w:p>
    <w:p w14:paraId="2474BF54" w14:textId="77777777" w:rsidR="00460602" w:rsidRDefault="00460602" w:rsidP="00A735B4">
      <w:pPr>
        <w:pStyle w:val="ListParagraph"/>
        <w:numPr>
          <w:ilvl w:val="0"/>
          <w:numId w:val="41"/>
        </w:numPr>
      </w:pPr>
      <w:r>
        <w:t>Color components are assigned dedicated bytes: blue in the first byte, green in the second, red in the third, and the fourth byte is always 0.</w:t>
      </w:r>
    </w:p>
    <w:p w14:paraId="2DDCBE00" w14:textId="77777777" w:rsidR="00460602" w:rsidRDefault="00460602" w:rsidP="00A735B4">
      <w:pPr>
        <w:pStyle w:val="ListParagraph"/>
        <w:numPr>
          <w:ilvl w:val="0"/>
          <w:numId w:val="41"/>
        </w:numPr>
      </w:pPr>
      <w:r>
        <w:t>Masks (0x00FF0000, 0x0000FF00, 0x000000FF) are applied to extract the respective color components from their designated bytes.</w:t>
      </w:r>
    </w:p>
    <w:p w14:paraId="0871E098" w14:textId="77777777" w:rsidR="00460602" w:rsidRDefault="00460602" w:rsidP="00A735B4">
      <w:pPr>
        <w:pStyle w:val="ListParagraph"/>
        <w:numPr>
          <w:ilvl w:val="0"/>
          <w:numId w:val="41"/>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8B4DA7">
      <w:pPr>
        <w:pStyle w:val="ListParagraph"/>
        <w:numPr>
          <w:ilvl w:val="0"/>
          <w:numId w:val="42"/>
        </w:numPr>
      </w:pPr>
      <w:r>
        <w:t>Imagine a pixel value of 0xABCD.</w:t>
      </w:r>
    </w:p>
    <w:p w14:paraId="4E4D57FB" w14:textId="77777777" w:rsidR="00460602" w:rsidRDefault="00460602" w:rsidP="008B4DA7">
      <w:pPr>
        <w:pStyle w:val="ListParagraph"/>
        <w:numPr>
          <w:ilvl w:val="0"/>
          <w:numId w:val="42"/>
        </w:numPr>
      </w:pPr>
      <w:r>
        <w:t>Applying the red mask (0x7C00) and bitwise AND operation extracts the red bit pattern: (0x7C00 &amp; 0xABCD) = 0x15.</w:t>
      </w:r>
    </w:p>
    <w:p w14:paraId="083507B0" w14:textId="77777777" w:rsidR="00460602" w:rsidRDefault="00460602" w:rsidP="008B4DA7">
      <w:pPr>
        <w:pStyle w:val="ListParagraph"/>
        <w:numPr>
          <w:ilvl w:val="0"/>
          <w:numId w:val="42"/>
        </w:numPr>
      </w:pPr>
      <w:r>
        <w:t>Right-shifting this by 10 bits aligns it to 8 bits: 0x15 &gt;&gt; 10 = 0x01.</w:t>
      </w:r>
    </w:p>
    <w:p w14:paraId="757493B2" w14:textId="77777777" w:rsidR="00460602" w:rsidRDefault="00460602" w:rsidP="008B4DA7">
      <w:pPr>
        <w:pStyle w:val="ListParagraph"/>
        <w:numPr>
          <w:ilvl w:val="0"/>
          <w:numId w:val="42"/>
        </w:numPr>
      </w:pPr>
      <w:r>
        <w:t>Left-shifting by 3 bits scales it to the desired range: 0x01 &lt;&lt; 3 = 0x08 (actual red value).</w:t>
      </w:r>
    </w:p>
    <w:p w14:paraId="14530CAD" w14:textId="77777777" w:rsidR="00460602" w:rsidRDefault="00460602" w:rsidP="008B4DA7">
      <w:pPr>
        <w:pStyle w:val="ListParagraph"/>
        <w:numPr>
          <w:ilvl w:val="0"/>
          <w:numId w:val="42"/>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E932F1">
      <w:pPr>
        <w:pStyle w:val="ListParagraph"/>
        <w:numPr>
          <w:ilvl w:val="0"/>
          <w:numId w:val="43"/>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E932F1">
      <w:pPr>
        <w:pStyle w:val="ListParagraph"/>
        <w:numPr>
          <w:ilvl w:val="0"/>
          <w:numId w:val="43"/>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000880">
      <w:pPr>
        <w:pStyle w:val="ListParagraph"/>
        <w:numPr>
          <w:ilvl w:val="0"/>
          <w:numId w:val="43"/>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It continues shifting and counting until all 1 bits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650821A7" w14:textId="7031404F" w:rsidR="00512305" w:rsidRDefault="00512305" w:rsidP="00512305">
      <w: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72E28EFF" w14:textId="77777777" w:rsidR="00512305" w:rsidRDefault="00512305" w:rsidP="00512305">
      <w:r w:rsidRPr="007D61E0">
        <w:rPr>
          <w:color w:val="0000FF"/>
        </w:rPr>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lastRenderedPageBreak/>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1A5BC41E" w14:textId="370C8C39" w:rsidR="00512305" w:rsidRDefault="00512305" w:rsidP="00512305">
      <w: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0F1D8E8E">
            <wp:extent cx="3528880" cy="1985749"/>
            <wp:effectExtent l="0" t="0" r="0" b="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35031" cy="1989210"/>
                    </a:xfrm>
                    <a:prstGeom prst="rect">
                      <a:avLst/>
                    </a:prstGeom>
                    <a:noFill/>
                    <a:ln>
                      <a:noFill/>
                    </a:ln>
                  </pic:spPr>
                </pic:pic>
              </a:graphicData>
            </a:graphic>
          </wp:inline>
        </w:drawing>
      </w:r>
    </w:p>
    <w:p w14:paraId="593A498A" w14:textId="77777777" w:rsidR="00512305" w:rsidRDefault="00512305" w:rsidP="00512305">
      <w:r w:rsidRPr="005613A1">
        <w:rPr>
          <w:color w:val="C00000"/>
        </w:rPr>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lastRenderedPageBreak/>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47BE63C2">
            <wp:extent cx="4917507" cy="1794680"/>
            <wp:effectExtent l="0" t="0" r="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4066" cy="1804373"/>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lastRenderedPageBreak/>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5199E6FC" w:rsidR="0088742F" w:rsidRDefault="0088742F" w:rsidP="00CE398E"/>
    <w:p w14:paraId="183F2552" w14:textId="4987711D" w:rsidR="0088742F" w:rsidRDefault="0088742F" w:rsidP="00CE398E"/>
    <w:p w14:paraId="6C0B3375" w14:textId="04C20C1D" w:rsidR="0088742F" w:rsidRDefault="0088742F" w:rsidP="00CE398E"/>
    <w:p w14:paraId="23576AB6" w14:textId="6BA5881B" w:rsidR="0088742F" w:rsidRDefault="0088742F" w:rsidP="00CE398E"/>
    <w:p w14:paraId="4863524B" w14:textId="2558E309" w:rsidR="0088742F" w:rsidRDefault="0088742F" w:rsidP="00CE398E"/>
    <w:p w14:paraId="5E0A974D" w14:textId="575B464E" w:rsidR="0088742F" w:rsidRDefault="0088742F" w:rsidP="00CE398E"/>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1C5D24F2" w:rsidR="0088742F" w:rsidRDefault="0088742F" w:rsidP="00CE398E"/>
    <w:p w14:paraId="3C5F162E" w14:textId="26E2BA61" w:rsidR="0088742F" w:rsidRDefault="0088742F" w:rsidP="00CE398E"/>
    <w:p w14:paraId="6314E2A5" w14:textId="3347B1C1" w:rsidR="0088742F" w:rsidRDefault="0088742F" w:rsidP="00CE398E"/>
    <w:p w14:paraId="607AFC79" w14:textId="6934931C" w:rsidR="0088742F" w:rsidRDefault="0088742F" w:rsidP="00CE398E"/>
    <w:p w14:paraId="20FC7B41" w14:textId="11113D8A" w:rsidR="0088742F" w:rsidRDefault="0088742F" w:rsidP="00CE398E"/>
    <w:p w14:paraId="5D729133" w14:textId="0F3948F7" w:rsidR="0088742F" w:rsidRDefault="0088742F" w:rsidP="00CE398E"/>
    <w:p w14:paraId="23B0F3BD" w14:textId="5683627D" w:rsidR="0088742F" w:rsidRDefault="0088742F" w:rsidP="00CE398E"/>
    <w:p w14:paraId="09664488" w14:textId="335FD732" w:rsidR="0088742F" w:rsidRDefault="0088742F" w:rsidP="00CE398E"/>
    <w:p w14:paraId="7ECF5F12" w14:textId="747F216F" w:rsidR="0088742F" w:rsidRDefault="0088742F" w:rsidP="00CE398E"/>
    <w:p w14:paraId="4C328EBE" w14:textId="4A9AECC2" w:rsidR="0088742F" w:rsidRDefault="0088742F" w:rsidP="00CE398E"/>
    <w:p w14:paraId="3479B13C" w14:textId="3B910DB5" w:rsidR="0088742F" w:rsidRDefault="0088742F" w:rsidP="00CE398E"/>
    <w:p w14:paraId="46C7BA76" w14:textId="7749154F" w:rsidR="0088742F" w:rsidRDefault="0088742F" w:rsidP="00CE398E"/>
    <w:p w14:paraId="49C36CBD" w14:textId="77777777" w:rsidR="0088742F" w:rsidRDefault="0088742F" w:rsidP="00CE398E"/>
    <w:p w14:paraId="31ACFE73" w14:textId="54AA5AA4" w:rsidR="005E4727" w:rsidRDefault="005E4727" w:rsidP="00CE398E"/>
    <w:p w14:paraId="26642FC1" w14:textId="6C88C159" w:rsidR="005E4727" w:rsidRDefault="005E4727" w:rsidP="00CE398E"/>
    <w:p w14:paraId="556E630D" w14:textId="77777777" w:rsidR="005E4727" w:rsidRDefault="005E4727" w:rsidP="00CE398E"/>
    <w:p w14:paraId="2DB421FB" w14:textId="728857B2" w:rsidR="0005393B" w:rsidRDefault="0005393B" w:rsidP="00CE398E"/>
    <w:p w14:paraId="73994CBC" w14:textId="5B21B8EA" w:rsidR="0005393B" w:rsidRDefault="0005393B" w:rsidP="00CE398E"/>
    <w:p w14:paraId="37BFC326" w14:textId="52AE4FFC" w:rsidR="0005393B" w:rsidRDefault="0005393B" w:rsidP="00CE398E"/>
    <w:p w14:paraId="043F65D2" w14:textId="0F31D2A7" w:rsidR="0005393B" w:rsidRDefault="0005393B" w:rsidP="00CE398E"/>
    <w:p w14:paraId="056B0E56" w14:textId="7711BF86" w:rsidR="0005393B" w:rsidRDefault="0005393B" w:rsidP="00CE398E"/>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754115D4" w14:textId="77777777" w:rsidR="0005393B" w:rsidRDefault="0005393B" w:rsidP="00CE398E"/>
    <w:sectPr w:rsidR="00053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2" type="#_x0000_t75" style="width:468pt;height:468pt" o:bullet="t">
        <v:imagedata r:id="rId1" o:title="computer_pc_PNG7719[1]"/>
      </v:shape>
    </w:pict>
  </w:numPicBullet>
  <w:numPicBullet w:numPicBulletId="1">
    <w:pict>
      <v:shape id="_x0000_i1643" type="#_x0000_t75" style="width:384.2pt;height:384.2pt" o:bullet="t">
        <v:imagedata r:id="rId2"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55729A"/>
    <w:multiLevelType w:val="hybridMultilevel"/>
    <w:tmpl w:val="B45CCF18"/>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C475D"/>
    <w:multiLevelType w:val="hybridMultilevel"/>
    <w:tmpl w:val="01B83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95FFE"/>
    <w:multiLevelType w:val="hybridMultilevel"/>
    <w:tmpl w:val="A29CEBE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47D2E"/>
    <w:multiLevelType w:val="hybridMultilevel"/>
    <w:tmpl w:val="2EA4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F5E69"/>
    <w:multiLevelType w:val="hybridMultilevel"/>
    <w:tmpl w:val="7D12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E3D42"/>
    <w:multiLevelType w:val="hybridMultilevel"/>
    <w:tmpl w:val="9B1C092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B0263"/>
    <w:multiLevelType w:val="hybridMultilevel"/>
    <w:tmpl w:val="765ACB72"/>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21A20"/>
    <w:multiLevelType w:val="hybridMultilevel"/>
    <w:tmpl w:val="EFAC30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A7259"/>
    <w:multiLevelType w:val="hybridMultilevel"/>
    <w:tmpl w:val="FB78EF50"/>
    <w:lvl w:ilvl="0" w:tplc="D4F0B460">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11841"/>
    <w:multiLevelType w:val="hybridMultilevel"/>
    <w:tmpl w:val="330E1D34"/>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01F60"/>
    <w:multiLevelType w:val="hybridMultilevel"/>
    <w:tmpl w:val="CF964E60"/>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79545F"/>
    <w:multiLevelType w:val="hybridMultilevel"/>
    <w:tmpl w:val="221C012E"/>
    <w:lvl w:ilvl="0" w:tplc="6BC8318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213285"/>
    <w:multiLevelType w:val="hybridMultilevel"/>
    <w:tmpl w:val="A9A0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39"/>
  </w:num>
  <w:num w:numId="5">
    <w:abstractNumId w:val="18"/>
  </w:num>
  <w:num w:numId="6">
    <w:abstractNumId w:val="17"/>
  </w:num>
  <w:num w:numId="7">
    <w:abstractNumId w:val="23"/>
  </w:num>
  <w:num w:numId="8">
    <w:abstractNumId w:val="32"/>
  </w:num>
  <w:num w:numId="9">
    <w:abstractNumId w:val="28"/>
  </w:num>
  <w:num w:numId="10">
    <w:abstractNumId w:val="31"/>
  </w:num>
  <w:num w:numId="11">
    <w:abstractNumId w:val="41"/>
  </w:num>
  <w:num w:numId="12">
    <w:abstractNumId w:val="40"/>
  </w:num>
  <w:num w:numId="13">
    <w:abstractNumId w:val="25"/>
  </w:num>
  <w:num w:numId="14">
    <w:abstractNumId w:val="33"/>
  </w:num>
  <w:num w:numId="15">
    <w:abstractNumId w:val="1"/>
  </w:num>
  <w:num w:numId="16">
    <w:abstractNumId w:val="42"/>
  </w:num>
  <w:num w:numId="17">
    <w:abstractNumId w:val="4"/>
  </w:num>
  <w:num w:numId="18">
    <w:abstractNumId w:val="2"/>
  </w:num>
  <w:num w:numId="19">
    <w:abstractNumId w:val="26"/>
  </w:num>
  <w:num w:numId="20">
    <w:abstractNumId w:val="20"/>
  </w:num>
  <w:num w:numId="21">
    <w:abstractNumId w:val="7"/>
  </w:num>
  <w:num w:numId="22">
    <w:abstractNumId w:val="3"/>
  </w:num>
  <w:num w:numId="23">
    <w:abstractNumId w:val="43"/>
  </w:num>
  <w:num w:numId="24">
    <w:abstractNumId w:val="15"/>
  </w:num>
  <w:num w:numId="25">
    <w:abstractNumId w:val="29"/>
  </w:num>
  <w:num w:numId="26">
    <w:abstractNumId w:val="22"/>
  </w:num>
  <w:num w:numId="27">
    <w:abstractNumId w:val="24"/>
  </w:num>
  <w:num w:numId="28">
    <w:abstractNumId w:val="0"/>
  </w:num>
  <w:num w:numId="29">
    <w:abstractNumId w:val="14"/>
  </w:num>
  <w:num w:numId="30">
    <w:abstractNumId w:val="36"/>
  </w:num>
  <w:num w:numId="31">
    <w:abstractNumId w:val="19"/>
  </w:num>
  <w:num w:numId="32">
    <w:abstractNumId w:val="27"/>
  </w:num>
  <w:num w:numId="33">
    <w:abstractNumId w:val="12"/>
  </w:num>
  <w:num w:numId="34">
    <w:abstractNumId w:val="35"/>
  </w:num>
  <w:num w:numId="35">
    <w:abstractNumId w:val="30"/>
  </w:num>
  <w:num w:numId="36">
    <w:abstractNumId w:val="9"/>
  </w:num>
  <w:num w:numId="37">
    <w:abstractNumId w:val="38"/>
  </w:num>
  <w:num w:numId="38">
    <w:abstractNumId w:val="5"/>
  </w:num>
  <w:num w:numId="39">
    <w:abstractNumId w:val="8"/>
  </w:num>
  <w:num w:numId="40">
    <w:abstractNumId w:val="11"/>
  </w:num>
  <w:num w:numId="41">
    <w:abstractNumId w:val="34"/>
  </w:num>
  <w:num w:numId="42">
    <w:abstractNumId w:val="16"/>
  </w:num>
  <w:num w:numId="43">
    <w:abstractNumId w:val="37"/>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424CF"/>
    <w:rsid w:val="0005393B"/>
    <w:rsid w:val="000558B9"/>
    <w:rsid w:val="000914EF"/>
    <w:rsid w:val="00094E72"/>
    <w:rsid w:val="000B02F6"/>
    <w:rsid w:val="000C0A3E"/>
    <w:rsid w:val="000C4B72"/>
    <w:rsid w:val="000D0058"/>
    <w:rsid w:val="00101A4F"/>
    <w:rsid w:val="00110C33"/>
    <w:rsid w:val="00113BC5"/>
    <w:rsid w:val="00117686"/>
    <w:rsid w:val="001215A9"/>
    <w:rsid w:val="00133D4F"/>
    <w:rsid w:val="00137B16"/>
    <w:rsid w:val="00137BCF"/>
    <w:rsid w:val="00151DFA"/>
    <w:rsid w:val="0018042C"/>
    <w:rsid w:val="0019127F"/>
    <w:rsid w:val="001B53A0"/>
    <w:rsid w:val="001D01C1"/>
    <w:rsid w:val="001D65BB"/>
    <w:rsid w:val="001D7E10"/>
    <w:rsid w:val="001E061B"/>
    <w:rsid w:val="001E08DA"/>
    <w:rsid w:val="001F267A"/>
    <w:rsid w:val="001F2E08"/>
    <w:rsid w:val="00203786"/>
    <w:rsid w:val="002101AA"/>
    <w:rsid w:val="00210227"/>
    <w:rsid w:val="002152B7"/>
    <w:rsid w:val="002201C4"/>
    <w:rsid w:val="00224C4F"/>
    <w:rsid w:val="00231AFD"/>
    <w:rsid w:val="00244B5D"/>
    <w:rsid w:val="00250613"/>
    <w:rsid w:val="002519F4"/>
    <w:rsid w:val="002521D9"/>
    <w:rsid w:val="00254F01"/>
    <w:rsid w:val="00256657"/>
    <w:rsid w:val="002569A3"/>
    <w:rsid w:val="00257687"/>
    <w:rsid w:val="00261889"/>
    <w:rsid w:val="00265555"/>
    <w:rsid w:val="00291AF7"/>
    <w:rsid w:val="00295B80"/>
    <w:rsid w:val="002966D3"/>
    <w:rsid w:val="002A6E1A"/>
    <w:rsid w:val="002B2C65"/>
    <w:rsid w:val="002B4581"/>
    <w:rsid w:val="002C0ACE"/>
    <w:rsid w:val="002C47FF"/>
    <w:rsid w:val="002E3B46"/>
    <w:rsid w:val="002F0875"/>
    <w:rsid w:val="00307590"/>
    <w:rsid w:val="00314F5B"/>
    <w:rsid w:val="00316247"/>
    <w:rsid w:val="00330329"/>
    <w:rsid w:val="00362283"/>
    <w:rsid w:val="00363DA7"/>
    <w:rsid w:val="003915EA"/>
    <w:rsid w:val="003961DE"/>
    <w:rsid w:val="003968E8"/>
    <w:rsid w:val="0039792E"/>
    <w:rsid w:val="003B626C"/>
    <w:rsid w:val="003C0F93"/>
    <w:rsid w:val="003E33DD"/>
    <w:rsid w:val="003F2185"/>
    <w:rsid w:val="003F2B69"/>
    <w:rsid w:val="003F74CD"/>
    <w:rsid w:val="00407CF6"/>
    <w:rsid w:val="0041594E"/>
    <w:rsid w:val="00416AEF"/>
    <w:rsid w:val="004257E1"/>
    <w:rsid w:val="00426FE6"/>
    <w:rsid w:val="00435D1D"/>
    <w:rsid w:val="00441B1F"/>
    <w:rsid w:val="00460602"/>
    <w:rsid w:val="00473708"/>
    <w:rsid w:val="00477791"/>
    <w:rsid w:val="00483E28"/>
    <w:rsid w:val="004959D6"/>
    <w:rsid w:val="004A2292"/>
    <w:rsid w:val="004D23A7"/>
    <w:rsid w:val="004E7F37"/>
    <w:rsid w:val="005117AB"/>
    <w:rsid w:val="00512225"/>
    <w:rsid w:val="00512305"/>
    <w:rsid w:val="00535E1E"/>
    <w:rsid w:val="0054067D"/>
    <w:rsid w:val="00547E83"/>
    <w:rsid w:val="005613A1"/>
    <w:rsid w:val="00572853"/>
    <w:rsid w:val="00590C19"/>
    <w:rsid w:val="00595953"/>
    <w:rsid w:val="00595C1D"/>
    <w:rsid w:val="00597B28"/>
    <w:rsid w:val="005A7C90"/>
    <w:rsid w:val="005B0E60"/>
    <w:rsid w:val="005D56CD"/>
    <w:rsid w:val="005D79EA"/>
    <w:rsid w:val="005E4727"/>
    <w:rsid w:val="005F122E"/>
    <w:rsid w:val="005F17E8"/>
    <w:rsid w:val="00611115"/>
    <w:rsid w:val="00615031"/>
    <w:rsid w:val="00620E53"/>
    <w:rsid w:val="0064534B"/>
    <w:rsid w:val="006465EB"/>
    <w:rsid w:val="00653669"/>
    <w:rsid w:val="00656898"/>
    <w:rsid w:val="00675072"/>
    <w:rsid w:val="00687263"/>
    <w:rsid w:val="0068794A"/>
    <w:rsid w:val="00690AEE"/>
    <w:rsid w:val="006A2BB3"/>
    <w:rsid w:val="006B3F33"/>
    <w:rsid w:val="006C03B6"/>
    <w:rsid w:val="006C214A"/>
    <w:rsid w:val="006D00B6"/>
    <w:rsid w:val="006D13D2"/>
    <w:rsid w:val="006D28B5"/>
    <w:rsid w:val="006D2A8F"/>
    <w:rsid w:val="006E5097"/>
    <w:rsid w:val="006E5691"/>
    <w:rsid w:val="006F23A7"/>
    <w:rsid w:val="006F50B6"/>
    <w:rsid w:val="006F5D42"/>
    <w:rsid w:val="006F7BD9"/>
    <w:rsid w:val="007100CD"/>
    <w:rsid w:val="0071364E"/>
    <w:rsid w:val="00714DCF"/>
    <w:rsid w:val="0071512F"/>
    <w:rsid w:val="00725725"/>
    <w:rsid w:val="00730FF8"/>
    <w:rsid w:val="00731842"/>
    <w:rsid w:val="00740B72"/>
    <w:rsid w:val="007455DC"/>
    <w:rsid w:val="007475A7"/>
    <w:rsid w:val="00747C8C"/>
    <w:rsid w:val="007553B7"/>
    <w:rsid w:val="007553C4"/>
    <w:rsid w:val="00772B06"/>
    <w:rsid w:val="00784A70"/>
    <w:rsid w:val="0078615C"/>
    <w:rsid w:val="00787B96"/>
    <w:rsid w:val="0079599C"/>
    <w:rsid w:val="0079635A"/>
    <w:rsid w:val="007B7597"/>
    <w:rsid w:val="007B7753"/>
    <w:rsid w:val="007C20B1"/>
    <w:rsid w:val="007C2D4D"/>
    <w:rsid w:val="007C45A2"/>
    <w:rsid w:val="007D2C0B"/>
    <w:rsid w:val="007D411A"/>
    <w:rsid w:val="007D61E0"/>
    <w:rsid w:val="007D7CD2"/>
    <w:rsid w:val="007E2747"/>
    <w:rsid w:val="007E769F"/>
    <w:rsid w:val="007F5A64"/>
    <w:rsid w:val="007F5D51"/>
    <w:rsid w:val="007F6C0D"/>
    <w:rsid w:val="008076C6"/>
    <w:rsid w:val="008108AD"/>
    <w:rsid w:val="00817243"/>
    <w:rsid w:val="008310F9"/>
    <w:rsid w:val="00837F50"/>
    <w:rsid w:val="008433ED"/>
    <w:rsid w:val="00851B1E"/>
    <w:rsid w:val="00853D8E"/>
    <w:rsid w:val="00881783"/>
    <w:rsid w:val="0088742F"/>
    <w:rsid w:val="008A73C0"/>
    <w:rsid w:val="008B4DA7"/>
    <w:rsid w:val="008B5B75"/>
    <w:rsid w:val="008B71CB"/>
    <w:rsid w:val="008C1048"/>
    <w:rsid w:val="008C16AD"/>
    <w:rsid w:val="008C335E"/>
    <w:rsid w:val="008C6736"/>
    <w:rsid w:val="008D0928"/>
    <w:rsid w:val="008D2EB9"/>
    <w:rsid w:val="008D6FA7"/>
    <w:rsid w:val="008E0155"/>
    <w:rsid w:val="0090520C"/>
    <w:rsid w:val="009263D5"/>
    <w:rsid w:val="00926C96"/>
    <w:rsid w:val="00960317"/>
    <w:rsid w:val="00965BC9"/>
    <w:rsid w:val="009674E8"/>
    <w:rsid w:val="0097685B"/>
    <w:rsid w:val="0098169C"/>
    <w:rsid w:val="0098597C"/>
    <w:rsid w:val="00990611"/>
    <w:rsid w:val="00992F75"/>
    <w:rsid w:val="009935D9"/>
    <w:rsid w:val="009A01B9"/>
    <w:rsid w:val="009C7D91"/>
    <w:rsid w:val="009D0822"/>
    <w:rsid w:val="009D129D"/>
    <w:rsid w:val="009D2862"/>
    <w:rsid w:val="009D6F59"/>
    <w:rsid w:val="009F623B"/>
    <w:rsid w:val="00A00D0A"/>
    <w:rsid w:val="00A20805"/>
    <w:rsid w:val="00A21E2A"/>
    <w:rsid w:val="00A36C96"/>
    <w:rsid w:val="00A432F5"/>
    <w:rsid w:val="00A44B33"/>
    <w:rsid w:val="00A520A8"/>
    <w:rsid w:val="00A5233E"/>
    <w:rsid w:val="00A54FA2"/>
    <w:rsid w:val="00A735B4"/>
    <w:rsid w:val="00A73951"/>
    <w:rsid w:val="00A80E1A"/>
    <w:rsid w:val="00A85787"/>
    <w:rsid w:val="00A930A9"/>
    <w:rsid w:val="00A96D9C"/>
    <w:rsid w:val="00AB3BBA"/>
    <w:rsid w:val="00AB5279"/>
    <w:rsid w:val="00AE02F6"/>
    <w:rsid w:val="00AE7738"/>
    <w:rsid w:val="00AF3CE3"/>
    <w:rsid w:val="00B135C4"/>
    <w:rsid w:val="00B33EBE"/>
    <w:rsid w:val="00B37226"/>
    <w:rsid w:val="00B44196"/>
    <w:rsid w:val="00B61CA3"/>
    <w:rsid w:val="00B64029"/>
    <w:rsid w:val="00B70123"/>
    <w:rsid w:val="00B74858"/>
    <w:rsid w:val="00B8524D"/>
    <w:rsid w:val="00B905FE"/>
    <w:rsid w:val="00BA18DE"/>
    <w:rsid w:val="00BA42B5"/>
    <w:rsid w:val="00BB1802"/>
    <w:rsid w:val="00BB2957"/>
    <w:rsid w:val="00BC1026"/>
    <w:rsid w:val="00BC469A"/>
    <w:rsid w:val="00BE4C52"/>
    <w:rsid w:val="00C040B9"/>
    <w:rsid w:val="00C11ADC"/>
    <w:rsid w:val="00C11F13"/>
    <w:rsid w:val="00C2228E"/>
    <w:rsid w:val="00C27C66"/>
    <w:rsid w:val="00C34E66"/>
    <w:rsid w:val="00C453AF"/>
    <w:rsid w:val="00C46381"/>
    <w:rsid w:val="00C4678B"/>
    <w:rsid w:val="00C65A47"/>
    <w:rsid w:val="00C6693B"/>
    <w:rsid w:val="00C671C6"/>
    <w:rsid w:val="00C70045"/>
    <w:rsid w:val="00C81FED"/>
    <w:rsid w:val="00C92C3B"/>
    <w:rsid w:val="00CA1BA3"/>
    <w:rsid w:val="00CA271F"/>
    <w:rsid w:val="00CB0552"/>
    <w:rsid w:val="00CB6F29"/>
    <w:rsid w:val="00CD2E21"/>
    <w:rsid w:val="00CD71C6"/>
    <w:rsid w:val="00CE398E"/>
    <w:rsid w:val="00CE50DE"/>
    <w:rsid w:val="00CE5337"/>
    <w:rsid w:val="00D02A2E"/>
    <w:rsid w:val="00D11A94"/>
    <w:rsid w:val="00D126AD"/>
    <w:rsid w:val="00D155B3"/>
    <w:rsid w:val="00D25B65"/>
    <w:rsid w:val="00D260B3"/>
    <w:rsid w:val="00D32647"/>
    <w:rsid w:val="00D61A54"/>
    <w:rsid w:val="00D6393A"/>
    <w:rsid w:val="00D64514"/>
    <w:rsid w:val="00D71AEC"/>
    <w:rsid w:val="00D72BF2"/>
    <w:rsid w:val="00D74CC2"/>
    <w:rsid w:val="00D77CFD"/>
    <w:rsid w:val="00D84442"/>
    <w:rsid w:val="00D86B36"/>
    <w:rsid w:val="00D875CE"/>
    <w:rsid w:val="00D90F9B"/>
    <w:rsid w:val="00D969F8"/>
    <w:rsid w:val="00DA4882"/>
    <w:rsid w:val="00DC311A"/>
    <w:rsid w:val="00DD39BF"/>
    <w:rsid w:val="00DE6522"/>
    <w:rsid w:val="00DF0226"/>
    <w:rsid w:val="00E04897"/>
    <w:rsid w:val="00E1170C"/>
    <w:rsid w:val="00E12D4A"/>
    <w:rsid w:val="00E168A3"/>
    <w:rsid w:val="00E20751"/>
    <w:rsid w:val="00E24894"/>
    <w:rsid w:val="00E276F9"/>
    <w:rsid w:val="00E35A07"/>
    <w:rsid w:val="00E4460B"/>
    <w:rsid w:val="00E45C70"/>
    <w:rsid w:val="00E544FF"/>
    <w:rsid w:val="00E606D2"/>
    <w:rsid w:val="00E614BE"/>
    <w:rsid w:val="00E61F0F"/>
    <w:rsid w:val="00E7215E"/>
    <w:rsid w:val="00E772A4"/>
    <w:rsid w:val="00E87D41"/>
    <w:rsid w:val="00E932F1"/>
    <w:rsid w:val="00EB2A43"/>
    <w:rsid w:val="00EB75AD"/>
    <w:rsid w:val="00ED6685"/>
    <w:rsid w:val="00EE0C54"/>
    <w:rsid w:val="00EE23FF"/>
    <w:rsid w:val="00EF0A21"/>
    <w:rsid w:val="00EF5548"/>
    <w:rsid w:val="00F04AC8"/>
    <w:rsid w:val="00F13D08"/>
    <w:rsid w:val="00F175E8"/>
    <w:rsid w:val="00F2070D"/>
    <w:rsid w:val="00F27DBE"/>
    <w:rsid w:val="00F32DB0"/>
    <w:rsid w:val="00F51D03"/>
    <w:rsid w:val="00F53593"/>
    <w:rsid w:val="00F8118D"/>
    <w:rsid w:val="00F93F98"/>
    <w:rsid w:val="00FA1FB9"/>
    <w:rsid w:val="00FB3458"/>
    <w:rsid w:val="00FE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fontTable" Target="fontTable.xml"/><Relationship Id="rId21" Type="http://schemas.openxmlformats.org/officeDocument/2006/relationships/image" Target="media/image19.png"/><Relationship Id="rId34" Type="http://schemas.openxmlformats.org/officeDocument/2006/relationships/image" Target="media/image32.jpeg"/><Relationship Id="rId7" Type="http://schemas.openxmlformats.org/officeDocument/2006/relationships/image" Target="media/image5.pn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jpeg"/><Relationship Id="rId38"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4.jpeg"/><Relationship Id="rId11" Type="http://schemas.openxmlformats.org/officeDocument/2006/relationships/image" Target="media/image9.jpeg"/><Relationship Id="rId24" Type="http://schemas.openxmlformats.org/officeDocument/2006/relationships/image" Target="media/image22.png"/><Relationship Id="rId32" Type="http://schemas.openxmlformats.org/officeDocument/2006/relationships/image" Target="media/image30.png"/><Relationship Id="rId37" Type="http://schemas.openxmlformats.org/officeDocument/2006/relationships/image" Target="media/image35.jpeg"/><Relationship Id="rId40" Type="http://schemas.openxmlformats.org/officeDocument/2006/relationships/theme" Target="theme/theme1.xml"/><Relationship Id="rId5" Type="http://schemas.openxmlformats.org/officeDocument/2006/relationships/image" Target="media/image3.png"/><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36" Type="http://schemas.openxmlformats.org/officeDocument/2006/relationships/image" Target="media/image34.png"/><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8" Type="http://schemas.openxmlformats.org/officeDocument/2006/relationships/image" Target="media/image6.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43</Pages>
  <Words>7532</Words>
  <Characters>42938</Characters>
  <Application>Microsoft Office Word</Application>
  <DocSecurity>0</DocSecurity>
  <Lines>357</Lines>
  <Paragraphs>100</Paragraphs>
  <ScaleCrop>false</ScaleCrop>
  <Company/>
  <LinksUpToDate>false</LinksUpToDate>
  <CharactersWithSpaces>50370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332</cp:revision>
  <dcterms:created xsi:type="dcterms:W3CDTF">2023-12-23T01:37:00Z</dcterms:created>
  <dcterms:modified xsi:type="dcterms:W3CDTF">2023-12-27T00:53:00Z</dcterms:modified>
</cp:coreProperties>
</file>