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876886">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876886">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876886">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876886">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876886">
      <w:pPr>
        <w:pStyle w:val="ListParagraph"/>
        <w:numPr>
          <w:ilvl w:val="0"/>
          <w:numId w:val="5"/>
        </w:numPr>
      </w:pPr>
      <w:r>
        <w:t>Create a METAFILEPICT structure.</w:t>
      </w:r>
    </w:p>
    <w:p w14:paraId="5D2BEA89" w14:textId="77777777" w:rsidR="00F86678" w:rsidRDefault="00F86678" w:rsidP="00876886">
      <w:pPr>
        <w:pStyle w:val="ListParagraph"/>
        <w:numPr>
          <w:ilvl w:val="0"/>
          <w:numId w:val="5"/>
        </w:numPr>
      </w:pPr>
      <w:r>
        <w:t>Set the mapping mode, width, and height based on metafile properties.</w:t>
      </w:r>
    </w:p>
    <w:p w14:paraId="78D179EF" w14:textId="77777777" w:rsidR="00F86678" w:rsidRDefault="00F86678" w:rsidP="00876886">
      <w:pPr>
        <w:pStyle w:val="ListParagraph"/>
        <w:numPr>
          <w:ilvl w:val="0"/>
          <w:numId w:val="5"/>
        </w:numPr>
      </w:pPr>
      <w:r>
        <w:t>Store the metafile handle within the structure.</w:t>
      </w:r>
    </w:p>
    <w:p w14:paraId="173FC2CF" w14:textId="77777777" w:rsidR="00F86678" w:rsidRDefault="00F86678" w:rsidP="00876886">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876886">
      <w:pPr>
        <w:pStyle w:val="ListParagraph"/>
        <w:numPr>
          <w:ilvl w:val="0"/>
          <w:numId w:val="6"/>
        </w:numPr>
      </w:pPr>
      <w:r>
        <w:t>Retrieve the METAFILEPICT structure from the clipboard.</w:t>
      </w:r>
    </w:p>
    <w:p w14:paraId="1B151905" w14:textId="77777777" w:rsidR="00F86678" w:rsidRDefault="00F86678" w:rsidP="00876886">
      <w:pPr>
        <w:pStyle w:val="ListParagraph"/>
        <w:numPr>
          <w:ilvl w:val="0"/>
          <w:numId w:val="6"/>
        </w:numPr>
      </w:pPr>
      <w:r>
        <w:t>Access the metafile handle, mapping mode, width, and height.</w:t>
      </w:r>
    </w:p>
    <w:p w14:paraId="136D9E8D" w14:textId="77777777" w:rsidR="00F86678" w:rsidRDefault="00F86678" w:rsidP="00876886">
      <w:pPr>
        <w:pStyle w:val="ListParagraph"/>
        <w:numPr>
          <w:ilvl w:val="0"/>
          <w:numId w:val="6"/>
        </w:numPr>
      </w:pPr>
      <w:r>
        <w:t>Adjust viewport extents and mapping mode as needed before playback.</w:t>
      </w:r>
    </w:p>
    <w:p w14:paraId="6F683081" w14:textId="77777777" w:rsidR="00F86678" w:rsidRDefault="00F86678" w:rsidP="00876886">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876886">
      <w:pPr>
        <w:pStyle w:val="ListParagraph"/>
        <w:numPr>
          <w:ilvl w:val="0"/>
          <w:numId w:val="7"/>
        </w:numPr>
      </w:pPr>
      <w:r>
        <w:t>Zero values signal complete freedom for the recipient to determine size and aspect ratio.</w:t>
      </w:r>
    </w:p>
    <w:p w14:paraId="59BD9FB6" w14:textId="77777777" w:rsidR="00C8552A" w:rsidRDefault="00C8552A" w:rsidP="00876886">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876886">
      <w:pPr>
        <w:pStyle w:val="ListParagraph"/>
        <w:numPr>
          <w:ilvl w:val="0"/>
          <w:numId w:val="8"/>
        </w:numPr>
      </w:pPr>
      <w:r>
        <w:t>Positive values suggest both size and aspect ratio, promoting consistency in rendering.</w:t>
      </w:r>
    </w:p>
    <w:p w14:paraId="2596FB05" w14:textId="77777777" w:rsidR="00C8552A" w:rsidRDefault="00C8552A" w:rsidP="00876886">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876886">
      <w:pPr>
        <w:pStyle w:val="ListParagraph"/>
        <w:numPr>
          <w:ilvl w:val="0"/>
          <w:numId w:val="9"/>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876886">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876886">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876886">
      <w:pPr>
        <w:pStyle w:val="ListParagraph"/>
        <w:numPr>
          <w:ilvl w:val="0"/>
          <w:numId w:val="9"/>
        </w:numPr>
      </w:pPr>
      <w:r>
        <w:t>GDI drawing calls are performed on the metafile's device context (hdcMeta), recording drawing commands.</w:t>
      </w:r>
    </w:p>
    <w:p w14:paraId="00E97599" w14:textId="77777777" w:rsidR="00C9205B" w:rsidRDefault="00C9205B" w:rsidP="00876886">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876886">
      <w:pPr>
        <w:pStyle w:val="ListParagraph"/>
        <w:numPr>
          <w:ilvl w:val="0"/>
          <w:numId w:val="10"/>
        </w:numPr>
      </w:pPr>
      <w:r>
        <w:t>GlobalAlloc reserves memory accessible to other processes for clipboard exchange.</w:t>
      </w:r>
    </w:p>
    <w:p w14:paraId="49634C35" w14:textId="77777777" w:rsidR="00022651" w:rsidRDefault="00022651" w:rsidP="00876886">
      <w:pPr>
        <w:pStyle w:val="ListParagraph"/>
        <w:numPr>
          <w:ilvl w:val="0"/>
          <w:numId w:val="10"/>
        </w:numPr>
      </w:pPr>
      <w:r>
        <w:t>GlobalLock obtains a pointer to the allocated memory.</w:t>
      </w:r>
    </w:p>
    <w:p w14:paraId="016F5C9B" w14:textId="77777777" w:rsidR="00022651" w:rsidRDefault="00022651" w:rsidP="00876886">
      <w:pPr>
        <w:pStyle w:val="ListParagraph"/>
        <w:numPr>
          <w:ilvl w:val="0"/>
          <w:numId w:val="10"/>
        </w:numPr>
      </w:pPr>
      <w:r>
        <w:t>The METAFILEPICT structure is populated with:</w:t>
      </w:r>
    </w:p>
    <w:p w14:paraId="2840677F" w14:textId="77777777" w:rsidR="00022651" w:rsidRDefault="00022651" w:rsidP="00876886">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876886">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876886">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876886">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876886">
      <w:pPr>
        <w:pStyle w:val="ListParagraph"/>
        <w:numPr>
          <w:ilvl w:val="0"/>
          <w:numId w:val="12"/>
        </w:numPr>
      </w:pPr>
      <w:r>
        <w:t>OpenClipboard grants clipboard access.</w:t>
      </w:r>
    </w:p>
    <w:p w14:paraId="237CCF09" w14:textId="77777777" w:rsidR="003B547F" w:rsidRDefault="003B547F" w:rsidP="00876886">
      <w:pPr>
        <w:pStyle w:val="ListParagraph"/>
        <w:numPr>
          <w:ilvl w:val="0"/>
          <w:numId w:val="12"/>
        </w:numPr>
      </w:pPr>
      <w:r>
        <w:t>EmptyClipboard clears previous clipboard contents.</w:t>
      </w:r>
    </w:p>
    <w:p w14:paraId="061F5AA6" w14:textId="77777777" w:rsidR="003B547F" w:rsidRDefault="003B547F" w:rsidP="00876886">
      <w:pPr>
        <w:pStyle w:val="ListParagraph"/>
        <w:numPr>
          <w:ilvl w:val="0"/>
          <w:numId w:val="12"/>
        </w:numPr>
      </w:pPr>
      <w:r>
        <w:t>SetClipboardData places the METAFILEPICT structure (and its associated metafile) on the clipboard.</w:t>
      </w:r>
    </w:p>
    <w:p w14:paraId="7BE545A1" w14:textId="77777777" w:rsidR="003B547F" w:rsidRDefault="003B547F" w:rsidP="00876886">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876886">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876886">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876886">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876886">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876886">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876886">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876886">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876886">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876886">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876886">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876886">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876886">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876886">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876886">
      <w:pPr>
        <w:pStyle w:val="ListParagraph"/>
        <w:numPr>
          <w:ilvl w:val="0"/>
          <w:numId w:val="18"/>
        </w:numPr>
      </w:pPr>
      <w:r>
        <w:t>Device context settings</w:t>
      </w:r>
    </w:p>
    <w:p w14:paraId="53AD5D43" w14:textId="77777777" w:rsidR="00EA4F99" w:rsidRDefault="00EA4F99" w:rsidP="00876886">
      <w:pPr>
        <w:pStyle w:val="ListParagraph"/>
        <w:numPr>
          <w:ilvl w:val="0"/>
          <w:numId w:val="18"/>
        </w:numPr>
      </w:pPr>
      <w:r>
        <w:t>Image dimensions</w:t>
      </w:r>
    </w:p>
    <w:p w14:paraId="3CDFC4DB" w14:textId="77777777" w:rsidR="00EA4F99" w:rsidRDefault="00EA4F99" w:rsidP="00876886">
      <w:pPr>
        <w:pStyle w:val="ListParagraph"/>
        <w:numPr>
          <w:ilvl w:val="0"/>
          <w:numId w:val="18"/>
        </w:numPr>
      </w:pPr>
      <w:r>
        <w:t>Size of embedded objects</w:t>
      </w:r>
    </w:p>
    <w:p w14:paraId="6F8FE683" w14:textId="77777777" w:rsidR="00EA4F99" w:rsidRDefault="00EA4F99" w:rsidP="00876886">
      <w:pPr>
        <w:pStyle w:val="ListParagraph"/>
        <w:numPr>
          <w:ilvl w:val="0"/>
          <w:numId w:val="18"/>
        </w:numPr>
      </w:pPr>
      <w:r>
        <w:t>Color management data</w:t>
      </w:r>
    </w:p>
    <w:p w14:paraId="7E8B3170" w14:textId="77777777" w:rsidR="00EA4F99" w:rsidRDefault="00EA4F99" w:rsidP="00876886">
      <w:pPr>
        <w:pStyle w:val="ListParagraph"/>
        <w:numPr>
          <w:ilvl w:val="0"/>
          <w:numId w:val="18"/>
        </w:numPr>
      </w:pPr>
      <w:r>
        <w:t>Thumbnail preview</w:t>
      </w:r>
    </w:p>
    <w:p w14:paraId="3CF48DA6" w14:textId="77777777" w:rsidR="00EA4F99" w:rsidRDefault="00EA4F99" w:rsidP="00876886">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876886">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876886">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876886">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876886">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876886">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876886">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876886">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876886">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876886">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876886">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876886">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876886">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876886">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876886">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876886">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876886">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876886">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876886">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876886">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876886">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876886">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876886">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876886">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876886">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876886">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876886">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876886">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876886">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876886">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876886">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876886">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876886">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876886">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876886">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876886">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876886">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876886">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876886">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876886">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876886">
      <w:pPr>
        <w:pStyle w:val="ListParagraph"/>
        <w:numPr>
          <w:ilvl w:val="0"/>
          <w:numId w:val="29"/>
        </w:numPr>
      </w:pPr>
      <w:r>
        <w:t>This approach highlights the flexibility of metafiles for storage and delayed playback.</w:t>
      </w:r>
    </w:p>
    <w:p w14:paraId="648A8E45" w14:textId="77777777" w:rsidR="00221419" w:rsidRDefault="00221419" w:rsidP="00876886">
      <w:pPr>
        <w:pStyle w:val="ListParagraph"/>
        <w:numPr>
          <w:ilvl w:val="0"/>
          <w:numId w:val="29"/>
        </w:numPr>
      </w:pPr>
      <w:r>
        <w:t>It demonstrates drawing basic shapes and lines within a metafile.</w:t>
      </w:r>
    </w:p>
    <w:p w14:paraId="0BE89BB7" w14:textId="3280E600" w:rsidR="00BD2617" w:rsidRPr="00221419" w:rsidRDefault="00221419" w:rsidP="00876886">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876886">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876886">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876886">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876886">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876886">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876886">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876886">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876886">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876886">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876886">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876886">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876886">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876886">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876886">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876886">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876886">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876886">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876886">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876886">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876886">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876886">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 xml:space="preserve">The Ultimate Performance Capture: </w:t>
      </w:r>
      <w:proofErr w:type="gramStart"/>
      <w:r>
        <w:t>Metafiles</w:t>
      </w:r>
      <w:proofErr w:type="gramEnd"/>
      <w:r>
        <w:t xml:space="preserve">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876886">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876886">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876886">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876886">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876886">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876886">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876886">
      <w:pPr>
        <w:pStyle w:val="ListParagraph"/>
        <w:numPr>
          <w:ilvl w:val="0"/>
          <w:numId w:val="39"/>
        </w:numPr>
      </w:pPr>
      <w:r>
        <w:t>Copying the current metafile record.</w:t>
      </w:r>
    </w:p>
    <w:p w14:paraId="2333DAAB" w14:textId="77777777" w:rsidR="0063178A" w:rsidRDefault="0063178A" w:rsidP="00876886">
      <w:pPr>
        <w:pStyle w:val="ListParagraph"/>
        <w:numPr>
          <w:ilvl w:val="0"/>
          <w:numId w:val="39"/>
        </w:numPr>
      </w:pPr>
      <w:r>
        <w:t>Checking if the record type is EMR_RECTANGLE.</w:t>
      </w:r>
    </w:p>
    <w:p w14:paraId="17589D34" w14:textId="77777777" w:rsidR="0063178A" w:rsidRDefault="0063178A" w:rsidP="00876886">
      <w:pPr>
        <w:pStyle w:val="ListParagraph"/>
        <w:numPr>
          <w:ilvl w:val="0"/>
          <w:numId w:val="39"/>
        </w:numPr>
      </w:pPr>
      <w:r>
        <w:t>If so, changing the type to EMR_ELLIPSE, effectively morphing the shape.</w:t>
      </w:r>
    </w:p>
    <w:p w14:paraId="3D938784" w14:textId="77777777" w:rsidR="0063178A" w:rsidRDefault="0063178A" w:rsidP="00876886">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876886">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876886">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876886">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 xml:space="preserve">Sometimes, I just feel like repeating </w:t>
      </w:r>
      <w:proofErr w:type="gramStart"/>
      <w:r>
        <w:t>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roofErr w:type="gramEnd"/>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876886">
      <w:pPr>
        <w:pStyle w:val="ListParagraph"/>
        <w:numPr>
          <w:ilvl w:val="0"/>
          <w:numId w:val="40"/>
        </w:numPr>
      </w:pPr>
      <w:r>
        <w:t>Creating a new metafile device context (hdcEMF).</w:t>
      </w:r>
    </w:p>
    <w:p w14:paraId="015B966B" w14:textId="77777777" w:rsidR="00192A7A" w:rsidRDefault="00192A7A" w:rsidP="00876886">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876886">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876886">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876886">
      <w:pPr>
        <w:pStyle w:val="ListParagraph"/>
        <w:numPr>
          <w:ilvl w:val="0"/>
          <w:numId w:val="41"/>
        </w:numPr>
      </w:pPr>
      <w:r>
        <w:t>Process records from EMF3.EMF.</w:t>
      </w:r>
    </w:p>
    <w:p w14:paraId="3E45BBA8" w14:textId="77777777" w:rsidR="00FA2871" w:rsidRDefault="00FA2871" w:rsidP="00876886">
      <w:pPr>
        <w:pStyle w:val="ListParagraph"/>
        <w:numPr>
          <w:ilvl w:val="0"/>
          <w:numId w:val="41"/>
        </w:numPr>
      </w:pPr>
      <w:r>
        <w:t>Play back selected records onto the new metafile's device context.</w:t>
      </w:r>
    </w:p>
    <w:p w14:paraId="143CEA69" w14:textId="77777777" w:rsidR="00FA2871" w:rsidRDefault="00FA2871" w:rsidP="00876886">
      <w:pPr>
        <w:pStyle w:val="ListParagraph"/>
        <w:numPr>
          <w:ilvl w:val="0"/>
          <w:numId w:val="41"/>
        </w:numPr>
      </w:pPr>
      <w:r>
        <w:t>Inject the ellipse drawing commands when a rectangle record is encountered.</w:t>
      </w:r>
    </w:p>
    <w:p w14:paraId="7FF97CEE" w14:textId="77777777" w:rsidR="00FA2871" w:rsidRDefault="00FA2871" w:rsidP="00876886">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876886">
      <w:pPr>
        <w:pStyle w:val="ListParagraph"/>
        <w:numPr>
          <w:ilvl w:val="0"/>
          <w:numId w:val="42"/>
        </w:numPr>
      </w:pPr>
      <w:r>
        <w:t>Plays back records that aren't EMR_HEADER or EMR_EOF using PlayEnhMetaFileRecord.</w:t>
      </w:r>
    </w:p>
    <w:p w14:paraId="576AB047" w14:textId="77777777" w:rsidR="00FA2871" w:rsidRDefault="00FA2871" w:rsidP="00876886">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876886">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876886">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876886">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876886">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876886">
      <w:pPr>
        <w:pStyle w:val="ListParagraph"/>
        <w:numPr>
          <w:ilvl w:val="0"/>
          <w:numId w:val="43"/>
        </w:numPr>
      </w:pPr>
      <w:r>
        <w:t>Extracts a palette from the metafile using CreatePaletteFromMetaFile.</w:t>
      </w:r>
    </w:p>
    <w:p w14:paraId="3056998A" w14:textId="77777777" w:rsidR="00C70050" w:rsidRDefault="00C70050" w:rsidP="00876886">
      <w:pPr>
        <w:pStyle w:val="ListParagraph"/>
        <w:numPr>
          <w:ilvl w:val="0"/>
          <w:numId w:val="43"/>
        </w:numPr>
      </w:pPr>
      <w:r>
        <w:t>Activates the palette with SelectPalette and RealizePalette.</w:t>
      </w:r>
    </w:p>
    <w:p w14:paraId="1A238E00" w14:textId="054D115D" w:rsidR="00C70050" w:rsidRDefault="00C70050" w:rsidP="00876886">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876886">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876886">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876886">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876886">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876886">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876886">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876886">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876886">
      <w:pPr>
        <w:pStyle w:val="ListParagraph"/>
        <w:numPr>
          <w:ilvl w:val="0"/>
          <w:numId w:val="47"/>
        </w:numPr>
      </w:pPr>
      <w:r>
        <w:t>Metafiles are like recipes for drawing pictures.</w:t>
      </w:r>
    </w:p>
    <w:p w14:paraId="00D953A4" w14:textId="77777777" w:rsidR="00A51B2D" w:rsidRDefault="00A51B2D" w:rsidP="00876886">
      <w:pPr>
        <w:pStyle w:val="ListParagraph"/>
        <w:numPr>
          <w:ilvl w:val="0"/>
          <w:numId w:val="47"/>
        </w:numPr>
      </w:pPr>
      <w:r>
        <w:t>They can be resized without losing quality.</w:t>
      </w:r>
    </w:p>
    <w:p w14:paraId="5B43F2AB" w14:textId="2C6A5F5F" w:rsidR="00302774" w:rsidRDefault="00A51B2D" w:rsidP="00876886">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6FE4BEB1" w14:textId="360BC5F1" w:rsidR="004C3F83" w:rsidRDefault="004C3F83" w:rsidP="00D3385E">
      <w:pPr>
        <w:pStyle w:val="Style2"/>
      </w:pPr>
      <w:r>
        <w:lastRenderedPageBreak/>
        <w:t>Enhanced Metafile Fundamentals:</w:t>
      </w:r>
    </w:p>
    <w:p w14:paraId="35748DED" w14:textId="77777777" w:rsidR="004C3F83" w:rsidRDefault="004C3F83" w:rsidP="004C3F83">
      <w:r w:rsidRPr="0067400E">
        <w:rPr>
          <w:color w:val="9933FF"/>
        </w:rPr>
        <w:t xml:space="preserve">Vector-Based Graphics: </w:t>
      </w:r>
      <w:r>
        <w:t>Unlike bitmap formats (e.g., JPEG, PNG), which store pixel-by-pixel information, EMFs store a series of drawing commands that can be executed to reproduce the image.</w:t>
      </w:r>
    </w:p>
    <w:p w14:paraId="5375A03A" w14:textId="77777777" w:rsidR="004C3F83" w:rsidRDefault="004C3F83" w:rsidP="004C3F83">
      <w:r w:rsidRPr="0067400E">
        <w:rPr>
          <w:color w:val="9933FF"/>
        </w:rPr>
        <w:t xml:space="preserve">Scalability: </w:t>
      </w:r>
      <w:r>
        <w:t>This vector-based nature grants EMFs exceptional scalability. They can be resized without losing clarity, making them ideal for scenarios demanding adaptability.</w:t>
      </w:r>
    </w:p>
    <w:p w14:paraId="6290B6D2" w14:textId="77777777" w:rsidR="004C3F83" w:rsidRDefault="004C3F83" w:rsidP="004C3F83">
      <w:r w:rsidRPr="0067400E">
        <w:rPr>
          <w:color w:val="9933FF"/>
        </w:rPr>
        <w:t xml:space="preserve">Device Independence: </w:t>
      </w:r>
      <w:r>
        <w:t>EMFs maintain consistent quality across different devices and resolutions, ensuring the intended visual appearance is preserved.</w:t>
      </w:r>
    </w:p>
    <w:p w14:paraId="6FDF6AF9" w14:textId="74A8C703" w:rsidR="00EF7430" w:rsidRDefault="00EF7430" w:rsidP="00EF7430">
      <w:pPr>
        <w:pStyle w:val="Style2"/>
      </w:pPr>
    </w:p>
    <w:p w14:paraId="09E7A99E" w14:textId="29B72795" w:rsidR="008133BA" w:rsidRDefault="008133BA" w:rsidP="008133BA">
      <w:pPr>
        <w:pStyle w:val="Style1"/>
      </w:pPr>
      <w:r>
        <w:t>EMF8.C</w:t>
      </w:r>
      <w:r w:rsidR="00AF74C4">
        <w:t xml:space="preserve"> PROGRAM</w:t>
      </w:r>
    </w:p>
    <w:p w14:paraId="64C289C0" w14:textId="2AF40E90" w:rsidR="004C3F83" w:rsidRDefault="004C3F83" w:rsidP="00EF7430">
      <w:pPr>
        <w:pStyle w:val="Style2"/>
      </w:pPr>
      <w:r>
        <w:t>Deeper Exploration of Key Functions:</w:t>
      </w:r>
    </w:p>
    <w:p w14:paraId="1EF76A65" w14:textId="77777777" w:rsidR="004C3F83" w:rsidRDefault="004C3F83" w:rsidP="00CA4DCC">
      <w:pPr>
        <w:pStyle w:val="Style3"/>
      </w:pPr>
      <w:r>
        <w:t>DrawRuler:</w:t>
      </w:r>
    </w:p>
    <w:p w14:paraId="446C6CE3" w14:textId="46985A91" w:rsidR="00DE517C" w:rsidRPr="00DE517C" w:rsidRDefault="00DE517C" w:rsidP="00DE517C">
      <w:r w:rsidRPr="00DE517C">
        <w:t>This function is responsible for drawing the ruler with tick marks and numbers on a device context (HDC). It uses various GDI functions such as CreatePen, Rectangle, MoveToEx, LineTo, CreateFontIndirect, and TextOut to create the visual elements of the ruler.</w:t>
      </w:r>
    </w:p>
    <w:p w14:paraId="14B95998" w14:textId="4A0F34E1" w:rsidR="004C3F83" w:rsidRDefault="004C3F83" w:rsidP="004C3F83">
      <w:r w:rsidRPr="00C607E8">
        <w:rPr>
          <w:color w:val="0000FF"/>
        </w:rPr>
        <w:t xml:space="preserve">Pen Selection: </w:t>
      </w:r>
      <w:r>
        <w:t>The choice of a black pen with a 1-point width aligns with typical ruler design conventions, ensuring visual clarity and familiarity.</w:t>
      </w:r>
    </w:p>
    <w:p w14:paraId="25AED8D6" w14:textId="77777777" w:rsidR="004C3F83" w:rsidRDefault="004C3F83" w:rsidP="004C3F83">
      <w:r w:rsidRPr="00C607E8">
        <w:rPr>
          <w:color w:val="0000FF"/>
        </w:rPr>
        <w:t xml:space="preserve">Tick Mark Variability: </w:t>
      </w:r>
      <w:r>
        <w:t>The use of different tick mark lengths effectively communicates various measurement increments, enhancing the ruler's usability.</w:t>
      </w:r>
    </w:p>
    <w:p w14:paraId="3FC1618F" w14:textId="77777777" w:rsidR="004C3F83" w:rsidRDefault="004C3F83" w:rsidP="004C3F83">
      <w:r w:rsidRPr="00C607E8">
        <w:rPr>
          <w:color w:val="0000FF"/>
        </w:rPr>
        <w:t xml:space="preserve">Font Choice: </w:t>
      </w:r>
      <w:r>
        <w:t>"Times New Roman" is a classic and easily readable font, well-suited for displaying numerical values in a clear and concise manner.</w:t>
      </w:r>
    </w:p>
    <w:p w14:paraId="72BB0378" w14:textId="77777777" w:rsidR="00116177" w:rsidRDefault="00116177" w:rsidP="00116177">
      <w:pPr>
        <w:pStyle w:val="Style3"/>
      </w:pPr>
    </w:p>
    <w:p w14:paraId="78C8804A" w14:textId="51A2EF16" w:rsidR="004C3F83" w:rsidRDefault="004C3F83" w:rsidP="00116177">
      <w:pPr>
        <w:pStyle w:val="Style3"/>
      </w:pPr>
      <w:r>
        <w:t>CreateRoutine:</w:t>
      </w:r>
    </w:p>
    <w:p w14:paraId="7EC17FC1" w14:textId="77777777" w:rsidR="00CF1A4C" w:rsidRDefault="007C26C3" w:rsidP="006C0AC3">
      <w:r w:rsidRPr="007C26C3">
        <w:t xml:space="preserve">This function is called to </w:t>
      </w:r>
      <w:r w:rsidRPr="00140580">
        <w:rPr>
          <w:color w:val="9933FF"/>
        </w:rPr>
        <w:t>create the EMF file</w:t>
      </w:r>
      <w:r w:rsidRPr="007C26C3">
        <w:t xml:space="preserve">. It starts by creating an enhanced metafile (EMF) using the CreateEnhMetaFile function. The EMF file is given the name "emf8.emf" and a description "EMF8\0EMF Demo #8\0". </w:t>
      </w:r>
    </w:p>
    <w:p w14:paraId="28D867CE" w14:textId="1A9FC7D2" w:rsidR="007C26C3" w:rsidRDefault="007C26C3" w:rsidP="006C0AC3">
      <w:r w:rsidRPr="007C26C3">
        <w:t xml:space="preserve">The </w:t>
      </w:r>
      <w:r w:rsidRPr="00140580">
        <w:rPr>
          <w:color w:val="9933FF"/>
        </w:rPr>
        <w:t xml:space="preserve">function then retrieves the device capabilities (GetDeviceCaps) </w:t>
      </w:r>
      <w:r w:rsidRPr="007C26C3">
        <w:t>to determine the size and resolution of the device. It calls the DrawRuler function to draw the ruler on the EMF. Finally, it closes the EMF file with CloseEnhMetaFile and deletes the temporary EMF handle with DeleteEnhMetaFile.</w:t>
      </w:r>
    </w:p>
    <w:p w14:paraId="3EEE92D1" w14:textId="42F0BEE6" w:rsidR="004C3F83" w:rsidRDefault="004C3F83" w:rsidP="004C3F83">
      <w:r w:rsidRPr="001D2F6E">
        <w:rPr>
          <w:color w:val="9933FF"/>
        </w:rPr>
        <w:lastRenderedPageBreak/>
        <w:t xml:space="preserve">DPI Awareness: </w:t>
      </w:r>
      <w:r>
        <w:t>The conversion of dimensions to dots per inch is crucial for ensuring accurate scaling and rendering of the ruler, especially when displayed on devices with varying resolutions.</w:t>
      </w:r>
    </w:p>
    <w:p w14:paraId="356B2069" w14:textId="77777777" w:rsidR="001D2F6E" w:rsidRDefault="001D2F6E" w:rsidP="004C3F83"/>
    <w:p w14:paraId="6183202F" w14:textId="77777777" w:rsidR="004C3F83" w:rsidRDefault="004C3F83" w:rsidP="001D2F6E">
      <w:pPr>
        <w:pStyle w:val="Style3"/>
      </w:pPr>
      <w:r>
        <w:t>PaintRoutine:</w:t>
      </w:r>
    </w:p>
    <w:p w14:paraId="43791C37" w14:textId="77777777" w:rsidR="004955DD" w:rsidRDefault="008F7D2E" w:rsidP="008F7D2E">
      <w:r w:rsidRPr="008F7D2E">
        <w:t xml:space="preserve">This function is called to </w:t>
      </w:r>
      <w:r w:rsidRPr="00442B10">
        <w:rPr>
          <w:color w:val="CC00FF"/>
        </w:rPr>
        <w:t xml:space="preserve">paint the contents of the EMF file </w:t>
      </w:r>
      <w:r w:rsidRPr="008F7D2E">
        <w:t xml:space="preserve">onto the specified device context (HDC) within the given area. It retrieves the handle to the EMF file using GetEnhMetaFile and obtains the header information of the EMF file using GetEnhMetaFileHeader. </w:t>
      </w:r>
    </w:p>
    <w:p w14:paraId="26708749" w14:textId="46DA659D" w:rsidR="008F7D2E" w:rsidRPr="008F7D2E" w:rsidRDefault="008F7D2E" w:rsidP="008F7D2E">
      <w:r w:rsidRPr="008F7D2E">
        <w:t xml:space="preserve">The </w:t>
      </w:r>
      <w:r w:rsidRPr="00442B10">
        <w:rPr>
          <w:color w:val="CC00FF"/>
        </w:rPr>
        <w:t xml:space="preserve">dimensions of the image are calculated </w:t>
      </w:r>
      <w:r w:rsidRPr="008F7D2E">
        <w:t>based on the bounds of the EMF file. The function then uses PlayEnhMetaFile to render the EMF file onto the device context within the specified rectangle. Finally, it deletes the EMF handle with DeleteEnhMetaFile.</w:t>
      </w:r>
    </w:p>
    <w:p w14:paraId="7E76971E" w14:textId="70425B55" w:rsidR="004C3F83" w:rsidRDefault="004C3F83" w:rsidP="004C3F83">
      <w:r w:rsidRPr="008A38D7">
        <w:rPr>
          <w:color w:val="CC00FF"/>
        </w:rPr>
        <w:t xml:space="preserve">Header Information: </w:t>
      </w:r>
      <w:r>
        <w:t>Extracting the ruler's dimensions from the metafile header enables precise placement and sizing within the window's client area, maintaining visual consistency.</w:t>
      </w:r>
    </w:p>
    <w:p w14:paraId="26905741" w14:textId="77777777" w:rsidR="004C3F83" w:rsidRDefault="004C3F83" w:rsidP="004C3F83">
      <w:r w:rsidRPr="008A38D7">
        <w:rPr>
          <w:color w:val="CC00FF"/>
        </w:rPr>
        <w:t xml:space="preserve">Centered Rendering: </w:t>
      </w:r>
      <w:r>
        <w:t>The calculation of a centered rectangle for metafile playback contributes to visual balance and symmetry, enhancing the overall presentation.</w:t>
      </w:r>
    </w:p>
    <w:p w14:paraId="60BB5D37" w14:textId="77777777" w:rsidR="008A38D7" w:rsidRDefault="008A38D7" w:rsidP="008A38D7">
      <w:pPr>
        <w:pStyle w:val="Style3"/>
      </w:pPr>
    </w:p>
    <w:p w14:paraId="0CA5A551" w14:textId="0EF3F6DA" w:rsidR="004C3F83" w:rsidRDefault="004C3F83" w:rsidP="008A38D7">
      <w:pPr>
        <w:pStyle w:val="Style3"/>
      </w:pPr>
      <w:r>
        <w:t>Contextual Significance:</w:t>
      </w:r>
    </w:p>
    <w:p w14:paraId="49C3D04B" w14:textId="77777777" w:rsidR="004C3F83" w:rsidRDefault="004C3F83" w:rsidP="004C3F83">
      <w:r w:rsidRPr="00A11CB9">
        <w:rPr>
          <w:color w:val="0000FF"/>
        </w:rPr>
        <w:t xml:space="preserve">Metafile Versatility: </w:t>
      </w:r>
      <w:r>
        <w:t>The EMF8.C program effectively showcases the versatility of EMFs for storing and reproducing graphical content in various contexts.</w:t>
      </w:r>
    </w:p>
    <w:p w14:paraId="781AAC1A" w14:textId="77777777" w:rsidR="004C3F83" w:rsidRDefault="004C3F83" w:rsidP="004C3F83">
      <w:r w:rsidRPr="00A11CB9">
        <w:rPr>
          <w:color w:val="0000FF"/>
        </w:rPr>
        <w:t xml:space="preserve">Graphics Programming Foundation: </w:t>
      </w:r>
      <w:r>
        <w:t>Understanding the principles demonstrated in this program serves as a valuable foundation for further exploration of graphics programming techniques and Windows API graphics capabilities.</w:t>
      </w:r>
    </w:p>
    <w:p w14:paraId="473D4A2A" w14:textId="77777777" w:rsidR="004E44DA" w:rsidRDefault="004E44DA" w:rsidP="004C3F83"/>
    <w:p w14:paraId="43F4B1E6" w14:textId="6BFF1AE3" w:rsidR="004C3F83" w:rsidRDefault="004C3F83" w:rsidP="00536845">
      <w:pPr>
        <w:pStyle w:val="Style3"/>
      </w:pPr>
      <w:r>
        <w:t>Additional Considerations:</w:t>
      </w:r>
    </w:p>
    <w:p w14:paraId="1D598C7D" w14:textId="77777777" w:rsidR="004C3F83" w:rsidRDefault="004C3F83" w:rsidP="00876886">
      <w:pPr>
        <w:pStyle w:val="ListParagraph"/>
        <w:numPr>
          <w:ilvl w:val="0"/>
          <w:numId w:val="48"/>
        </w:numPr>
      </w:pPr>
      <w:r w:rsidRPr="004B0783">
        <w:rPr>
          <w:color w:val="C00000"/>
        </w:rPr>
        <w:t xml:space="preserve">Alternative Metafile Formats: </w:t>
      </w:r>
      <w:r>
        <w:t>While EMFs offer distinct advantages, other metafile formats, such as Windows Metafiles (WMF) or Scalable Vector Graphics (SVG), have their own unique properties and use cases.</w:t>
      </w:r>
    </w:p>
    <w:p w14:paraId="0F6F5947" w14:textId="77777777" w:rsidR="004C3F83" w:rsidRDefault="004C3F83" w:rsidP="00876886">
      <w:pPr>
        <w:pStyle w:val="ListParagraph"/>
        <w:numPr>
          <w:ilvl w:val="0"/>
          <w:numId w:val="48"/>
        </w:numPr>
      </w:pPr>
      <w:r w:rsidRPr="004B0783">
        <w:rPr>
          <w:color w:val="C00000"/>
        </w:rPr>
        <w:t xml:space="preserve">Metafile Handling in Modern Systems: </w:t>
      </w:r>
      <w:r>
        <w:t>Contemporary operating systems and graphics frameworks often provide advanced tools and libraries for working with metafiles, streamlining their creation, manipulation, and integration into applications.</w:t>
      </w:r>
    </w:p>
    <w:p w14:paraId="403AB041" w14:textId="3DC09F4E" w:rsidR="00302774" w:rsidRDefault="004C3F83" w:rsidP="00876886">
      <w:pPr>
        <w:pStyle w:val="ListParagraph"/>
        <w:numPr>
          <w:ilvl w:val="0"/>
          <w:numId w:val="48"/>
        </w:numPr>
      </w:pPr>
      <w:r w:rsidRPr="004B0783">
        <w:rPr>
          <w:color w:val="C00000"/>
        </w:rPr>
        <w:t xml:space="preserve">Performance Optimization: </w:t>
      </w:r>
      <w:r>
        <w:t>In scenarios where performance is critical, careful consideration should be given to the potential overhead associated with metafile creation and playback, as well as potential optimizations for specific use cases.</w:t>
      </w:r>
    </w:p>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012ED462" w:rsidR="00302774" w:rsidRDefault="00854EFA" w:rsidP="00854EFA">
      <w:pPr>
        <w:pStyle w:val="Style1"/>
      </w:pPr>
      <w:r>
        <w:t xml:space="preserve">EMF.C PROGRAM </w:t>
      </w:r>
    </w:p>
    <w:p w14:paraId="277D94B1" w14:textId="77777777" w:rsidR="009B42AC" w:rsidRDefault="009B42AC" w:rsidP="009B42AC">
      <w:r>
        <w:t>The code includes necessary header files and defines external functions.</w:t>
      </w:r>
    </w:p>
    <w:p w14:paraId="17BE1981" w14:textId="77777777" w:rsidR="009B42AC" w:rsidRDefault="009B42AC" w:rsidP="009B42AC">
      <w:r>
        <w:t xml:space="preserve">The </w:t>
      </w:r>
      <w:r w:rsidRPr="000F78A8">
        <w:rPr>
          <w:color w:val="0000FF"/>
        </w:rPr>
        <w:t xml:space="preserve">WinMain function </w:t>
      </w:r>
      <w:r>
        <w:t>is the entry point of the program. It registers a window class, creates a window, and enters the message loop.</w:t>
      </w:r>
    </w:p>
    <w:p w14:paraId="72E51D1D" w14:textId="77777777" w:rsidR="009B42AC" w:rsidRDefault="009B42AC" w:rsidP="009B42AC">
      <w:r>
        <w:t xml:space="preserve">The </w:t>
      </w:r>
      <w:r w:rsidRPr="000F78A8">
        <w:rPr>
          <w:color w:val="0000FF"/>
        </w:rPr>
        <w:t xml:space="preserve">WndProc function </w:t>
      </w:r>
      <w:r>
        <w:t>is the window procedure that handles various messages sent to the window, such as WM_CREATE, WM_COMMAND, WM_SIZE, WM_PAINT, and WM_DESTROY.</w:t>
      </w:r>
    </w:p>
    <w:p w14:paraId="5A9AC4AA" w14:textId="77777777" w:rsidR="009B42AC" w:rsidRDefault="009B42AC" w:rsidP="009B42AC">
      <w:r>
        <w:t xml:space="preserve">The </w:t>
      </w:r>
      <w:r w:rsidRPr="00C960B8">
        <w:rPr>
          <w:color w:val="9933FF"/>
        </w:rPr>
        <w:t xml:space="preserve">WM_CREATE message </w:t>
      </w:r>
      <w:r>
        <w:t>is handled by calling the CreateRoutine function to perform any necessary initialization.</w:t>
      </w:r>
    </w:p>
    <w:p w14:paraId="7E779395" w14:textId="77777777" w:rsidR="009B42AC" w:rsidRDefault="009B42AC" w:rsidP="009B42AC">
      <w:r>
        <w:t xml:space="preserve">The </w:t>
      </w:r>
      <w:r w:rsidRPr="00C960B8">
        <w:rPr>
          <w:color w:val="9933FF"/>
        </w:rPr>
        <w:t xml:space="preserve">WM_COMMAND message </w:t>
      </w:r>
      <w:r>
        <w:t>is handled to process menu commands. In particular, the IDM_PRINT command triggers the PrintRoutine function, which initiates the printing process. The IDM_EXIT command closes the application, and the IDM_ABOUT command displays information about the program.</w:t>
      </w:r>
    </w:p>
    <w:p w14:paraId="4C65B590" w14:textId="77777777" w:rsidR="009B42AC" w:rsidRDefault="009B42AC" w:rsidP="009B42AC">
      <w:r>
        <w:t xml:space="preserve">The </w:t>
      </w:r>
      <w:r w:rsidRPr="00197BCE">
        <w:rPr>
          <w:color w:val="CC00FF"/>
        </w:rPr>
        <w:t xml:space="preserve">WM_SIZE message </w:t>
      </w:r>
      <w:r>
        <w:t>is handled to update the client area dimensions when the window is resized.</w:t>
      </w:r>
    </w:p>
    <w:p w14:paraId="74F327A8" w14:textId="77777777" w:rsidR="009B42AC" w:rsidRDefault="009B42AC" w:rsidP="009B42AC">
      <w:r>
        <w:t xml:space="preserve">The </w:t>
      </w:r>
      <w:r w:rsidRPr="00197BCE">
        <w:rPr>
          <w:color w:val="CC00FF"/>
        </w:rPr>
        <w:t xml:space="preserve">WM_PAINT message </w:t>
      </w:r>
      <w:r>
        <w:t>is handled by obtaining a device context (hdc), calling the PaintRoutine function to perform painting operations, and then releasing the device context.</w:t>
      </w:r>
    </w:p>
    <w:p w14:paraId="2F4549C6" w14:textId="77777777" w:rsidR="009B42AC" w:rsidRDefault="009B42AC" w:rsidP="009B42AC">
      <w:r>
        <w:t xml:space="preserve">The </w:t>
      </w:r>
      <w:r w:rsidRPr="00197BCE">
        <w:rPr>
          <w:color w:val="CC00FF"/>
        </w:rPr>
        <w:t xml:space="preserve">WM_DESTROY message </w:t>
      </w:r>
      <w:r>
        <w:t>is handled to post a quit message and exit the message loop, terminating the program.</w:t>
      </w:r>
    </w:p>
    <w:p w14:paraId="102C0095" w14:textId="77777777" w:rsidR="009B42AC" w:rsidRDefault="009B42AC" w:rsidP="009B42AC">
      <w:r>
        <w:t xml:space="preserve">The </w:t>
      </w:r>
      <w:r w:rsidRPr="00F14345">
        <w:rPr>
          <w:color w:val="0000FF"/>
        </w:rPr>
        <w:t xml:space="preserve">PrintRoutine function </w:t>
      </w:r>
      <w:r>
        <w:t>is responsible for printing the contents of the window. It displays a print dialog, retrieves the printer device context, determines the page dimensions, starts a print job, and calls the PaintRoutine function to draw the content onto the printer device context.</w:t>
      </w:r>
    </w:p>
    <w:p w14:paraId="031F0AD5" w14:textId="77777777" w:rsidR="009B42AC" w:rsidRDefault="009B42AC" w:rsidP="009B42AC">
      <w:r>
        <w:t xml:space="preserve">The </w:t>
      </w:r>
      <w:r w:rsidRPr="00F14345">
        <w:rPr>
          <w:color w:val="0000FF"/>
        </w:rPr>
        <w:t xml:space="preserve">CreateRoutine function </w:t>
      </w:r>
      <w:r>
        <w:t>is an external function that is responsible for any necessary initialization. Its implementation is not provided in the code you shared.</w:t>
      </w:r>
    </w:p>
    <w:p w14:paraId="00CD5A1C" w14:textId="58EF316B" w:rsidR="009B42AC" w:rsidRPr="009B42AC" w:rsidRDefault="009B42AC" w:rsidP="009B42AC">
      <w:r>
        <w:t xml:space="preserve">The </w:t>
      </w:r>
      <w:r w:rsidRPr="00F14345">
        <w:rPr>
          <w:color w:val="0000FF"/>
        </w:rPr>
        <w:t xml:space="preserve">PaintRoutine function </w:t>
      </w:r>
      <w:r>
        <w:t>is an external function that performs the actual drawing operations. Its implementation is not provided in the code you shared.</w:t>
      </w:r>
    </w:p>
    <w:p w14:paraId="52510B5E" w14:textId="1C33D012" w:rsidR="009B42AC" w:rsidRDefault="009B42AC" w:rsidP="0060715F">
      <w:pPr>
        <w:pStyle w:val="Style2"/>
      </w:pPr>
    </w:p>
    <w:p w14:paraId="0AC206E1" w14:textId="77777777" w:rsidR="00B7548B" w:rsidRDefault="00B7548B" w:rsidP="0060715F">
      <w:pPr>
        <w:pStyle w:val="Style2"/>
      </w:pPr>
    </w:p>
    <w:p w14:paraId="43C800A4" w14:textId="0914DF76" w:rsidR="006B4E5C" w:rsidRDefault="006B4E5C" w:rsidP="0060715F">
      <w:pPr>
        <w:pStyle w:val="Style2"/>
      </w:pPr>
      <w:r>
        <w:lastRenderedPageBreak/>
        <w:t>Key Concepts:</w:t>
      </w:r>
    </w:p>
    <w:p w14:paraId="6ACD66BF" w14:textId="77777777" w:rsidR="006B4E5C" w:rsidRDefault="006B4E5C" w:rsidP="006B4E5C">
      <w:r w:rsidRPr="0015552B">
        <w:rPr>
          <w:color w:val="CC00FF"/>
        </w:rPr>
        <w:t xml:space="preserve">Device Contexts (DCs): </w:t>
      </w:r>
      <w:r>
        <w:t>Abstract drawing surfaces, crucial for both screen and printer output in Windows graphics programming.</w:t>
      </w:r>
    </w:p>
    <w:p w14:paraId="64EB9F0D" w14:textId="77777777" w:rsidR="006B4E5C" w:rsidRDefault="006B4E5C" w:rsidP="006B4E5C">
      <w:r w:rsidRPr="0015552B">
        <w:rPr>
          <w:color w:val="CC00FF"/>
        </w:rPr>
        <w:t xml:space="preserve">Message Loop: </w:t>
      </w:r>
      <w:r>
        <w:t>The heart of a Windows application, responsible for receiving and processing user input, system events, and drawing requests.</w:t>
      </w:r>
    </w:p>
    <w:p w14:paraId="3E41A4B1" w14:textId="77777777" w:rsidR="006B4E5C" w:rsidRDefault="006B4E5C" w:rsidP="006B4E5C">
      <w:r w:rsidRPr="0015552B">
        <w:rPr>
          <w:color w:val="CC00FF"/>
        </w:rPr>
        <w:t xml:space="preserve">Window Procedure (WndProc): </w:t>
      </w:r>
      <w:r>
        <w:t>A function that handles messages specific to a window, defining its behavior and interactions.</w:t>
      </w:r>
    </w:p>
    <w:p w14:paraId="7757F483" w14:textId="77777777" w:rsidR="006B4E5C" w:rsidRDefault="006B4E5C" w:rsidP="006B4E5C">
      <w:r w:rsidRPr="0015552B">
        <w:rPr>
          <w:color w:val="CC00FF"/>
        </w:rPr>
        <w:t xml:space="preserve">Printing Pipeline: </w:t>
      </w:r>
      <w:r>
        <w:t>Involves obtaining a printer DC, initiating the printing process, rendering content using appropriate functions, and finalizing the document.</w:t>
      </w:r>
    </w:p>
    <w:p w14:paraId="15DDA5AD" w14:textId="77777777" w:rsidR="008D0FEE" w:rsidRDefault="008D0FEE" w:rsidP="006B4E5C"/>
    <w:p w14:paraId="7B5DE2AA" w14:textId="73298D6D" w:rsidR="006B4E5C" w:rsidRDefault="006B4E5C" w:rsidP="008D0FEE">
      <w:pPr>
        <w:pStyle w:val="Style2"/>
      </w:pPr>
      <w:r>
        <w:t>Code Structure:</w:t>
      </w:r>
    </w:p>
    <w:p w14:paraId="5BCD9130" w14:textId="77777777" w:rsidR="006B4E5C" w:rsidRDefault="006B4E5C" w:rsidP="006B4E5C">
      <w:r w:rsidRPr="00CD621E">
        <w:rPr>
          <w:color w:val="0000FF"/>
        </w:rPr>
        <w:t xml:space="preserve">Modular Design: </w:t>
      </w:r>
      <w:r>
        <w:t>The separation of core functions (WinMain, PrintRoutine, WndProc) promotes code clarity and maintainability.</w:t>
      </w:r>
    </w:p>
    <w:p w14:paraId="7847BAF9" w14:textId="77777777" w:rsidR="006B4E5C" w:rsidRDefault="006B4E5C" w:rsidP="006B4E5C">
      <w:r w:rsidRPr="00CD621E">
        <w:rPr>
          <w:color w:val="0000FF"/>
        </w:rPr>
        <w:t xml:space="preserve">External Dependencies: </w:t>
      </w:r>
      <w:r>
        <w:t>The reliance on application-specific files for EMF content and drawing logic highlights the framework's versatility.</w:t>
      </w:r>
    </w:p>
    <w:p w14:paraId="72DCC8CE" w14:textId="77777777" w:rsidR="006B4E5C" w:rsidRDefault="006B4E5C" w:rsidP="006B4E5C">
      <w:r w:rsidRPr="00CD621E">
        <w:rPr>
          <w:color w:val="0000FF"/>
        </w:rPr>
        <w:t xml:space="preserve">Error Handling: </w:t>
      </w:r>
      <w:r>
        <w:t>The inclusion of error-checking mechanisms, such as the message box for printing errors, enhances user experience and aids in troubleshooting.</w:t>
      </w:r>
    </w:p>
    <w:p w14:paraId="092960C1" w14:textId="77777777" w:rsidR="009C028F" w:rsidRDefault="009C028F" w:rsidP="006B4E5C"/>
    <w:p w14:paraId="64D1541A" w14:textId="4555D717" w:rsidR="006B4E5C" w:rsidRDefault="006B4E5C" w:rsidP="009C028F">
      <w:pPr>
        <w:pStyle w:val="Style2"/>
      </w:pPr>
      <w:r>
        <w:t>Additional Considerations:</w:t>
      </w:r>
    </w:p>
    <w:p w14:paraId="4D944E99" w14:textId="77777777" w:rsidR="006B4E5C" w:rsidRDefault="006B4E5C" w:rsidP="006B4E5C">
      <w:r w:rsidRPr="009C028F">
        <w:rPr>
          <w:color w:val="9933FF"/>
        </w:rPr>
        <w:t xml:space="preserve">Historical Context: </w:t>
      </w:r>
      <w:r>
        <w:t>The Windows NT requirement reflects the specific EMF capabilities of that operating system at the time of the program's creation.</w:t>
      </w:r>
    </w:p>
    <w:p w14:paraId="4D9825AA" w14:textId="77777777" w:rsidR="006B4E5C" w:rsidRDefault="006B4E5C" w:rsidP="009C028F">
      <w:r w:rsidRPr="009C028F">
        <w:rPr>
          <w:color w:val="9933FF"/>
        </w:rPr>
        <w:t xml:space="preserve">Compatibility and Adaptation: </w:t>
      </w:r>
      <w:r>
        <w:t>Understanding the program's structure and dependencies is essential for adapting it to modern operating systems or alternative graphics libraries.</w:t>
      </w:r>
    </w:p>
    <w:p w14:paraId="60E9BBAE" w14:textId="77777777" w:rsidR="006B4E5C" w:rsidRDefault="006B4E5C" w:rsidP="006B4E5C">
      <w:r w:rsidRPr="009C028F">
        <w:rPr>
          <w:color w:val="9933FF"/>
        </w:rPr>
        <w:t xml:space="preserve">Customization Potential: </w:t>
      </w:r>
      <w:r>
        <w:t>The framework's modular nature invites experimentation with different EMF creation and playback techniques, fostering a deeper understanding of vector graphics principles.</w:t>
      </w:r>
    </w:p>
    <w:p w14:paraId="274780C7" w14:textId="203074A9" w:rsidR="00213A4F" w:rsidRDefault="00213A4F" w:rsidP="00213A4F">
      <w:pPr>
        <w:pStyle w:val="Style2"/>
      </w:pPr>
    </w:p>
    <w:p w14:paraId="7DF83163" w14:textId="77777777" w:rsidR="00876886" w:rsidRDefault="00876886" w:rsidP="00213A4F">
      <w:pPr>
        <w:pStyle w:val="Style2"/>
      </w:pPr>
    </w:p>
    <w:p w14:paraId="6B1ABB6F" w14:textId="77777777" w:rsidR="00213A4F" w:rsidRDefault="00213A4F" w:rsidP="00213A4F">
      <w:pPr>
        <w:pStyle w:val="Style2"/>
      </w:pPr>
    </w:p>
    <w:p w14:paraId="30482478" w14:textId="77777777" w:rsidR="00213A4F" w:rsidRDefault="00213A4F" w:rsidP="00213A4F">
      <w:pPr>
        <w:pStyle w:val="Style2"/>
      </w:pPr>
    </w:p>
    <w:p w14:paraId="6BF0A503" w14:textId="5AABDAE5" w:rsidR="006B4E5C" w:rsidRDefault="006B4E5C" w:rsidP="00213A4F">
      <w:pPr>
        <w:pStyle w:val="Style2"/>
      </w:pPr>
      <w:r>
        <w:lastRenderedPageBreak/>
        <w:t>Further Exploration:</w:t>
      </w:r>
    </w:p>
    <w:p w14:paraId="09F75277" w14:textId="77777777" w:rsidR="006B4E5C" w:rsidRDefault="006B4E5C" w:rsidP="006B4E5C">
      <w:r w:rsidRPr="008F1916">
        <w:rPr>
          <w:color w:val="0000FF"/>
        </w:rPr>
        <w:t xml:space="preserve">Graphics Programming: </w:t>
      </w:r>
      <w:r>
        <w:t>Investigate Windows API graphics functions for drawing lines, shapes, text, and images, as well as advanced techniques like coordinate transformations and color management.</w:t>
      </w:r>
    </w:p>
    <w:p w14:paraId="702358B3" w14:textId="77777777" w:rsidR="006B4E5C" w:rsidRDefault="006B4E5C" w:rsidP="006B4E5C">
      <w:r w:rsidRPr="008F1916">
        <w:rPr>
          <w:color w:val="0000FF"/>
        </w:rPr>
        <w:t xml:space="preserve">Metafile Formats: </w:t>
      </w:r>
      <w:r>
        <w:t>Explore the properties and use cases of other metafile formats, such as Windows Metafiles (WMF) and Scalable Vector Graphics (SVG), to choose the most suitable format for different applications.</w:t>
      </w:r>
    </w:p>
    <w:p w14:paraId="7C965517" w14:textId="170EB115" w:rsidR="00854EFA" w:rsidRPr="00854EFA" w:rsidRDefault="006B4E5C" w:rsidP="006B4E5C">
      <w:r w:rsidRPr="008F1916">
        <w:rPr>
          <w:color w:val="0000FF"/>
        </w:rPr>
        <w:t xml:space="preserve">Cross-Platform Development: </w:t>
      </w:r>
      <w:r>
        <w:t>Consider graphics libraries like Qt or wxWidgets for creating cross-platform applications with support for vector graphics and metafiles.</w:t>
      </w:r>
    </w:p>
    <w:p w14:paraId="1BEE055C" w14:textId="15505A6A" w:rsidR="00854EFA" w:rsidRDefault="00854EFA" w:rsidP="00854EFA">
      <w:pPr>
        <w:pStyle w:val="Style1"/>
      </w:pPr>
    </w:p>
    <w:p w14:paraId="46A94CA1" w14:textId="67ED9833" w:rsidR="00854EFA" w:rsidRDefault="00854EFA" w:rsidP="00854EFA">
      <w:pPr>
        <w:pStyle w:val="Style1"/>
      </w:pPr>
    </w:p>
    <w:p w14:paraId="20F4C2F5" w14:textId="68E7F017" w:rsidR="00854EFA" w:rsidRDefault="00854EFA" w:rsidP="00854EFA">
      <w:pPr>
        <w:pStyle w:val="Style1"/>
      </w:pPr>
    </w:p>
    <w:p w14:paraId="24F2A050" w14:textId="0AFCDD81" w:rsidR="00854EFA" w:rsidRDefault="00854EFA" w:rsidP="00854EFA">
      <w:pPr>
        <w:pStyle w:val="Style1"/>
      </w:pPr>
    </w:p>
    <w:p w14:paraId="21CA596F" w14:textId="6AD5BA4F" w:rsidR="00854EFA" w:rsidRDefault="00854EFA" w:rsidP="00854EFA">
      <w:pPr>
        <w:pStyle w:val="Style1"/>
      </w:pPr>
    </w:p>
    <w:p w14:paraId="24595160" w14:textId="1193A047" w:rsidR="00854EFA" w:rsidRDefault="00854EFA" w:rsidP="00854EFA">
      <w:pPr>
        <w:pStyle w:val="Style1"/>
      </w:pPr>
    </w:p>
    <w:p w14:paraId="67787372" w14:textId="12F1CA56" w:rsidR="00854EFA" w:rsidRDefault="00854EFA" w:rsidP="00854EFA">
      <w:pPr>
        <w:pStyle w:val="Style1"/>
      </w:pPr>
    </w:p>
    <w:p w14:paraId="60EC0AA0" w14:textId="5A607D9B" w:rsidR="00854EFA" w:rsidRDefault="00854EFA" w:rsidP="00854EFA">
      <w:pPr>
        <w:pStyle w:val="Style1"/>
      </w:pPr>
    </w:p>
    <w:p w14:paraId="42BF8936" w14:textId="48FFB7A8" w:rsidR="00854EFA" w:rsidRDefault="00854EFA" w:rsidP="00854EFA">
      <w:pPr>
        <w:pStyle w:val="Style1"/>
      </w:pPr>
    </w:p>
    <w:p w14:paraId="1535761C" w14:textId="3F00CDFD" w:rsidR="00854EFA" w:rsidRDefault="00854EFA" w:rsidP="00854EFA">
      <w:pPr>
        <w:pStyle w:val="Style1"/>
      </w:pPr>
    </w:p>
    <w:p w14:paraId="1CEB3722" w14:textId="06AECD20" w:rsidR="00854EFA" w:rsidRDefault="00854EFA" w:rsidP="00854EFA">
      <w:pPr>
        <w:pStyle w:val="Style1"/>
      </w:pPr>
    </w:p>
    <w:p w14:paraId="7AFFF9D2" w14:textId="491FEC24" w:rsidR="00854EFA" w:rsidRDefault="00854EFA" w:rsidP="00854EFA">
      <w:pPr>
        <w:pStyle w:val="Style1"/>
      </w:pPr>
    </w:p>
    <w:p w14:paraId="68B30ED9" w14:textId="384D78A5" w:rsidR="00854EFA" w:rsidRDefault="00854EFA" w:rsidP="00854EFA">
      <w:pPr>
        <w:pStyle w:val="Style1"/>
      </w:pPr>
    </w:p>
    <w:p w14:paraId="0F1A154E" w14:textId="76B0101F" w:rsidR="00854EFA" w:rsidRDefault="00854EFA" w:rsidP="00854EFA">
      <w:pPr>
        <w:pStyle w:val="Style1"/>
      </w:pPr>
    </w:p>
    <w:p w14:paraId="5B677DB4" w14:textId="2C4E59C1" w:rsidR="00854EFA" w:rsidRDefault="00854EFA" w:rsidP="00854EFA">
      <w:pPr>
        <w:pStyle w:val="Style1"/>
      </w:pPr>
    </w:p>
    <w:p w14:paraId="54D60226" w14:textId="311D5F1F" w:rsidR="00854EFA" w:rsidRDefault="00854EFA" w:rsidP="00854EFA">
      <w:pPr>
        <w:pStyle w:val="Style1"/>
      </w:pPr>
    </w:p>
    <w:p w14:paraId="4ED6F0A4" w14:textId="26DAAF40" w:rsidR="00854EFA" w:rsidRDefault="00854EFA" w:rsidP="00854EFA">
      <w:pPr>
        <w:pStyle w:val="Style1"/>
      </w:pPr>
    </w:p>
    <w:p w14:paraId="2E8204C4" w14:textId="4CFD96DD" w:rsidR="00854EFA" w:rsidRDefault="00854EFA" w:rsidP="00854EFA">
      <w:pPr>
        <w:pStyle w:val="Style1"/>
      </w:pPr>
    </w:p>
    <w:p w14:paraId="379176F3" w14:textId="628D19DF" w:rsidR="00854EFA" w:rsidRDefault="00854EFA" w:rsidP="00854EFA">
      <w:pPr>
        <w:pStyle w:val="Style1"/>
      </w:pPr>
    </w:p>
    <w:p w14:paraId="5A2678CB" w14:textId="10F4FC75" w:rsidR="00854EFA" w:rsidRDefault="00854EFA" w:rsidP="00854EFA">
      <w:pPr>
        <w:pStyle w:val="Style1"/>
      </w:pPr>
    </w:p>
    <w:p w14:paraId="2185DFE2" w14:textId="27EAB09A" w:rsidR="00854EFA" w:rsidRDefault="00854EFA" w:rsidP="00854EFA">
      <w:pPr>
        <w:pStyle w:val="Style1"/>
      </w:pPr>
    </w:p>
    <w:p w14:paraId="7185D311" w14:textId="77777777" w:rsidR="00854EFA" w:rsidRPr="004E04C9" w:rsidRDefault="00854EFA" w:rsidP="00854EFA">
      <w:pPr>
        <w:pStyle w:val="Style1"/>
      </w:pPr>
    </w:p>
    <w:sectPr w:rsidR="00854EFA"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314828"/>
    <w:multiLevelType w:val="hybridMultilevel"/>
    <w:tmpl w:val="C44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7"/>
  </w:num>
  <w:num w:numId="3">
    <w:abstractNumId w:val="6"/>
  </w:num>
  <w:num w:numId="4">
    <w:abstractNumId w:val="30"/>
  </w:num>
  <w:num w:numId="5">
    <w:abstractNumId w:val="33"/>
  </w:num>
  <w:num w:numId="6">
    <w:abstractNumId w:val="38"/>
  </w:num>
  <w:num w:numId="7">
    <w:abstractNumId w:val="35"/>
  </w:num>
  <w:num w:numId="8">
    <w:abstractNumId w:val="24"/>
  </w:num>
  <w:num w:numId="9">
    <w:abstractNumId w:val="11"/>
  </w:num>
  <w:num w:numId="10">
    <w:abstractNumId w:val="47"/>
  </w:num>
  <w:num w:numId="11">
    <w:abstractNumId w:val="29"/>
  </w:num>
  <w:num w:numId="12">
    <w:abstractNumId w:val="1"/>
  </w:num>
  <w:num w:numId="13">
    <w:abstractNumId w:val="7"/>
  </w:num>
  <w:num w:numId="14">
    <w:abstractNumId w:val="28"/>
  </w:num>
  <w:num w:numId="15">
    <w:abstractNumId w:val="32"/>
  </w:num>
  <w:num w:numId="16">
    <w:abstractNumId w:val="5"/>
  </w:num>
  <w:num w:numId="17">
    <w:abstractNumId w:val="18"/>
  </w:num>
  <w:num w:numId="18">
    <w:abstractNumId w:val="12"/>
  </w:num>
  <w:num w:numId="19">
    <w:abstractNumId w:val="42"/>
  </w:num>
  <w:num w:numId="20">
    <w:abstractNumId w:val="41"/>
  </w:num>
  <w:num w:numId="21">
    <w:abstractNumId w:val="8"/>
  </w:num>
  <w:num w:numId="22">
    <w:abstractNumId w:val="36"/>
  </w:num>
  <w:num w:numId="23">
    <w:abstractNumId w:val="10"/>
  </w:num>
  <w:num w:numId="24">
    <w:abstractNumId w:val="15"/>
  </w:num>
  <w:num w:numId="25">
    <w:abstractNumId w:val="0"/>
  </w:num>
  <w:num w:numId="26">
    <w:abstractNumId w:val="19"/>
  </w:num>
  <w:num w:numId="27">
    <w:abstractNumId w:val="2"/>
  </w:num>
  <w:num w:numId="28">
    <w:abstractNumId w:val="13"/>
  </w:num>
  <w:num w:numId="29">
    <w:abstractNumId w:val="40"/>
  </w:num>
  <w:num w:numId="30">
    <w:abstractNumId w:val="3"/>
  </w:num>
  <w:num w:numId="31">
    <w:abstractNumId w:val="25"/>
  </w:num>
  <w:num w:numId="32">
    <w:abstractNumId w:val="9"/>
  </w:num>
  <w:num w:numId="33">
    <w:abstractNumId w:val="45"/>
  </w:num>
  <w:num w:numId="34">
    <w:abstractNumId w:val="20"/>
  </w:num>
  <w:num w:numId="35">
    <w:abstractNumId w:val="44"/>
  </w:num>
  <w:num w:numId="36">
    <w:abstractNumId w:val="22"/>
  </w:num>
  <w:num w:numId="37">
    <w:abstractNumId w:val="39"/>
  </w:num>
  <w:num w:numId="38">
    <w:abstractNumId w:val="16"/>
  </w:num>
  <w:num w:numId="39">
    <w:abstractNumId w:val="43"/>
  </w:num>
  <w:num w:numId="40">
    <w:abstractNumId w:val="26"/>
  </w:num>
  <w:num w:numId="41">
    <w:abstractNumId w:val="21"/>
  </w:num>
  <w:num w:numId="42">
    <w:abstractNumId w:val="4"/>
  </w:num>
  <w:num w:numId="43">
    <w:abstractNumId w:val="31"/>
  </w:num>
  <w:num w:numId="44">
    <w:abstractNumId w:val="34"/>
  </w:num>
  <w:num w:numId="45">
    <w:abstractNumId w:val="27"/>
  </w:num>
  <w:num w:numId="46">
    <w:abstractNumId w:val="14"/>
  </w:num>
  <w:num w:numId="47">
    <w:abstractNumId w:val="17"/>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E01C8"/>
    <w:rsid w:val="000E06CC"/>
    <w:rsid w:val="000E13A5"/>
    <w:rsid w:val="000E4B1F"/>
    <w:rsid w:val="000E5D0E"/>
    <w:rsid w:val="000F0E79"/>
    <w:rsid w:val="000F2651"/>
    <w:rsid w:val="000F5C8A"/>
    <w:rsid w:val="000F6DD4"/>
    <w:rsid w:val="000F78A8"/>
    <w:rsid w:val="0010425E"/>
    <w:rsid w:val="0011204A"/>
    <w:rsid w:val="00115A52"/>
    <w:rsid w:val="00116177"/>
    <w:rsid w:val="0011712A"/>
    <w:rsid w:val="00117EDD"/>
    <w:rsid w:val="001200EC"/>
    <w:rsid w:val="00123BFF"/>
    <w:rsid w:val="00126248"/>
    <w:rsid w:val="0013156E"/>
    <w:rsid w:val="00135ED0"/>
    <w:rsid w:val="00140580"/>
    <w:rsid w:val="00147948"/>
    <w:rsid w:val="0015336F"/>
    <w:rsid w:val="001538BD"/>
    <w:rsid w:val="001539E5"/>
    <w:rsid w:val="0015552B"/>
    <w:rsid w:val="001633F3"/>
    <w:rsid w:val="0016482B"/>
    <w:rsid w:val="0016728B"/>
    <w:rsid w:val="001900A8"/>
    <w:rsid w:val="00190253"/>
    <w:rsid w:val="0019057D"/>
    <w:rsid w:val="00190E3C"/>
    <w:rsid w:val="00192A7A"/>
    <w:rsid w:val="00197BCE"/>
    <w:rsid w:val="001A1046"/>
    <w:rsid w:val="001A1A05"/>
    <w:rsid w:val="001A1D64"/>
    <w:rsid w:val="001A359F"/>
    <w:rsid w:val="001B2626"/>
    <w:rsid w:val="001B3229"/>
    <w:rsid w:val="001B7BE2"/>
    <w:rsid w:val="001C1782"/>
    <w:rsid w:val="001C1875"/>
    <w:rsid w:val="001C1DAD"/>
    <w:rsid w:val="001C22A2"/>
    <w:rsid w:val="001C3A56"/>
    <w:rsid w:val="001C4D98"/>
    <w:rsid w:val="001C755E"/>
    <w:rsid w:val="001D1B47"/>
    <w:rsid w:val="001D2F6E"/>
    <w:rsid w:val="001D52B1"/>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3A4F"/>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118B"/>
    <w:rsid w:val="00251B34"/>
    <w:rsid w:val="00252CFF"/>
    <w:rsid w:val="002545C8"/>
    <w:rsid w:val="00257639"/>
    <w:rsid w:val="00260053"/>
    <w:rsid w:val="00261F50"/>
    <w:rsid w:val="002659DB"/>
    <w:rsid w:val="002675A5"/>
    <w:rsid w:val="00271400"/>
    <w:rsid w:val="0027222D"/>
    <w:rsid w:val="0027268A"/>
    <w:rsid w:val="00277F5E"/>
    <w:rsid w:val="002865E9"/>
    <w:rsid w:val="00291FC7"/>
    <w:rsid w:val="002920CC"/>
    <w:rsid w:val="0029440F"/>
    <w:rsid w:val="00295130"/>
    <w:rsid w:val="002A3A1D"/>
    <w:rsid w:val="002A551C"/>
    <w:rsid w:val="002B105C"/>
    <w:rsid w:val="002B4012"/>
    <w:rsid w:val="002B616A"/>
    <w:rsid w:val="002B7ED1"/>
    <w:rsid w:val="002C3387"/>
    <w:rsid w:val="002C459A"/>
    <w:rsid w:val="002C6659"/>
    <w:rsid w:val="002C7652"/>
    <w:rsid w:val="002D1419"/>
    <w:rsid w:val="002D4D64"/>
    <w:rsid w:val="002D6BAB"/>
    <w:rsid w:val="002F14B7"/>
    <w:rsid w:val="002F242A"/>
    <w:rsid w:val="002F4F73"/>
    <w:rsid w:val="002F5E01"/>
    <w:rsid w:val="002F6247"/>
    <w:rsid w:val="002F7B0C"/>
    <w:rsid w:val="00301029"/>
    <w:rsid w:val="00301F3A"/>
    <w:rsid w:val="00302774"/>
    <w:rsid w:val="00307CC5"/>
    <w:rsid w:val="00315A23"/>
    <w:rsid w:val="003222A0"/>
    <w:rsid w:val="003254B9"/>
    <w:rsid w:val="003255A8"/>
    <w:rsid w:val="003256CE"/>
    <w:rsid w:val="00327F71"/>
    <w:rsid w:val="003300C4"/>
    <w:rsid w:val="00332B71"/>
    <w:rsid w:val="003332A5"/>
    <w:rsid w:val="0033379B"/>
    <w:rsid w:val="0033468C"/>
    <w:rsid w:val="003355DA"/>
    <w:rsid w:val="00335AAD"/>
    <w:rsid w:val="00341BF2"/>
    <w:rsid w:val="00346359"/>
    <w:rsid w:val="00350D44"/>
    <w:rsid w:val="00351242"/>
    <w:rsid w:val="00351F98"/>
    <w:rsid w:val="00373229"/>
    <w:rsid w:val="003745F4"/>
    <w:rsid w:val="00385650"/>
    <w:rsid w:val="00386C27"/>
    <w:rsid w:val="00387847"/>
    <w:rsid w:val="00390AB8"/>
    <w:rsid w:val="0039160F"/>
    <w:rsid w:val="00394296"/>
    <w:rsid w:val="003955F5"/>
    <w:rsid w:val="003975A4"/>
    <w:rsid w:val="003A1168"/>
    <w:rsid w:val="003A3522"/>
    <w:rsid w:val="003B2132"/>
    <w:rsid w:val="003B547F"/>
    <w:rsid w:val="003B64C3"/>
    <w:rsid w:val="003C0918"/>
    <w:rsid w:val="003C0FC1"/>
    <w:rsid w:val="003C7603"/>
    <w:rsid w:val="003D09F4"/>
    <w:rsid w:val="003D13F4"/>
    <w:rsid w:val="003D4A92"/>
    <w:rsid w:val="003D53EC"/>
    <w:rsid w:val="003E3E88"/>
    <w:rsid w:val="003E6584"/>
    <w:rsid w:val="003E7401"/>
    <w:rsid w:val="003E7BA2"/>
    <w:rsid w:val="003F0DB4"/>
    <w:rsid w:val="003F12E1"/>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62FD"/>
    <w:rsid w:val="00440233"/>
    <w:rsid w:val="00442B10"/>
    <w:rsid w:val="004450FD"/>
    <w:rsid w:val="004476FE"/>
    <w:rsid w:val="004608D0"/>
    <w:rsid w:val="00460A0D"/>
    <w:rsid w:val="004736D2"/>
    <w:rsid w:val="004808E3"/>
    <w:rsid w:val="00485E7A"/>
    <w:rsid w:val="00493C95"/>
    <w:rsid w:val="00494CF3"/>
    <w:rsid w:val="004955DD"/>
    <w:rsid w:val="00495C9D"/>
    <w:rsid w:val="004960E6"/>
    <w:rsid w:val="004A06AF"/>
    <w:rsid w:val="004A1896"/>
    <w:rsid w:val="004A24E9"/>
    <w:rsid w:val="004A3E9B"/>
    <w:rsid w:val="004A5F78"/>
    <w:rsid w:val="004B0783"/>
    <w:rsid w:val="004B2BD7"/>
    <w:rsid w:val="004B716A"/>
    <w:rsid w:val="004C16D7"/>
    <w:rsid w:val="004C31BC"/>
    <w:rsid w:val="004C38F1"/>
    <w:rsid w:val="004C3F83"/>
    <w:rsid w:val="004C4BA2"/>
    <w:rsid w:val="004C573A"/>
    <w:rsid w:val="004D1CCD"/>
    <w:rsid w:val="004D4154"/>
    <w:rsid w:val="004D5321"/>
    <w:rsid w:val="004D62CA"/>
    <w:rsid w:val="004E04C9"/>
    <w:rsid w:val="004E102B"/>
    <w:rsid w:val="004E44DA"/>
    <w:rsid w:val="004E53F1"/>
    <w:rsid w:val="004E55A6"/>
    <w:rsid w:val="004F2235"/>
    <w:rsid w:val="004F2FAA"/>
    <w:rsid w:val="0050157E"/>
    <w:rsid w:val="00502026"/>
    <w:rsid w:val="0050241E"/>
    <w:rsid w:val="005062D7"/>
    <w:rsid w:val="005077B1"/>
    <w:rsid w:val="00507A25"/>
    <w:rsid w:val="00512EED"/>
    <w:rsid w:val="00513889"/>
    <w:rsid w:val="00513FC3"/>
    <w:rsid w:val="00523AE3"/>
    <w:rsid w:val="0052458D"/>
    <w:rsid w:val="00525BEF"/>
    <w:rsid w:val="0052783A"/>
    <w:rsid w:val="00531685"/>
    <w:rsid w:val="00536845"/>
    <w:rsid w:val="00536E8C"/>
    <w:rsid w:val="00542D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D22F4"/>
    <w:rsid w:val="005D6C9F"/>
    <w:rsid w:val="005D7E9D"/>
    <w:rsid w:val="005E0F7D"/>
    <w:rsid w:val="005E2C9E"/>
    <w:rsid w:val="005E2CE2"/>
    <w:rsid w:val="005E3796"/>
    <w:rsid w:val="005E3A6A"/>
    <w:rsid w:val="005E53FE"/>
    <w:rsid w:val="005E6690"/>
    <w:rsid w:val="005E743E"/>
    <w:rsid w:val="005F2FB9"/>
    <w:rsid w:val="005F6619"/>
    <w:rsid w:val="005F6FBC"/>
    <w:rsid w:val="00604166"/>
    <w:rsid w:val="0060715F"/>
    <w:rsid w:val="00614D04"/>
    <w:rsid w:val="006154A6"/>
    <w:rsid w:val="00615D36"/>
    <w:rsid w:val="00615F3A"/>
    <w:rsid w:val="00616A69"/>
    <w:rsid w:val="0061733D"/>
    <w:rsid w:val="00617727"/>
    <w:rsid w:val="00617F5C"/>
    <w:rsid w:val="00620165"/>
    <w:rsid w:val="00622581"/>
    <w:rsid w:val="00622D49"/>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609E0"/>
    <w:rsid w:val="006625E4"/>
    <w:rsid w:val="00666F42"/>
    <w:rsid w:val="006701CC"/>
    <w:rsid w:val="0067086E"/>
    <w:rsid w:val="006724CB"/>
    <w:rsid w:val="006729F8"/>
    <w:rsid w:val="0067400E"/>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4E5C"/>
    <w:rsid w:val="006B75F2"/>
    <w:rsid w:val="006B7E56"/>
    <w:rsid w:val="006C0AC3"/>
    <w:rsid w:val="006C482A"/>
    <w:rsid w:val="006C6195"/>
    <w:rsid w:val="006D0F5E"/>
    <w:rsid w:val="006D1523"/>
    <w:rsid w:val="006D28B1"/>
    <w:rsid w:val="006D395C"/>
    <w:rsid w:val="006E4067"/>
    <w:rsid w:val="006E4108"/>
    <w:rsid w:val="006E4CC5"/>
    <w:rsid w:val="006E70A0"/>
    <w:rsid w:val="006F261A"/>
    <w:rsid w:val="006F4A87"/>
    <w:rsid w:val="006F6832"/>
    <w:rsid w:val="007067BF"/>
    <w:rsid w:val="00707609"/>
    <w:rsid w:val="007076EE"/>
    <w:rsid w:val="0071012F"/>
    <w:rsid w:val="0071090F"/>
    <w:rsid w:val="00713953"/>
    <w:rsid w:val="007140BD"/>
    <w:rsid w:val="007178A7"/>
    <w:rsid w:val="007204B6"/>
    <w:rsid w:val="0072785D"/>
    <w:rsid w:val="00727BB8"/>
    <w:rsid w:val="00730FEA"/>
    <w:rsid w:val="0073205F"/>
    <w:rsid w:val="00733B76"/>
    <w:rsid w:val="00734BD9"/>
    <w:rsid w:val="00734DA1"/>
    <w:rsid w:val="0074053D"/>
    <w:rsid w:val="0074328B"/>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7588"/>
    <w:rsid w:val="007B79BE"/>
    <w:rsid w:val="007C00D3"/>
    <w:rsid w:val="007C1CB4"/>
    <w:rsid w:val="007C2646"/>
    <w:rsid w:val="007C26C3"/>
    <w:rsid w:val="007C6C6F"/>
    <w:rsid w:val="007D19C3"/>
    <w:rsid w:val="007D7652"/>
    <w:rsid w:val="007D7B6F"/>
    <w:rsid w:val="007E1689"/>
    <w:rsid w:val="007E1843"/>
    <w:rsid w:val="007E2DB6"/>
    <w:rsid w:val="007E370E"/>
    <w:rsid w:val="007E3AAE"/>
    <w:rsid w:val="007E3F2D"/>
    <w:rsid w:val="007E59DB"/>
    <w:rsid w:val="007E6311"/>
    <w:rsid w:val="007E7A53"/>
    <w:rsid w:val="007F565D"/>
    <w:rsid w:val="007F5EDE"/>
    <w:rsid w:val="0080023A"/>
    <w:rsid w:val="00800B66"/>
    <w:rsid w:val="008026CA"/>
    <w:rsid w:val="00802EB9"/>
    <w:rsid w:val="00807D02"/>
    <w:rsid w:val="0081080D"/>
    <w:rsid w:val="00812927"/>
    <w:rsid w:val="008133BA"/>
    <w:rsid w:val="00813BC8"/>
    <w:rsid w:val="00813F26"/>
    <w:rsid w:val="00815CFA"/>
    <w:rsid w:val="00816935"/>
    <w:rsid w:val="008169D0"/>
    <w:rsid w:val="00820966"/>
    <w:rsid w:val="00826446"/>
    <w:rsid w:val="00830398"/>
    <w:rsid w:val="0084110D"/>
    <w:rsid w:val="00844B9C"/>
    <w:rsid w:val="00845C53"/>
    <w:rsid w:val="00853598"/>
    <w:rsid w:val="008545C4"/>
    <w:rsid w:val="00854EFA"/>
    <w:rsid w:val="00862115"/>
    <w:rsid w:val="00866598"/>
    <w:rsid w:val="0086688D"/>
    <w:rsid w:val="00870187"/>
    <w:rsid w:val="00873712"/>
    <w:rsid w:val="00875699"/>
    <w:rsid w:val="00876886"/>
    <w:rsid w:val="00877A63"/>
    <w:rsid w:val="00880143"/>
    <w:rsid w:val="008815FD"/>
    <w:rsid w:val="008817FE"/>
    <w:rsid w:val="00882372"/>
    <w:rsid w:val="00884220"/>
    <w:rsid w:val="008843D1"/>
    <w:rsid w:val="00885D6C"/>
    <w:rsid w:val="0089282F"/>
    <w:rsid w:val="00893D6F"/>
    <w:rsid w:val="008A1A29"/>
    <w:rsid w:val="008A3138"/>
    <w:rsid w:val="008A38D7"/>
    <w:rsid w:val="008A6883"/>
    <w:rsid w:val="008A7DCB"/>
    <w:rsid w:val="008B04BB"/>
    <w:rsid w:val="008B0DBC"/>
    <w:rsid w:val="008B6525"/>
    <w:rsid w:val="008C03FF"/>
    <w:rsid w:val="008C33D6"/>
    <w:rsid w:val="008C5CCC"/>
    <w:rsid w:val="008C7F98"/>
    <w:rsid w:val="008D0FEE"/>
    <w:rsid w:val="008D72EA"/>
    <w:rsid w:val="008E0EFC"/>
    <w:rsid w:val="008E12ED"/>
    <w:rsid w:val="008E4FE0"/>
    <w:rsid w:val="008E5D8F"/>
    <w:rsid w:val="008E6A17"/>
    <w:rsid w:val="008F1916"/>
    <w:rsid w:val="008F1F48"/>
    <w:rsid w:val="008F24C1"/>
    <w:rsid w:val="008F4311"/>
    <w:rsid w:val="008F7D2E"/>
    <w:rsid w:val="00902417"/>
    <w:rsid w:val="00906746"/>
    <w:rsid w:val="00906B54"/>
    <w:rsid w:val="009075B5"/>
    <w:rsid w:val="009124CC"/>
    <w:rsid w:val="009203E7"/>
    <w:rsid w:val="0092052B"/>
    <w:rsid w:val="009206B0"/>
    <w:rsid w:val="00922B6B"/>
    <w:rsid w:val="0092384B"/>
    <w:rsid w:val="00924008"/>
    <w:rsid w:val="00925348"/>
    <w:rsid w:val="00932318"/>
    <w:rsid w:val="0094731B"/>
    <w:rsid w:val="009567D1"/>
    <w:rsid w:val="00961268"/>
    <w:rsid w:val="00961722"/>
    <w:rsid w:val="009628CE"/>
    <w:rsid w:val="00964EA0"/>
    <w:rsid w:val="00972164"/>
    <w:rsid w:val="00972681"/>
    <w:rsid w:val="00974C74"/>
    <w:rsid w:val="00974EFD"/>
    <w:rsid w:val="009759AF"/>
    <w:rsid w:val="00975DD4"/>
    <w:rsid w:val="009802DF"/>
    <w:rsid w:val="00984FE6"/>
    <w:rsid w:val="00990E30"/>
    <w:rsid w:val="0099444F"/>
    <w:rsid w:val="0099455A"/>
    <w:rsid w:val="009A0879"/>
    <w:rsid w:val="009A36CF"/>
    <w:rsid w:val="009A4FC2"/>
    <w:rsid w:val="009A604F"/>
    <w:rsid w:val="009B0E96"/>
    <w:rsid w:val="009B12D9"/>
    <w:rsid w:val="009B29BC"/>
    <w:rsid w:val="009B3A84"/>
    <w:rsid w:val="009B42AC"/>
    <w:rsid w:val="009B4F93"/>
    <w:rsid w:val="009B546D"/>
    <w:rsid w:val="009B721E"/>
    <w:rsid w:val="009C028F"/>
    <w:rsid w:val="009C0B6A"/>
    <w:rsid w:val="009C131F"/>
    <w:rsid w:val="009C1EDA"/>
    <w:rsid w:val="009C4EFA"/>
    <w:rsid w:val="009C64EE"/>
    <w:rsid w:val="009D3B35"/>
    <w:rsid w:val="009D3CFD"/>
    <w:rsid w:val="009E15B3"/>
    <w:rsid w:val="009E3538"/>
    <w:rsid w:val="009E4C10"/>
    <w:rsid w:val="009E5DFF"/>
    <w:rsid w:val="009E5E65"/>
    <w:rsid w:val="009E69E1"/>
    <w:rsid w:val="009F1D8A"/>
    <w:rsid w:val="009F724B"/>
    <w:rsid w:val="009F7621"/>
    <w:rsid w:val="009F7AF7"/>
    <w:rsid w:val="00A01981"/>
    <w:rsid w:val="00A04DD1"/>
    <w:rsid w:val="00A10C0B"/>
    <w:rsid w:val="00A11CB9"/>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7B5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54E0"/>
    <w:rsid w:val="00AE18B2"/>
    <w:rsid w:val="00AF109D"/>
    <w:rsid w:val="00AF153C"/>
    <w:rsid w:val="00AF2B22"/>
    <w:rsid w:val="00AF2C39"/>
    <w:rsid w:val="00AF3BFD"/>
    <w:rsid w:val="00AF47C0"/>
    <w:rsid w:val="00AF52F9"/>
    <w:rsid w:val="00AF5458"/>
    <w:rsid w:val="00AF707B"/>
    <w:rsid w:val="00AF74C4"/>
    <w:rsid w:val="00B014B8"/>
    <w:rsid w:val="00B031C4"/>
    <w:rsid w:val="00B04854"/>
    <w:rsid w:val="00B04CBD"/>
    <w:rsid w:val="00B07CAB"/>
    <w:rsid w:val="00B127EF"/>
    <w:rsid w:val="00B16FB8"/>
    <w:rsid w:val="00B2752B"/>
    <w:rsid w:val="00B27DC9"/>
    <w:rsid w:val="00B311A5"/>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3064"/>
    <w:rsid w:val="00B7548B"/>
    <w:rsid w:val="00B765DB"/>
    <w:rsid w:val="00B827CC"/>
    <w:rsid w:val="00B856F2"/>
    <w:rsid w:val="00B9384D"/>
    <w:rsid w:val="00B9484B"/>
    <w:rsid w:val="00B9557C"/>
    <w:rsid w:val="00B968A7"/>
    <w:rsid w:val="00B97C22"/>
    <w:rsid w:val="00BA02F8"/>
    <w:rsid w:val="00BA068A"/>
    <w:rsid w:val="00BA786A"/>
    <w:rsid w:val="00BB2516"/>
    <w:rsid w:val="00BB3EBD"/>
    <w:rsid w:val="00BB6487"/>
    <w:rsid w:val="00BC3B05"/>
    <w:rsid w:val="00BD2617"/>
    <w:rsid w:val="00BD31EB"/>
    <w:rsid w:val="00BD3995"/>
    <w:rsid w:val="00BD762E"/>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26DB"/>
    <w:rsid w:val="00C328B3"/>
    <w:rsid w:val="00C34B69"/>
    <w:rsid w:val="00C352EF"/>
    <w:rsid w:val="00C3545C"/>
    <w:rsid w:val="00C42336"/>
    <w:rsid w:val="00C42615"/>
    <w:rsid w:val="00C43B62"/>
    <w:rsid w:val="00C440E5"/>
    <w:rsid w:val="00C501BE"/>
    <w:rsid w:val="00C52D3C"/>
    <w:rsid w:val="00C54D02"/>
    <w:rsid w:val="00C60031"/>
    <w:rsid w:val="00C607E8"/>
    <w:rsid w:val="00C61674"/>
    <w:rsid w:val="00C65B4B"/>
    <w:rsid w:val="00C663D2"/>
    <w:rsid w:val="00C66CBF"/>
    <w:rsid w:val="00C70050"/>
    <w:rsid w:val="00C72152"/>
    <w:rsid w:val="00C72547"/>
    <w:rsid w:val="00C80131"/>
    <w:rsid w:val="00C8552A"/>
    <w:rsid w:val="00C87292"/>
    <w:rsid w:val="00C90A2D"/>
    <w:rsid w:val="00C911FC"/>
    <w:rsid w:val="00C9205B"/>
    <w:rsid w:val="00C960B8"/>
    <w:rsid w:val="00CA0AAC"/>
    <w:rsid w:val="00CA22E9"/>
    <w:rsid w:val="00CA393F"/>
    <w:rsid w:val="00CA4CB6"/>
    <w:rsid w:val="00CA4DCC"/>
    <w:rsid w:val="00CA65D6"/>
    <w:rsid w:val="00CB4706"/>
    <w:rsid w:val="00CB61D4"/>
    <w:rsid w:val="00CC4182"/>
    <w:rsid w:val="00CC5C5A"/>
    <w:rsid w:val="00CC6352"/>
    <w:rsid w:val="00CC7309"/>
    <w:rsid w:val="00CD05E9"/>
    <w:rsid w:val="00CD0B82"/>
    <w:rsid w:val="00CD1283"/>
    <w:rsid w:val="00CD621E"/>
    <w:rsid w:val="00CD6291"/>
    <w:rsid w:val="00CD640C"/>
    <w:rsid w:val="00CE4EA4"/>
    <w:rsid w:val="00CE6F79"/>
    <w:rsid w:val="00CF079B"/>
    <w:rsid w:val="00CF1A4C"/>
    <w:rsid w:val="00D007E8"/>
    <w:rsid w:val="00D02F42"/>
    <w:rsid w:val="00D04723"/>
    <w:rsid w:val="00D0560C"/>
    <w:rsid w:val="00D11C85"/>
    <w:rsid w:val="00D16BD9"/>
    <w:rsid w:val="00D23979"/>
    <w:rsid w:val="00D255BB"/>
    <w:rsid w:val="00D27614"/>
    <w:rsid w:val="00D32E3E"/>
    <w:rsid w:val="00D3385E"/>
    <w:rsid w:val="00D33C37"/>
    <w:rsid w:val="00D4680F"/>
    <w:rsid w:val="00D5097B"/>
    <w:rsid w:val="00D51198"/>
    <w:rsid w:val="00D54314"/>
    <w:rsid w:val="00D60857"/>
    <w:rsid w:val="00D620E3"/>
    <w:rsid w:val="00D654AD"/>
    <w:rsid w:val="00D66633"/>
    <w:rsid w:val="00D718F1"/>
    <w:rsid w:val="00D726D3"/>
    <w:rsid w:val="00D730FB"/>
    <w:rsid w:val="00D82E47"/>
    <w:rsid w:val="00D835F0"/>
    <w:rsid w:val="00D879EC"/>
    <w:rsid w:val="00D87E47"/>
    <w:rsid w:val="00D90D49"/>
    <w:rsid w:val="00D95B82"/>
    <w:rsid w:val="00D96BAF"/>
    <w:rsid w:val="00DA145A"/>
    <w:rsid w:val="00DA1474"/>
    <w:rsid w:val="00DA29AF"/>
    <w:rsid w:val="00DA3C73"/>
    <w:rsid w:val="00DA42A9"/>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517C"/>
    <w:rsid w:val="00DE61AC"/>
    <w:rsid w:val="00E0183B"/>
    <w:rsid w:val="00E07653"/>
    <w:rsid w:val="00E13E6A"/>
    <w:rsid w:val="00E20878"/>
    <w:rsid w:val="00E23C72"/>
    <w:rsid w:val="00E24AA8"/>
    <w:rsid w:val="00E24E76"/>
    <w:rsid w:val="00E266AF"/>
    <w:rsid w:val="00E35809"/>
    <w:rsid w:val="00E3608F"/>
    <w:rsid w:val="00E36C9B"/>
    <w:rsid w:val="00E412F6"/>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2A9B"/>
    <w:rsid w:val="00EF2DB2"/>
    <w:rsid w:val="00EF4AB9"/>
    <w:rsid w:val="00EF4CAE"/>
    <w:rsid w:val="00EF7430"/>
    <w:rsid w:val="00F02B4F"/>
    <w:rsid w:val="00F02C53"/>
    <w:rsid w:val="00F05003"/>
    <w:rsid w:val="00F14345"/>
    <w:rsid w:val="00F153D1"/>
    <w:rsid w:val="00F17456"/>
    <w:rsid w:val="00F22139"/>
    <w:rsid w:val="00F24712"/>
    <w:rsid w:val="00F26A3B"/>
    <w:rsid w:val="00F31A27"/>
    <w:rsid w:val="00F3283F"/>
    <w:rsid w:val="00F332FB"/>
    <w:rsid w:val="00F3482D"/>
    <w:rsid w:val="00F35D54"/>
    <w:rsid w:val="00F378D8"/>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C1BF3"/>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90</Pages>
  <Words>15978</Words>
  <Characters>91078</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983</cp:revision>
  <dcterms:created xsi:type="dcterms:W3CDTF">2023-12-30T20:01:00Z</dcterms:created>
  <dcterms:modified xsi:type="dcterms:W3CDTF">2023-12-31T22:03:00Z</dcterms:modified>
</cp:coreProperties>
</file>