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BC2" w14:textId="2DC84BB7" w:rsidR="0044354D" w:rsidRPr="0044354D" w:rsidRDefault="0044354D" w:rsidP="0044354D">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44354D">
        <w:rPr>
          <w:rFonts w:ascii="Times New Roman" w:hAnsi="Times New Roman" w:cs="Times New Roman"/>
          <w:sz w:val="40"/>
          <w:szCs w:val="40"/>
          <w14:textOutline w14:w="9525" w14:cap="rnd" w14:cmpd="sng" w14:algn="ctr">
            <w14:solidFill>
              <w14:srgbClr w14:val="FF0000"/>
            </w14:solidFill>
            <w14:prstDash w14:val="solid"/>
            <w14:bevel/>
          </w14:textOutline>
        </w:rPr>
        <w:t>GRAPHICS DEVICE INTERFACE</w:t>
      </w:r>
    </w:p>
    <w:p w14:paraId="1DB86AB4" w14:textId="77777777" w:rsid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The </w:t>
      </w:r>
      <w:r w:rsidRPr="0044354D">
        <w:rPr>
          <w:rFonts w:ascii="Times New Roman" w:hAnsi="Times New Roman" w:cs="Times New Roman"/>
          <w:sz w:val="24"/>
          <w:szCs w:val="24"/>
          <w14:textOutline w14:w="9525" w14:cap="rnd" w14:cmpd="sng" w14:algn="ctr">
            <w14:solidFill>
              <w14:schemeClr w14:val="accent1">
                <w14:lumMod w14:val="75000"/>
              </w14:schemeClr>
            </w14:solidFill>
            <w14:prstDash w14:val="solid"/>
            <w14:bevel/>
          </w14:textOutline>
        </w:rPr>
        <w:t xml:space="preserve">Graphics Device Interface (GDI) </w:t>
      </w:r>
      <w:r w:rsidRPr="0044354D">
        <w:rPr>
          <w:rFonts w:ascii="Times New Roman" w:hAnsi="Times New Roman" w:cs="Times New Roman"/>
          <w:sz w:val="24"/>
          <w:szCs w:val="24"/>
        </w:rPr>
        <w:t xml:space="preserve">is a crucial component of Microsoft Windows, responsible for </w:t>
      </w:r>
      <w:r w:rsidRPr="00CC35E4">
        <w:rPr>
          <w:rFonts w:ascii="Times New Roman" w:hAnsi="Times New Roman" w:cs="Times New Roman"/>
          <w:color w:val="00B0F0"/>
          <w:sz w:val="24"/>
          <w:szCs w:val="24"/>
          <w14:textOutline w14:w="9525" w14:cap="rnd" w14:cmpd="sng" w14:algn="ctr">
            <w14:solidFill>
              <w14:srgbClr w14:val="7030A0"/>
            </w14:solidFill>
            <w14:prstDash w14:val="solid"/>
            <w14:bevel/>
          </w14:textOutline>
        </w:rPr>
        <w:t xml:space="preserve">displaying graphics </w:t>
      </w:r>
      <w:r w:rsidRPr="0044354D">
        <w:rPr>
          <w:rFonts w:ascii="Times New Roman" w:hAnsi="Times New Roman" w:cs="Times New Roman"/>
          <w:sz w:val="24"/>
          <w:szCs w:val="24"/>
        </w:rPr>
        <w:t xml:space="preserve">on video displays and printers. </w:t>
      </w:r>
    </w:p>
    <w:p w14:paraId="55885349" w14:textId="7EE61946" w:rsidR="0044354D" w:rsidRP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GDI plays a pivotal role in both user applications and the Windows operating system itself, handling the </w:t>
      </w:r>
      <w:r w:rsidRPr="00846449">
        <w:rPr>
          <w:rFonts w:ascii="Times New Roman" w:hAnsi="Times New Roman" w:cs="Times New Roman"/>
          <w:color w:val="FF0000"/>
          <w:sz w:val="24"/>
          <w:szCs w:val="24"/>
        </w:rPr>
        <w:t xml:space="preserve">visual rendering of elements </w:t>
      </w:r>
      <w:r w:rsidRPr="0044354D">
        <w:rPr>
          <w:rFonts w:ascii="Times New Roman" w:hAnsi="Times New Roman" w:cs="Times New Roman"/>
          <w:sz w:val="24"/>
          <w:szCs w:val="24"/>
        </w:rPr>
        <w:t>such as menus, scroll bars, icons, and mouse cursors.</w:t>
      </w:r>
    </w:p>
    <w:p w14:paraId="3D9CA137" w14:textId="77777777" w:rsidR="00FC6CD2"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This chapter provides a fundamental understanding of GDI, focusing on the basics of drawing lines and filled areas. </w:t>
      </w:r>
    </w:p>
    <w:p w14:paraId="534A6EDF" w14:textId="10E753B0" w:rsidR="001F3B6C"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This foundational knowledge will serve as a stepping stone for subsequent chapters that delve into more </w:t>
      </w:r>
      <w:r w:rsidRPr="0048552E">
        <w:rPr>
          <w:rFonts w:ascii="Times New Roman" w:hAnsi="Times New Roman" w:cs="Times New Roman"/>
          <w:sz w:val="24"/>
          <w:szCs w:val="24"/>
          <w14:textOutline w14:w="9525" w14:cap="rnd" w14:cmpd="sng" w14:algn="ctr">
            <w14:solidFill>
              <w14:srgbClr w14:val="00B050"/>
            </w14:solidFill>
            <w14:prstDash w14:val="solid"/>
            <w14:bevel/>
          </w14:textOutline>
        </w:rPr>
        <w:t>advanced GDI concepts</w:t>
      </w:r>
      <w:r w:rsidRPr="0044354D">
        <w:rPr>
          <w:rFonts w:ascii="Times New Roman" w:hAnsi="Times New Roman" w:cs="Times New Roman"/>
          <w:sz w:val="24"/>
          <w:szCs w:val="24"/>
        </w:rPr>
        <w:t>, including bitmap support, metafiles, and formatted text.</w:t>
      </w:r>
    </w:p>
    <w:p w14:paraId="599887DE" w14:textId="77777777" w:rsidR="007430F1" w:rsidRDefault="007430F1"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E110BD4" w14:textId="4BA145E0" w:rsidR="00E46237" w:rsidRPr="007430F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430F1">
        <w:rPr>
          <w:rFonts w:ascii="Times New Roman" w:hAnsi="Times New Roman" w:cs="Times New Roman"/>
          <w:sz w:val="28"/>
          <w:szCs w:val="28"/>
          <w14:textOutline w14:w="9525" w14:cap="rnd" w14:cmpd="sng" w14:algn="ctr">
            <w14:solidFill>
              <w14:srgbClr w14:val="00B050"/>
            </w14:solidFill>
            <w14:prstDash w14:val="solid"/>
            <w14:bevel/>
          </w14:textOutline>
        </w:rPr>
        <w:t>The GDI Philosophy</w:t>
      </w:r>
    </w:p>
    <w:p w14:paraId="17662EE3"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Graphics Device Interface (GDI) is a fundamental component of Microsoft Windows, responsible for rendering graphics on video displays and printers. </w:t>
      </w:r>
    </w:p>
    <w:p w14:paraId="0B330BD9" w14:textId="77777777" w:rsidR="00FA5AC5" w:rsidRPr="00577152" w:rsidRDefault="00E46237" w:rsidP="00E46237">
      <w:pPr>
        <w:rPr>
          <w:rFonts w:ascii="Times New Roman" w:hAnsi="Times New Roman" w:cs="Times New Roman"/>
          <w:sz w:val="24"/>
          <w:szCs w:val="24"/>
          <w14:textOutline w14:w="9525" w14:cap="rnd" w14:cmpd="sng" w14:algn="ctr">
            <w14:solidFill>
              <w14:srgbClr w14:val="002060"/>
            </w14:solidFill>
            <w14:prstDash w14:val="solid"/>
            <w14:bevel/>
          </w14:textOutline>
        </w:rPr>
      </w:pPr>
      <w:r w:rsidRPr="00E46237">
        <w:rPr>
          <w:rFonts w:ascii="Times New Roman" w:hAnsi="Times New Roman" w:cs="Times New Roman"/>
          <w:sz w:val="24"/>
          <w:szCs w:val="24"/>
        </w:rPr>
        <w:t xml:space="preserve">GDI functions are exported from the </w:t>
      </w:r>
      <w:r w:rsidRPr="00577152">
        <w:rPr>
          <w:rFonts w:ascii="Times New Roman" w:hAnsi="Times New Roman" w:cs="Times New Roman"/>
          <w:color w:val="00B0F0"/>
          <w:sz w:val="24"/>
          <w:szCs w:val="24"/>
          <w14:textOutline w14:w="9525" w14:cap="rnd" w14:cmpd="sng" w14:algn="ctr">
            <w14:solidFill>
              <w14:srgbClr w14:val="002060"/>
            </w14:solidFill>
            <w14:prstDash w14:val="solid"/>
            <w14:bevel/>
          </w14:textOutline>
        </w:rPr>
        <w:t xml:space="preserve">dynamic-link library GDI32.DLL. </w:t>
      </w:r>
    </w:p>
    <w:p w14:paraId="6002E3A1"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Windows 98, GDI32.DLL utilizes the 16-bit dynamic-link library GDI.EXE for the implementation of many of its functions. </w:t>
      </w:r>
    </w:p>
    <w:p w14:paraId="7CBCCA3B" w14:textId="69E3791E"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However, in Windows NT, GDI.EXE is only employed for 16-bit programs.</w:t>
      </w:r>
    </w:p>
    <w:p w14:paraId="625A9074"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These dynamic-link libraries interact with device drivers for the video display and any connected printers. </w:t>
      </w:r>
    </w:p>
    <w:p w14:paraId="7B741EA6"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video driver interfaces with the video display hardware, while the printer driver translates GDI commands into codes or commands that the respective printers can interpret. </w:t>
      </w:r>
    </w:p>
    <w:p w14:paraId="71A73630" w14:textId="4764A754"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Consequently, different video display adapters and printers require specific device drivers.</w:t>
      </w:r>
    </w:p>
    <w:p w14:paraId="36D6B9E9" w14:textId="77777777" w:rsidR="00E46237" w:rsidRPr="00E46237" w:rsidRDefault="00E46237" w:rsidP="00E46237">
      <w:pPr>
        <w:rPr>
          <w:rFonts w:ascii="Times New Roman" w:hAnsi="Times New Roman" w:cs="Times New Roman"/>
          <w:sz w:val="24"/>
          <w:szCs w:val="24"/>
        </w:rPr>
      </w:pPr>
    </w:p>
    <w:p w14:paraId="2F649438" w14:textId="6AEE042A" w:rsidR="00E46237" w:rsidRPr="00F4423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44231">
        <w:rPr>
          <w:rFonts w:ascii="Times New Roman" w:hAnsi="Times New Roman" w:cs="Times New Roman"/>
          <w:sz w:val="28"/>
          <w:szCs w:val="28"/>
          <w14:textOutline w14:w="9525" w14:cap="rnd" w14:cmpd="sng" w14:algn="ctr">
            <w14:solidFill>
              <w14:srgbClr w14:val="00B050"/>
            </w14:solidFill>
            <w14:prstDash w14:val="solid"/>
            <w14:bevel/>
          </w14:textOutline>
        </w:rPr>
        <w:t>Device-Independent Graphics</w:t>
      </w:r>
    </w:p>
    <w:p w14:paraId="4A2D62D9" w14:textId="77777777" w:rsidR="00A540DD"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GDI is designed to support device-independent graphics, enabling Windows applications to function seamlessly on any compatible graphics output device. </w:t>
      </w:r>
    </w:p>
    <w:p w14:paraId="4096F8E4" w14:textId="1142C933"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This goal is achieved by providing mechanisms that isolate programs from the unique characteristics of different output devices.</w:t>
      </w:r>
    </w:p>
    <w:p w14:paraId="7AD726C7" w14:textId="77777777" w:rsidR="00E46237" w:rsidRPr="00E46237" w:rsidRDefault="00E46237" w:rsidP="00E46237">
      <w:pPr>
        <w:rPr>
          <w:rFonts w:ascii="Times New Roman" w:hAnsi="Times New Roman" w:cs="Times New Roman"/>
          <w:sz w:val="24"/>
          <w:szCs w:val="24"/>
        </w:rPr>
      </w:pPr>
    </w:p>
    <w:p w14:paraId="134F9322" w14:textId="77777777" w:rsidR="00A540DD" w:rsidRDefault="00A540DD" w:rsidP="00E46237">
      <w:pPr>
        <w:rPr>
          <w:rFonts w:ascii="Times New Roman" w:hAnsi="Times New Roman" w:cs="Times New Roman"/>
          <w:sz w:val="24"/>
          <w:szCs w:val="24"/>
        </w:rPr>
      </w:pPr>
    </w:p>
    <w:p w14:paraId="2D6A424C" w14:textId="77777777" w:rsidR="00A540DD" w:rsidRDefault="00A540DD" w:rsidP="00E46237">
      <w:pPr>
        <w:rPr>
          <w:rFonts w:ascii="Times New Roman" w:hAnsi="Times New Roman" w:cs="Times New Roman"/>
          <w:sz w:val="24"/>
          <w:szCs w:val="24"/>
        </w:rPr>
      </w:pPr>
    </w:p>
    <w:p w14:paraId="7A9B2572" w14:textId="607E2DB5"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Raster vs. Vector Devices</w:t>
      </w:r>
    </w:p>
    <w:p w14:paraId="2D008DDE" w14:textId="2FF0114C"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Graphics output devices can be categorized into two main types: raster devices and vector devices. </w:t>
      </w:r>
    </w:p>
    <w:p w14:paraId="40445177"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Raster devices, which include video display adapters, dot-matrix printers, and laser printers, represent images as a rectangular pattern of dots. </w:t>
      </w:r>
    </w:p>
    <w:p w14:paraId="2CF88E30" w14:textId="094F3F84"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Vector devices, primarily limited to plotters these days, generate images using lines.</w:t>
      </w:r>
    </w:p>
    <w:p w14:paraId="56738002" w14:textId="77777777" w:rsidR="00E46237" w:rsidRPr="00E46237" w:rsidRDefault="00E46237" w:rsidP="00E46237">
      <w:pPr>
        <w:rPr>
          <w:rFonts w:ascii="Times New Roman" w:hAnsi="Times New Roman" w:cs="Times New Roman"/>
          <w:sz w:val="24"/>
          <w:szCs w:val="24"/>
        </w:rPr>
      </w:pPr>
    </w:p>
    <w:p w14:paraId="0988F12B" w14:textId="41A8F207"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t>GDI as a High-Level Interface</w:t>
      </w:r>
    </w:p>
    <w:p w14:paraId="541AE29A"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computer graphics programming often relies solely on vectors, introducing an abstraction layer between the program and the hardware. </w:t>
      </w:r>
    </w:p>
    <w:p w14:paraId="300902D4" w14:textId="26741679"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output devices utilize pixels for graphics representation, the program doesn't directly interact with the hardware in terms of pixels.</w:t>
      </w:r>
    </w:p>
    <w:p w14:paraId="5A8E2142"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Windows GDI can be used as both a high-level vector drawing system and a relatively low-level pixel manipulation tool. </w:t>
      </w:r>
    </w:p>
    <w:p w14:paraId="7CF56D1D" w14:textId="7777777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this sense, GDI parallels C's position among programming languages. C is renowned for its portability across different operating systems and environments, while also allowing programmers to perform low-level system functions often inaccessible in other high-level languages. </w:t>
      </w:r>
    </w:p>
    <w:p w14:paraId="64BE5D46" w14:textId="199ED245"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Just as C is sometimes considered a "high-level assembly language," GDI can be viewed as a high-level interface to the graphics device hardware.</w:t>
      </w:r>
    </w:p>
    <w:p w14:paraId="760D3399" w14:textId="77777777" w:rsidR="00E46237" w:rsidRPr="00E46237" w:rsidRDefault="00E46237" w:rsidP="00E46237">
      <w:pPr>
        <w:rPr>
          <w:rFonts w:ascii="Times New Roman" w:hAnsi="Times New Roman" w:cs="Times New Roman"/>
          <w:sz w:val="24"/>
          <w:szCs w:val="24"/>
        </w:rPr>
      </w:pPr>
    </w:p>
    <w:p w14:paraId="46678BD7" w14:textId="7C0B4105"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t>Coordinate Systems</w:t>
      </w:r>
    </w:p>
    <w:p w14:paraId="2A54321A"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Windows employs a pixel-based coordinate system by default. </w:t>
      </w:r>
    </w:p>
    <w:p w14:paraId="1DF159B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graphics languages typically use a "virtual" coordinate system with horizontal and vertical axes ranging from 0 to 32,767, for instance. </w:t>
      </w:r>
    </w:p>
    <w:p w14:paraId="0D6C9957" w14:textId="7B12DE91"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some graphics languages restrict pixel coordinates, Windows GDI allows using both systems, along with additional coordinate systems based on physical measurements.</w:t>
      </w:r>
    </w:p>
    <w:p w14:paraId="1A43571B" w14:textId="77777777" w:rsidR="00E46237" w:rsidRPr="00E46237" w:rsidRDefault="00E46237" w:rsidP="00E46237">
      <w:pPr>
        <w:rPr>
          <w:rFonts w:ascii="Times New Roman" w:hAnsi="Times New Roman" w:cs="Times New Roman"/>
          <w:sz w:val="24"/>
          <w:szCs w:val="24"/>
        </w:rPr>
      </w:pPr>
    </w:p>
    <w:p w14:paraId="7DC8BF86"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5116A33"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B601BE" w14:textId="77777777" w:rsidR="00935C25" w:rsidRDefault="00935C25"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B62370A" w14:textId="182403E4"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Programmers' Control</w:t>
      </w:r>
    </w:p>
    <w:p w14:paraId="015BB8A1"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Programmers can opt for a virtual coordinate system to maintain a level of abstraction from the hardware or utilize the device coordinate system for closer hardware interaction. </w:t>
      </w:r>
    </w:p>
    <w:p w14:paraId="3FA766F7"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Some programmers argue that using pixels signifies a departure from device independence. </w:t>
      </w:r>
    </w:p>
    <w:p w14:paraId="0F9F9CA2"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However, as discussed earlier, this is not entirely true. </w:t>
      </w:r>
    </w:p>
    <w:p w14:paraId="75E1F68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key lies in using pixels in a device-independent manner. </w:t>
      </w:r>
    </w:p>
    <w:p w14:paraId="7E9366AC"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requires the graphics interface language to provide mechanisms for a program to determine the hardware characteristics of the device and make appropriate adjustments. </w:t>
      </w:r>
    </w:p>
    <w:p w14:paraId="08736CA3"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For instance, in the SYSMETS programs, the pixel size of a standard system font character was used to space text on the screen. </w:t>
      </w:r>
    </w:p>
    <w:p w14:paraId="65C01AFE"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approach allowed the programs to adapt to different display adapters with varying resolutions, text sizes, and aspect ratios. </w:t>
      </w:r>
    </w:p>
    <w:p w14:paraId="15823CD0" w14:textId="40564A0A" w:rsid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Other methods for determining display sizes will be introduced in subsequent chapters.</w:t>
      </w:r>
    </w:p>
    <w:p w14:paraId="325FA263" w14:textId="77777777" w:rsidR="00E67D09" w:rsidRDefault="00E67D09" w:rsidP="006D5A26">
      <w:pPr>
        <w:rPr>
          <w:rFonts w:ascii="Times New Roman" w:hAnsi="Times New Roman" w:cs="Times New Roman"/>
          <w:sz w:val="24"/>
          <w:szCs w:val="24"/>
        </w:rPr>
      </w:pPr>
    </w:p>
    <w:p w14:paraId="45B7C5E2" w14:textId="19E58ED4" w:rsidR="006D5A26" w:rsidRPr="00E67D09"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67D09">
        <w:rPr>
          <w:rFonts w:ascii="Times New Roman" w:hAnsi="Times New Roman" w:cs="Times New Roman"/>
          <w:sz w:val="28"/>
          <w:szCs w:val="28"/>
          <w14:textOutline w14:w="9525" w14:cap="rnd" w14:cmpd="sng" w14:algn="ctr">
            <w14:solidFill>
              <w14:srgbClr w14:val="00B050"/>
            </w14:solidFill>
            <w14:prstDash w14:val="solid"/>
            <w14:bevel/>
          </w14:textOutline>
        </w:rPr>
        <w:t>Monochrome Displays</w:t>
      </w:r>
    </w:p>
    <w:p w14:paraId="3457A5BE"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 the early days of Windows, many users ran the operating system with a monochrome display. </w:t>
      </w:r>
    </w:p>
    <w:p w14:paraId="0112E896"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This meant that the display could only display two colors: black and white. </w:t>
      </w:r>
    </w:p>
    <w:p w14:paraId="144EC234"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As a result, GDI was designed to allow programmers to write programs without having to worry about color. </w:t>
      </w:r>
    </w:p>
    <w:p w14:paraId="362F5441" w14:textId="4D7172D2"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Windows would automatically convert any colors used in the program to shades of gray.</w:t>
      </w:r>
    </w:p>
    <w:p w14:paraId="50C023B2" w14:textId="77777777" w:rsidR="006D5A26" w:rsidRPr="006D5A26" w:rsidRDefault="006D5A26" w:rsidP="006D5A26">
      <w:pPr>
        <w:rPr>
          <w:rFonts w:ascii="Times New Roman" w:hAnsi="Times New Roman" w:cs="Times New Roman"/>
          <w:sz w:val="24"/>
          <w:szCs w:val="24"/>
        </w:rPr>
      </w:pPr>
    </w:p>
    <w:p w14:paraId="32BC3EED" w14:textId="79505983" w:rsidR="006D5A26" w:rsidRPr="00641E9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41E9A">
        <w:rPr>
          <w:rFonts w:ascii="Times New Roman" w:hAnsi="Times New Roman" w:cs="Times New Roman"/>
          <w:sz w:val="28"/>
          <w:szCs w:val="28"/>
          <w14:textOutline w14:w="9525" w14:cap="rnd" w14:cmpd="sng" w14:algn="ctr">
            <w14:solidFill>
              <w14:srgbClr w14:val="00B050"/>
            </w14:solidFill>
            <w14:prstDash w14:val="solid"/>
            <w14:bevel/>
          </w14:textOutline>
        </w:rPr>
        <w:t>Color Displays</w:t>
      </w:r>
    </w:p>
    <w:p w14:paraId="251CA5C3"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Even in more recent years, some users, such as laptop users, were restricted to gray shades. </w:t>
      </w:r>
    </w:p>
    <w:p w14:paraId="170919D5"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However, with the increasing affordability of color displays, the number of users with color displays has grown significantly. </w:t>
      </w:r>
    </w:p>
    <w:p w14:paraId="7AC6DB3E" w14:textId="570FDFCA"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Today, video displays used with Windows 98 have different color capabilities, ranging from 16 colors to "true color" with millions of colors.</w:t>
      </w:r>
    </w:p>
    <w:p w14:paraId="39D5CEDD" w14:textId="77777777" w:rsidR="006D5A26" w:rsidRPr="006D5A26" w:rsidRDefault="006D5A26" w:rsidP="006D5A26">
      <w:pPr>
        <w:rPr>
          <w:rFonts w:ascii="Times New Roman" w:hAnsi="Times New Roman" w:cs="Times New Roman"/>
          <w:sz w:val="24"/>
          <w:szCs w:val="24"/>
        </w:rPr>
      </w:pPr>
    </w:p>
    <w:p w14:paraId="320E9EAA" w14:textId="77777777" w:rsidR="00AE70CF" w:rsidRDefault="00AE70CF" w:rsidP="006D5A26">
      <w:pPr>
        <w:rPr>
          <w:rFonts w:ascii="Times New Roman" w:hAnsi="Times New Roman" w:cs="Times New Roman"/>
          <w:sz w:val="24"/>
          <w:szCs w:val="24"/>
        </w:rPr>
      </w:pPr>
    </w:p>
    <w:p w14:paraId="058C6177" w14:textId="77777777" w:rsidR="00AE70CF" w:rsidRDefault="00AE70CF" w:rsidP="006D5A26">
      <w:pPr>
        <w:rPr>
          <w:rFonts w:ascii="Times New Roman" w:hAnsi="Times New Roman" w:cs="Times New Roman"/>
          <w:sz w:val="24"/>
          <w:szCs w:val="24"/>
        </w:rPr>
      </w:pPr>
    </w:p>
    <w:p w14:paraId="3E649782" w14:textId="7583BD89"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Inkjet vs. Laser Printers</w:t>
      </w:r>
    </w:p>
    <w:p w14:paraId="2A360659"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Inkjet printers have brought low-cost color printing to the masses, but many users still prefer black-only laser printers for high-quality output. </w:t>
      </w:r>
    </w:p>
    <w:p w14:paraId="3415329D" w14:textId="3CD749C6"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It is possible to use these devices blindly, but your program can also determine how many colors are available on the particular output device and take best advantage of the hardware.</w:t>
      </w:r>
    </w:p>
    <w:p w14:paraId="2C438974" w14:textId="77777777" w:rsidR="006D5A26" w:rsidRPr="006D5A26" w:rsidRDefault="006D5A26" w:rsidP="006D5A26">
      <w:pPr>
        <w:rPr>
          <w:rFonts w:ascii="Times New Roman" w:hAnsi="Times New Roman" w:cs="Times New Roman"/>
          <w:sz w:val="24"/>
          <w:szCs w:val="24"/>
        </w:rPr>
      </w:pPr>
    </w:p>
    <w:p w14:paraId="424A1AD4" w14:textId="759E60DE"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t>Device Dependencies</w:t>
      </w:r>
    </w:p>
    <w:p w14:paraId="19DBBD27"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Just as you can write C programs that have subtle portability problems when they run on other computers, you can also inadvertently let device dependencies creep into your Windows programs. </w:t>
      </w:r>
    </w:p>
    <w:p w14:paraId="2FF3FE20" w14:textId="21B78E53"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That's part of the price of not being fully insulated from the hardware.</w:t>
      </w:r>
    </w:p>
    <w:p w14:paraId="3E68D390" w14:textId="77777777" w:rsidR="006D5A26" w:rsidRPr="006D5A26" w:rsidRDefault="006D5A26" w:rsidP="006D5A26">
      <w:pPr>
        <w:rPr>
          <w:rFonts w:ascii="Times New Roman" w:hAnsi="Times New Roman" w:cs="Times New Roman"/>
          <w:sz w:val="24"/>
          <w:szCs w:val="24"/>
        </w:rPr>
      </w:pPr>
    </w:p>
    <w:p w14:paraId="6317552F" w14:textId="6AAAA6FB" w:rsidR="006D5A26" w:rsidRPr="0033788D"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3788D">
        <w:rPr>
          <w:rFonts w:ascii="Times New Roman" w:hAnsi="Times New Roman" w:cs="Times New Roman"/>
          <w:sz w:val="28"/>
          <w:szCs w:val="28"/>
          <w14:textOutline w14:w="9525" w14:cap="rnd" w14:cmpd="sng" w14:algn="ctr">
            <w14:solidFill>
              <w14:srgbClr w14:val="00B050"/>
            </w14:solidFill>
            <w14:prstDash w14:val="solid"/>
            <w14:bevel/>
          </w14:textOutline>
        </w:rPr>
        <w:t>Animation Support</w:t>
      </w:r>
    </w:p>
    <w:p w14:paraId="16B1929A" w14:textId="77777777" w:rsidR="0033788D"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GDI is generally a static display system with only limited animation support. </w:t>
      </w:r>
    </w:p>
    <w:p w14:paraId="5AAD0D24" w14:textId="4E8E3B3B"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for games, you should explore Microsoft DirectX, which provides the support you'll need.</w:t>
      </w:r>
    </w:p>
    <w:p w14:paraId="4D5A4598" w14:textId="45B60FA8"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In summary, it is important to consider the following when writing graphics programs for Windows:</w:t>
      </w:r>
    </w:p>
    <w:p w14:paraId="1B2CBCB3" w14:textId="40105B4F"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color capabilities of the display device</w:t>
      </w:r>
      <w:r w:rsidR="001242ED" w:rsidRPr="00D04A52">
        <w:rPr>
          <w:rFonts w:ascii="Times New Roman" w:hAnsi="Times New Roman" w:cs="Times New Roman"/>
          <w:sz w:val="24"/>
          <w:szCs w:val="24"/>
        </w:rPr>
        <w:t>.</w:t>
      </w:r>
    </w:p>
    <w:p w14:paraId="1E4FE8C2" w14:textId="72F870E8"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type of output device (e.g., printer)</w:t>
      </w:r>
      <w:r w:rsidR="001242ED" w:rsidRPr="00D04A52">
        <w:rPr>
          <w:rFonts w:ascii="Times New Roman" w:hAnsi="Times New Roman" w:cs="Times New Roman"/>
          <w:sz w:val="24"/>
          <w:szCs w:val="24"/>
        </w:rPr>
        <w:t>.</w:t>
      </w:r>
    </w:p>
    <w:p w14:paraId="7AA12A1F" w14:textId="74837A51"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limitations of GDI</w:t>
      </w:r>
      <w:r w:rsidR="001242ED" w:rsidRPr="00D04A52">
        <w:rPr>
          <w:rFonts w:ascii="Times New Roman" w:hAnsi="Times New Roman" w:cs="Times New Roman"/>
          <w:sz w:val="24"/>
          <w:szCs w:val="24"/>
        </w:rPr>
        <w:t>.</w:t>
      </w:r>
    </w:p>
    <w:p w14:paraId="13D9EAB0"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By taking these factors into account, you can write programs that are more portable and perform better on a wider range of devices.</w:t>
      </w:r>
    </w:p>
    <w:p w14:paraId="2A0D2C7E" w14:textId="77777777" w:rsidR="006D5A26" w:rsidRPr="006D5A26" w:rsidRDefault="006D5A26" w:rsidP="006D5A26">
      <w:pPr>
        <w:rPr>
          <w:rFonts w:ascii="Times New Roman" w:hAnsi="Times New Roman" w:cs="Times New Roman"/>
          <w:sz w:val="24"/>
          <w:szCs w:val="24"/>
        </w:rPr>
      </w:pPr>
    </w:p>
    <w:p w14:paraId="3BB7056D" w14:textId="2AEB1188" w:rsidR="006D5A26" w:rsidRPr="007160E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160EA">
        <w:rPr>
          <w:rFonts w:ascii="Times New Roman" w:hAnsi="Times New Roman" w:cs="Times New Roman"/>
          <w:sz w:val="28"/>
          <w:szCs w:val="28"/>
          <w14:textOutline w14:w="9525" w14:cap="rnd" w14:cmpd="sng" w14:algn="ctr">
            <w14:solidFill>
              <w14:srgbClr w14:val="00B050"/>
            </w14:solidFill>
            <w14:prstDash w14:val="solid"/>
            <w14:bevel/>
          </w14:textOutline>
        </w:rPr>
        <w:t>Additional Points</w:t>
      </w:r>
    </w:p>
    <w:p w14:paraId="7757F51F"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a powerful tool for creating graphics programs for Windows.</w:t>
      </w:r>
    </w:p>
    <w:p w14:paraId="04638DE4"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designed to be device independent, so that programs can run on a variety of hardware.</w:t>
      </w:r>
    </w:p>
    <w:p w14:paraId="7A471F65"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has some limitations, such as its limited animation support.</w:t>
      </w:r>
    </w:p>
    <w:p w14:paraId="163C6F58" w14:textId="158C4F0B" w:rsidR="00C04BF5"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you should explore Microsoft DirectX.</w:t>
      </w:r>
    </w:p>
    <w:p w14:paraId="6E4E0927" w14:textId="12BE8AE2" w:rsidR="00F50D40" w:rsidRDefault="00F50D40" w:rsidP="0044354D">
      <w:pPr>
        <w:rPr>
          <w:rFonts w:ascii="Times New Roman" w:hAnsi="Times New Roman" w:cs="Times New Roman"/>
          <w:sz w:val="24"/>
          <w:szCs w:val="24"/>
        </w:rPr>
      </w:pPr>
    </w:p>
    <w:p w14:paraId="32E2B441" w14:textId="3E29F319" w:rsidR="00A20003" w:rsidRDefault="00A20003" w:rsidP="0044354D">
      <w:pPr>
        <w:rPr>
          <w:rFonts w:ascii="Times New Roman" w:hAnsi="Times New Roman" w:cs="Times New Roman"/>
          <w:sz w:val="24"/>
          <w:szCs w:val="24"/>
        </w:rPr>
      </w:pPr>
    </w:p>
    <w:p w14:paraId="0BCDE42D" w14:textId="7E73DEBB" w:rsidR="00A20003" w:rsidRPr="00EA7DEE" w:rsidRDefault="00EA7DEE" w:rsidP="00A20003">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EA7DEE">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TYPES OF GDI FUNCTION CALLS</w:t>
      </w:r>
    </w:p>
    <w:p w14:paraId="3723B422" w14:textId="57976DD9" w:rsidR="00A20003" w:rsidRP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 GDI function calls can be broadly categorized into the following groups:</w:t>
      </w:r>
    </w:p>
    <w:p w14:paraId="0D9F6568" w14:textId="437CB62B"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Management:</w:t>
      </w:r>
    </w:p>
    <w:p w14:paraId="637CF58A" w14:textId="4419EC09"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BeginPaint and EndPaint:</w:t>
      </w:r>
      <w:r w:rsidRPr="00B74578">
        <w:rPr>
          <w:rFonts w:ascii="Times New Roman" w:hAnsi="Times New Roman" w:cs="Times New Roman"/>
          <w:color w:val="C00000"/>
          <w:sz w:val="24"/>
          <w:szCs w:val="24"/>
        </w:rPr>
        <w:t xml:space="preserve"> </w:t>
      </w:r>
      <w:r w:rsidRPr="00A20003">
        <w:rPr>
          <w:rFonts w:ascii="Times New Roman" w:hAnsi="Times New Roman" w:cs="Times New Roman"/>
          <w:sz w:val="24"/>
          <w:szCs w:val="24"/>
        </w:rPr>
        <w:t>These functions are part of the USER module and are used to obtain and release a device context during the WM_PAINT message.</w:t>
      </w:r>
    </w:p>
    <w:p w14:paraId="1EDC8B47" w14:textId="5B382C90"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GetDC and ReleaseDC: </w:t>
      </w:r>
      <w:r w:rsidRPr="00A20003">
        <w:rPr>
          <w:rFonts w:ascii="Times New Roman" w:hAnsi="Times New Roman" w:cs="Times New Roman"/>
          <w:sz w:val="24"/>
          <w:szCs w:val="24"/>
        </w:rPr>
        <w:t>These functions are used to obtain and release a device context during other messages.</w:t>
      </w:r>
    </w:p>
    <w:p w14:paraId="5EB7A41F" w14:textId="77777777" w:rsidR="00B74578" w:rsidRDefault="00B74578"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0C1B302" w14:textId="46202515"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Information Access:</w:t>
      </w:r>
    </w:p>
    <w:p w14:paraId="38E6A40E" w14:textId="5A3B7F14"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GetTextMetrics: </w:t>
      </w:r>
      <w:r w:rsidRPr="00A20003">
        <w:rPr>
          <w:rFonts w:ascii="Times New Roman" w:hAnsi="Times New Roman" w:cs="Times New Roman"/>
          <w:sz w:val="24"/>
          <w:szCs w:val="24"/>
        </w:rPr>
        <w:t>This function retrieves information about the dimensions of the currently selected font in the device context.</w:t>
      </w:r>
    </w:p>
    <w:p w14:paraId="033083A2"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DEVCAPS1: </w:t>
      </w:r>
      <w:r w:rsidRPr="00A20003">
        <w:rPr>
          <w:rFonts w:ascii="Times New Roman" w:hAnsi="Times New Roman" w:cs="Times New Roman"/>
          <w:sz w:val="24"/>
          <w:szCs w:val="24"/>
        </w:rPr>
        <w:t>This program obtains more general device context information.</w:t>
      </w:r>
    </w:p>
    <w:p w14:paraId="77368975" w14:textId="77777777" w:rsidR="00A20003" w:rsidRPr="00A20003" w:rsidRDefault="00A20003" w:rsidP="00A20003">
      <w:pPr>
        <w:rPr>
          <w:rFonts w:ascii="Times New Roman" w:hAnsi="Times New Roman" w:cs="Times New Roman"/>
          <w:sz w:val="24"/>
          <w:szCs w:val="24"/>
        </w:rPr>
      </w:pPr>
    </w:p>
    <w:p w14:paraId="0FC25450" w14:textId="3787040C"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Drawing Functions:</w:t>
      </w:r>
    </w:p>
    <w:p w14:paraId="23527DF8" w14:textId="51B31BC5"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TextOut: </w:t>
      </w:r>
      <w:r w:rsidRPr="00A20003">
        <w:rPr>
          <w:rFonts w:ascii="Times New Roman" w:hAnsi="Times New Roman" w:cs="Times New Roman"/>
          <w:sz w:val="24"/>
          <w:szCs w:val="24"/>
        </w:rPr>
        <w:t>This function displays text in the client area of the window.</w:t>
      </w:r>
    </w:p>
    <w:p w14:paraId="2EB76524"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Other drawing functions: </w:t>
      </w:r>
      <w:r w:rsidRPr="00A20003">
        <w:rPr>
          <w:rFonts w:ascii="Times New Roman" w:hAnsi="Times New Roman" w:cs="Times New Roman"/>
          <w:sz w:val="24"/>
          <w:szCs w:val="24"/>
        </w:rPr>
        <w:t>GDI provides functions for drawing lines, filled areas, and other graphical elements.</w:t>
      </w:r>
    </w:p>
    <w:p w14:paraId="4CAFEBF2" w14:textId="77777777"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2D97F2E" w14:textId="29AA4CED"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D7965">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Attribute Management:</w:t>
      </w:r>
    </w:p>
    <w:p w14:paraId="21122400" w14:textId="0555E1E3"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SetTextColor: </w:t>
      </w:r>
      <w:r w:rsidRPr="00A20003">
        <w:rPr>
          <w:rFonts w:ascii="Times New Roman" w:hAnsi="Times New Roman" w:cs="Times New Roman"/>
          <w:sz w:val="24"/>
          <w:szCs w:val="24"/>
        </w:rPr>
        <w:t>This function specifies the color of text drawn using TextOut and other text output functions.</w:t>
      </w:r>
    </w:p>
    <w:p w14:paraId="4FFBCB85" w14:textId="77777777"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SetTextAlign: </w:t>
      </w:r>
      <w:r w:rsidRPr="00A20003">
        <w:rPr>
          <w:rFonts w:ascii="Times New Roman" w:hAnsi="Times New Roman" w:cs="Times New Roman"/>
          <w:sz w:val="24"/>
          <w:szCs w:val="24"/>
        </w:rPr>
        <w:t>This function informs GDI that the starting position of the text string in TextOut should be the right side of the string rather than the left.</w:t>
      </w:r>
    </w:p>
    <w:p w14:paraId="09BB9E03" w14:textId="77777777" w:rsidR="00A20003" w:rsidRPr="00A20003" w:rsidRDefault="00A20003" w:rsidP="00A20003">
      <w:pPr>
        <w:rPr>
          <w:rFonts w:ascii="Times New Roman" w:hAnsi="Times New Roman" w:cs="Times New Roman"/>
          <w:sz w:val="24"/>
          <w:szCs w:val="24"/>
        </w:rPr>
      </w:pPr>
    </w:p>
    <w:p w14:paraId="0BED0750"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1DAEAAB"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5303BCA"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C46C8C6"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5F604344"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6D965BEE" w14:textId="1290FDAB" w:rsidR="00A20003" w:rsidRPr="003B08B1"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B08B1">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lastRenderedPageBreak/>
        <w:t>GDI Object Manipulation:</w:t>
      </w:r>
    </w:p>
    <w:p w14:paraId="247515B7" w14:textId="138E4899"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CreatePen, CreatePenIndirect, and ExtCreatePen: </w:t>
      </w:r>
      <w:r w:rsidRPr="00A20003">
        <w:rPr>
          <w:rFonts w:ascii="Times New Roman" w:hAnsi="Times New Roman" w:cs="Times New Roman"/>
          <w:sz w:val="24"/>
          <w:szCs w:val="24"/>
        </w:rPr>
        <w:t>These functions create logical pens, which define the attributes of lines drawn using GDI.</w:t>
      </w:r>
    </w:p>
    <w:p w14:paraId="2D53B48F" w14:textId="0A7FAD53"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Pen Selection and Deselection: </w:t>
      </w:r>
      <w:r w:rsidRPr="00A20003">
        <w:rPr>
          <w:rFonts w:ascii="Times New Roman" w:hAnsi="Times New Roman" w:cs="Times New Roman"/>
          <w:sz w:val="24"/>
          <w:szCs w:val="24"/>
        </w:rPr>
        <w:t>Pens are selected into the device context using their handle and deselected when no longer needed. Destroying pens is crucial to release allocated memory.</w:t>
      </w:r>
    </w:p>
    <w:p w14:paraId="7F42A02C" w14:textId="77777777" w:rsidR="00A20003" w:rsidRPr="00A20003" w:rsidRDefault="00A20003" w:rsidP="00A20003">
      <w:pPr>
        <w:rPr>
          <w:rFonts w:ascii="Times New Roman" w:hAnsi="Times New Roman" w:cs="Times New Roman"/>
          <w:sz w:val="24"/>
          <w:szCs w:val="24"/>
        </w:rPr>
      </w:pPr>
      <w:r w:rsidRPr="00083BD1">
        <w:rPr>
          <w:rFonts w:ascii="Times New Roman" w:hAnsi="Times New Roman" w:cs="Times New Roman"/>
          <w:color w:val="0033CC"/>
          <w:sz w:val="24"/>
          <w:szCs w:val="24"/>
        </w:rPr>
        <w:t xml:space="preserve">Brushes, Fonts, Bitmaps: </w:t>
      </w:r>
      <w:r w:rsidRPr="00A20003">
        <w:rPr>
          <w:rFonts w:ascii="Times New Roman" w:hAnsi="Times New Roman" w:cs="Times New Roman"/>
          <w:sz w:val="24"/>
          <w:szCs w:val="24"/>
        </w:rPr>
        <w:t>GDI objects also include brushes for filling enclosed areas, fonts for text rendering, and bitmaps for image display.</w:t>
      </w:r>
    </w:p>
    <w:p w14:paraId="3A07AA1A" w14:textId="77777777" w:rsidR="00A20003" w:rsidRPr="00A20003" w:rsidRDefault="00A20003" w:rsidP="00A20003">
      <w:pPr>
        <w:rPr>
          <w:rFonts w:ascii="Times New Roman" w:hAnsi="Times New Roman" w:cs="Times New Roman"/>
          <w:sz w:val="24"/>
          <w:szCs w:val="24"/>
        </w:rPr>
      </w:pPr>
    </w:p>
    <w:p w14:paraId="6A5FE13B" w14:textId="5315737F" w:rsid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These categories provide a comprehensive overview of the GDI function calls and their respective purposes.</w:t>
      </w:r>
    </w:p>
    <w:p w14:paraId="27D74656" w14:textId="08B20F23" w:rsidR="00F50D40" w:rsidRDefault="00F50D40" w:rsidP="0044354D">
      <w:pPr>
        <w:rPr>
          <w:rFonts w:ascii="Times New Roman" w:hAnsi="Times New Roman" w:cs="Times New Roman"/>
          <w:sz w:val="24"/>
          <w:szCs w:val="24"/>
        </w:rPr>
      </w:pPr>
    </w:p>
    <w:p w14:paraId="049491A6"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GDI primitives:</w:t>
      </w:r>
    </w:p>
    <w:p w14:paraId="52A43A30" w14:textId="77777777" w:rsidR="002E79D2" w:rsidRPr="002E79D2" w:rsidRDefault="002E79D2" w:rsidP="002E79D2">
      <w:pPr>
        <w:rPr>
          <w:rFonts w:ascii="Times New Roman" w:hAnsi="Times New Roman" w:cs="Times New Roman"/>
          <w:sz w:val="24"/>
          <w:szCs w:val="24"/>
        </w:rPr>
      </w:pPr>
    </w:p>
    <w:p w14:paraId="015915B7"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Lines and Curves</w:t>
      </w:r>
    </w:p>
    <w:p w14:paraId="51A2AB87" w14:textId="77777777" w:rsidR="002E79D2" w:rsidRPr="002E79D2" w:rsidRDefault="002E79D2" w:rsidP="002E79D2">
      <w:pPr>
        <w:rPr>
          <w:rFonts w:ascii="Times New Roman" w:hAnsi="Times New Roman" w:cs="Times New Roman"/>
          <w:sz w:val="24"/>
          <w:szCs w:val="24"/>
        </w:rPr>
      </w:pPr>
    </w:p>
    <w:p w14:paraId="689B2DA9"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Lines are the fundamental building blocks of any vector graphics drawing system. GDI supports a variety of line types, including straight lines, rectangles, ellipses (including circles), arcs (partial curves on an ellipse's circumference), and Bezier splines. If you need to draw a different type of curve, you can approximate it using a polyline, a series of very short lines that define the curve's shape. GDI renders lines using the current pen selected in the device context.</w:t>
      </w:r>
    </w:p>
    <w:p w14:paraId="2433ACF9" w14:textId="77777777" w:rsidR="002E79D2" w:rsidRPr="002E79D2" w:rsidRDefault="002E79D2" w:rsidP="002E79D2">
      <w:pPr>
        <w:rPr>
          <w:rFonts w:ascii="Times New Roman" w:hAnsi="Times New Roman" w:cs="Times New Roman"/>
          <w:sz w:val="24"/>
          <w:szCs w:val="24"/>
        </w:rPr>
      </w:pPr>
    </w:p>
    <w:p w14:paraId="6D7F9A9B"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Filled Areas</w:t>
      </w:r>
    </w:p>
    <w:p w14:paraId="535B1775" w14:textId="77777777" w:rsidR="002E79D2" w:rsidRPr="002E79D2" w:rsidRDefault="002E79D2" w:rsidP="002E79D2">
      <w:pPr>
        <w:rPr>
          <w:rFonts w:ascii="Times New Roman" w:hAnsi="Times New Roman" w:cs="Times New Roman"/>
          <w:sz w:val="24"/>
          <w:szCs w:val="24"/>
        </w:rPr>
      </w:pPr>
    </w:p>
    <w:p w14:paraId="689FB3C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When a series of lines or curves encloses an area, you can instruct GDI to fill that area with the current GDI brush object. This brush can be a solid color, a pattern (such as a series of horizontal, vertical, or diagonal hatch marks), or a bitmapped image that is replicated vertically or horizontally within the area.</w:t>
      </w:r>
    </w:p>
    <w:p w14:paraId="51BFBB32" w14:textId="77777777" w:rsidR="002E79D2" w:rsidRPr="002E79D2" w:rsidRDefault="002E79D2" w:rsidP="002E79D2">
      <w:pPr>
        <w:rPr>
          <w:rFonts w:ascii="Times New Roman" w:hAnsi="Times New Roman" w:cs="Times New Roman"/>
          <w:sz w:val="24"/>
          <w:szCs w:val="24"/>
        </w:rPr>
      </w:pPr>
    </w:p>
    <w:p w14:paraId="437D3CF6"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Bitmaps</w:t>
      </w:r>
    </w:p>
    <w:p w14:paraId="3698945E" w14:textId="77777777" w:rsidR="002E79D2" w:rsidRPr="002E79D2" w:rsidRDefault="002E79D2" w:rsidP="002E79D2">
      <w:pPr>
        <w:rPr>
          <w:rFonts w:ascii="Times New Roman" w:hAnsi="Times New Roman" w:cs="Times New Roman"/>
          <w:sz w:val="24"/>
          <w:szCs w:val="24"/>
        </w:rPr>
      </w:pPr>
    </w:p>
    <w:p w14:paraId="16809C5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 xml:space="preserve">A bitmap, also known as a raster image, is a rectangular array of bits that correspond to the pixels of a display device. Bitmaps are the foundation of raster graphics and are commonly used for displaying complex images, including real-world scenes, on the video display or printer. </w:t>
      </w:r>
      <w:r w:rsidRPr="002E79D2">
        <w:rPr>
          <w:rFonts w:ascii="Times New Roman" w:hAnsi="Times New Roman" w:cs="Times New Roman"/>
          <w:sz w:val="24"/>
          <w:szCs w:val="24"/>
        </w:rPr>
        <w:lastRenderedPageBreak/>
        <w:t>Bitmaps are also employed for displaying small images that require rapid rendering, such as icons, mouse cursors, and toolbar buttons. GDI supports two types of bitmaps: device-dependent bitmaps, which are GDI objects, and device-independent bitmaps (DIBs), which were introduced in Windows 3.0 and can be stored in disk files. Bitmaps will be discussed in detail in Chapters 14 and 15.</w:t>
      </w:r>
    </w:p>
    <w:p w14:paraId="5EF96B73" w14:textId="77777777" w:rsidR="002E79D2" w:rsidRPr="002E79D2" w:rsidRDefault="002E79D2" w:rsidP="002E79D2">
      <w:pPr>
        <w:rPr>
          <w:rFonts w:ascii="Times New Roman" w:hAnsi="Times New Roman" w:cs="Times New Roman"/>
          <w:sz w:val="24"/>
          <w:szCs w:val="24"/>
        </w:rPr>
      </w:pPr>
    </w:p>
    <w:p w14:paraId="219BF212"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Text</w:t>
      </w:r>
    </w:p>
    <w:p w14:paraId="76A26777" w14:textId="77777777" w:rsidR="002E79D2" w:rsidRPr="002E79D2" w:rsidRDefault="002E79D2" w:rsidP="002E79D2">
      <w:pPr>
        <w:rPr>
          <w:rFonts w:ascii="Times New Roman" w:hAnsi="Times New Roman" w:cs="Times New Roman"/>
          <w:sz w:val="24"/>
          <w:szCs w:val="24"/>
        </w:rPr>
      </w:pPr>
    </w:p>
    <w:p w14:paraId="4F6832A5"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Text, unlike other aspects of computer graphics, is not entirely mathematical; it is rooted in centuries of traditional typography, considered an art form by many typographers and design enthusiasts. Consequently, text is often the most complex component of any computer graphics system, but it is also the most crucial aspect, assuming literacy remains the norm. Among the largest data structures in Windows are those used to define GDI font objects and retrieve font information. Starting with Windows 3.1, GDI began supporting TrueType fonts, which are based on filled outlines that can be manipulated using other GDI functions. For backward compatibility and low memory requirements, Windows 98 continues to support older bitmap-based fonts. Fonts will be discussed in detail in Chapter 17.</w:t>
      </w:r>
    </w:p>
    <w:p w14:paraId="6B6BCBDD" w14:textId="77777777" w:rsidR="002E79D2" w:rsidRPr="002E79D2" w:rsidRDefault="002E79D2" w:rsidP="002E79D2">
      <w:pPr>
        <w:rPr>
          <w:rFonts w:ascii="Times New Roman" w:hAnsi="Times New Roman" w:cs="Times New Roman"/>
          <w:sz w:val="24"/>
          <w:szCs w:val="24"/>
        </w:rPr>
      </w:pPr>
    </w:p>
    <w:p w14:paraId="31FB668A" w14:textId="2178DB04" w:rsidR="00F50D40" w:rsidRPr="0044354D"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These four categories encompass the primary GDI primitives and provide a solid foundation for creating a wide range of graphical elements.</w:t>
      </w:r>
    </w:p>
    <w:sectPr w:rsidR="00F50D40" w:rsidRPr="0044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D6EEF"/>
    <w:multiLevelType w:val="hybridMultilevel"/>
    <w:tmpl w:val="342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D1"/>
    <w:rsid w:val="00083BD1"/>
    <w:rsid w:val="001242ED"/>
    <w:rsid w:val="001F3B6C"/>
    <w:rsid w:val="00252B6E"/>
    <w:rsid w:val="002D0E86"/>
    <w:rsid w:val="002E79D2"/>
    <w:rsid w:val="0033788D"/>
    <w:rsid w:val="003B08B1"/>
    <w:rsid w:val="003B3706"/>
    <w:rsid w:val="003D7965"/>
    <w:rsid w:val="0044354D"/>
    <w:rsid w:val="00461C4F"/>
    <w:rsid w:val="0048552E"/>
    <w:rsid w:val="0050671A"/>
    <w:rsid w:val="00577152"/>
    <w:rsid w:val="00611325"/>
    <w:rsid w:val="00641E9A"/>
    <w:rsid w:val="006D5A26"/>
    <w:rsid w:val="007160EA"/>
    <w:rsid w:val="007430F1"/>
    <w:rsid w:val="007939D1"/>
    <w:rsid w:val="00846449"/>
    <w:rsid w:val="00857F96"/>
    <w:rsid w:val="00935C25"/>
    <w:rsid w:val="00A20003"/>
    <w:rsid w:val="00A540DD"/>
    <w:rsid w:val="00AE70CF"/>
    <w:rsid w:val="00AF263C"/>
    <w:rsid w:val="00B74578"/>
    <w:rsid w:val="00B80E13"/>
    <w:rsid w:val="00C04BF5"/>
    <w:rsid w:val="00CC35E4"/>
    <w:rsid w:val="00D04A52"/>
    <w:rsid w:val="00D712A3"/>
    <w:rsid w:val="00E46237"/>
    <w:rsid w:val="00E67D09"/>
    <w:rsid w:val="00E93A5E"/>
    <w:rsid w:val="00EA7DEE"/>
    <w:rsid w:val="00F44231"/>
    <w:rsid w:val="00F50D40"/>
    <w:rsid w:val="00FA5AC5"/>
    <w:rsid w:val="00FC6CD2"/>
    <w:rsid w:val="00FD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ED3E"/>
  <w15:chartTrackingRefBased/>
  <w15:docId w15:val="{AE8989C1-CF1C-4A39-A875-2B1E1CD6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41</cp:revision>
  <dcterms:created xsi:type="dcterms:W3CDTF">2023-11-22T04:33:00Z</dcterms:created>
  <dcterms:modified xsi:type="dcterms:W3CDTF">2023-11-22T05:46:00Z</dcterms:modified>
</cp:coreProperties>
</file>