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329CDD82"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A </w:t>
      </w:r>
      <w:r w:rsidRPr="00E20A69">
        <w:rPr>
          <w:rFonts w:ascii="Times New Roman" w:hAnsi="Times New Roman" w:cs="Times New Roman"/>
          <w:color w:val="00B050"/>
          <w:sz w:val="24"/>
          <w:szCs w:val="24"/>
        </w:rPr>
        <w:t xml:space="preserve">metafile </w:t>
      </w:r>
      <w:r w:rsidRPr="00AD1138">
        <w:rPr>
          <w:rFonts w:ascii="Times New Roman" w:hAnsi="Times New Roman" w:cs="Times New Roman"/>
          <w:sz w:val="24"/>
          <w:szCs w:val="24"/>
        </w:rPr>
        <w:t xml:space="preserve">is a file that contains a </w:t>
      </w:r>
      <w:r w:rsidRPr="00E20A69">
        <w:rPr>
          <w:rFonts w:ascii="Times New Roman" w:hAnsi="Times New Roman" w:cs="Times New Roman"/>
          <w:color w:val="CC00FF"/>
          <w:sz w:val="24"/>
          <w:szCs w:val="24"/>
        </w:rPr>
        <w:t>description of an image</w:t>
      </w:r>
      <w:r w:rsidRPr="00AD1138">
        <w:rPr>
          <w:rFonts w:ascii="Times New Roman" w:hAnsi="Times New Roman" w:cs="Times New Roman"/>
          <w:sz w:val="24"/>
          <w:szCs w:val="24"/>
        </w:rPr>
        <w:t xml:space="preserve">, rather than the image itself. </w:t>
      </w:r>
    </w:p>
    <w:p w14:paraId="2F0CE2E3"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Metafiles are often used </w:t>
      </w:r>
      <w:r w:rsidRPr="000625E0">
        <w:rPr>
          <w:rFonts w:ascii="Times New Roman" w:hAnsi="Times New Roman" w:cs="Times New Roman"/>
          <w:color w:val="7030A0"/>
          <w:sz w:val="24"/>
          <w:szCs w:val="24"/>
        </w:rPr>
        <w:t>to store vector graphics</w:t>
      </w:r>
      <w:r w:rsidRPr="00AD1138">
        <w:rPr>
          <w:rFonts w:ascii="Times New Roman" w:hAnsi="Times New Roman" w:cs="Times New Roman"/>
          <w:sz w:val="24"/>
          <w:szCs w:val="24"/>
        </w:rPr>
        <w:t xml:space="preserve">, which can be scaled to any size without losing quality. </w:t>
      </w:r>
    </w:p>
    <w:p w14:paraId="4500B82F" w14:textId="77777777" w:rsidR="00F611A0" w:rsidRDefault="00AD1138" w:rsidP="00D221F0">
      <w:pPr>
        <w:rPr>
          <w:rFonts w:ascii="Times New Roman" w:hAnsi="Times New Roman" w:cs="Times New Roman"/>
          <w:sz w:val="24"/>
          <w:szCs w:val="24"/>
        </w:rPr>
      </w:pPr>
      <w:r w:rsidRPr="00750020">
        <w:rPr>
          <w:rFonts w:ascii="Times New Roman" w:hAnsi="Times New Roman" w:cs="Times New Roman"/>
          <w:color w:val="FF0000"/>
          <w:sz w:val="24"/>
          <w:szCs w:val="24"/>
        </w:rPr>
        <w:t xml:space="preserve">Emojis, </w:t>
      </w:r>
      <w:r w:rsidRPr="00AD1138">
        <w:rPr>
          <w:rFonts w:ascii="Times New Roman" w:hAnsi="Times New Roman" w:cs="Times New Roman"/>
          <w:sz w:val="24"/>
          <w:szCs w:val="24"/>
        </w:rPr>
        <w:t xml:space="preserve">on the other hand, </w:t>
      </w:r>
      <w:r w:rsidRPr="00750020">
        <w:rPr>
          <w:rFonts w:ascii="Times New Roman" w:hAnsi="Times New Roman" w:cs="Times New Roman"/>
          <w:color w:val="00B0F0"/>
          <w:sz w:val="24"/>
          <w:szCs w:val="24"/>
        </w:rPr>
        <w:t>are raster graphics</w:t>
      </w:r>
      <w:r w:rsidRPr="00AD1138">
        <w:rPr>
          <w:rFonts w:ascii="Times New Roman" w:hAnsi="Times New Roman" w:cs="Times New Roman"/>
          <w:sz w:val="24"/>
          <w:szCs w:val="24"/>
        </w:rPr>
        <w:t xml:space="preserve">, which means that they are made up of a grid of pixels. </w:t>
      </w:r>
    </w:p>
    <w:p w14:paraId="140A3E50" w14:textId="61E5B940" w:rsidR="00AD1138"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This makes them less scalable than vector graphics, but it also means that they can be displayed more quickly and efficiently.</w:t>
      </w:r>
    </w:p>
    <w:p w14:paraId="7C1F9EBB" w14:textId="51F7371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Metafiles are essentially collections of GDI commands stored in a binary format. </w:t>
      </w:r>
    </w:p>
    <w:p w14:paraId="4E0F573F" w14:textId="77777777" w:rsidR="00873170" w:rsidRDefault="00873170" w:rsidP="00D221F0">
      <w:pPr>
        <w:rPr>
          <w:rFonts w:ascii="Times New Roman" w:hAnsi="Times New Roman" w:cs="Times New Roman"/>
          <w:sz w:val="24"/>
          <w:szCs w:val="24"/>
        </w:rPr>
      </w:pPr>
    </w:p>
    <w:p w14:paraId="47C03F87" w14:textId="77777777" w:rsidR="00873170" w:rsidRDefault="00873170" w:rsidP="00D221F0">
      <w:pPr>
        <w:rPr>
          <w:rFonts w:ascii="Times New Roman" w:hAnsi="Times New Roman" w:cs="Times New Roman"/>
          <w:sz w:val="24"/>
          <w:szCs w:val="24"/>
        </w:rPr>
      </w:pPr>
    </w:p>
    <w:p w14:paraId="67D33708" w14:textId="3D92E74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 xml:space="preserve">They are primarily used to transfer representations of vector graphic drawings through the clipboard, allowing for seamless exchange of graphics data between applications. </w:t>
      </w:r>
    </w:p>
    <w:p w14:paraId="041DC94F" w14:textId="23711C9D" w:rsidR="00BD732E" w:rsidRDefault="004D20A5" w:rsidP="00D221F0">
      <w:pPr>
        <w:rPr>
          <w:rFonts w:ascii="Times New Roman" w:hAnsi="Times New Roman" w:cs="Times New Roman"/>
          <w:sz w:val="24"/>
          <w:szCs w:val="24"/>
        </w:rPr>
      </w:pPr>
      <w:r>
        <w:rPr>
          <w:noProof/>
        </w:rPr>
        <w:drawing>
          <wp:inline distT="0" distB="0" distL="0" distR="0" wp14:anchorId="4563896D" wp14:editId="169C0500">
            <wp:extent cx="2011658" cy="1781033"/>
            <wp:effectExtent l="0" t="0" r="8255" b="0"/>
            <wp:docPr id="34" name="Picture 34"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TL Metafile Helper - CodePro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14" cy="1788254"/>
                    </a:xfrm>
                    <a:prstGeom prst="rect">
                      <a:avLst/>
                    </a:prstGeom>
                    <a:noFill/>
                    <a:ln>
                      <a:noFill/>
                    </a:ln>
                  </pic:spPr>
                </pic:pic>
              </a:graphicData>
            </a:graphic>
          </wp:inline>
        </w:drawing>
      </w:r>
    </w:p>
    <w:p w14:paraId="41D77862" w14:textId="2CF3129D"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7CC4B67A" w14:textId="2846AFD2"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 </w:t>
      </w:r>
      <w:r w:rsidRPr="008B3505">
        <w:rPr>
          <w:rFonts w:ascii="Times New Roman" w:hAnsi="Times New Roman" w:cs="Times New Roman"/>
          <w:color w:val="0000FF"/>
          <w:sz w:val="24"/>
          <w:szCs w:val="24"/>
        </w:rPr>
        <w:t>region</w:t>
      </w:r>
      <w:r w:rsidRPr="00D221F0">
        <w:rPr>
          <w:rFonts w:ascii="Times New Roman" w:hAnsi="Times New Roman" w:cs="Times New Roman"/>
          <w:sz w:val="24"/>
          <w:szCs w:val="24"/>
        </w:rPr>
        <w:t xml:space="preserve"> </w:t>
      </w:r>
      <w:r w:rsidRPr="008B3505">
        <w:rPr>
          <w:rFonts w:ascii="Times New Roman" w:hAnsi="Times New Roman" w:cs="Times New Roman"/>
          <w:color w:val="0000FF"/>
          <w:sz w:val="24"/>
          <w:szCs w:val="24"/>
        </w:rPr>
        <w:t xml:space="preserve">in GDI </w:t>
      </w:r>
      <w:r w:rsidRPr="00D221F0">
        <w:rPr>
          <w:rFonts w:ascii="Times New Roman" w:hAnsi="Times New Roman" w:cs="Times New Roman"/>
          <w:sz w:val="24"/>
          <w:szCs w:val="24"/>
        </w:rPr>
        <w:t xml:space="preserve">represents a complex area of any shape and is typically defined as a Boolean combination of simpler regions. </w:t>
      </w:r>
    </w:p>
    <w:p w14:paraId="3AD3DE16" w14:textId="7F9085CB" w:rsidR="00F871C6" w:rsidRDefault="00F871C6" w:rsidP="00D221F0">
      <w:pPr>
        <w:rPr>
          <w:rFonts w:ascii="Times New Roman" w:hAnsi="Times New Roman" w:cs="Times New Roman"/>
          <w:sz w:val="24"/>
          <w:szCs w:val="24"/>
        </w:rPr>
      </w:pPr>
      <w:r>
        <w:rPr>
          <w:noProof/>
        </w:rPr>
        <w:drawing>
          <wp:inline distT="0" distB="0" distL="0" distR="0" wp14:anchorId="616680B5" wp14:editId="1E5AD813">
            <wp:extent cx="2801724" cy="2306472"/>
            <wp:effectExtent l="0" t="0" r="0" b="0"/>
            <wp:docPr id="35" name="Picture 35" descr="c# - Merge (Boolean Union) rectangular regions with integer accura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 Merge (Boolean Union) rectangular regions with integer accuracy -  Stack Over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874" cy="2310711"/>
                    </a:xfrm>
                    <a:prstGeom prst="rect">
                      <a:avLst/>
                    </a:prstGeom>
                    <a:noFill/>
                    <a:ln>
                      <a:noFill/>
                    </a:ln>
                  </pic:spPr>
                </pic:pic>
              </a:graphicData>
            </a:graphic>
          </wp:inline>
        </w:drawing>
      </w:r>
    </w:p>
    <w:p w14:paraId="13EB00D8" w14:textId="77777777"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These complex regions can be stored internally in GDI as a series of scan lines derived from their original definition. </w:t>
      </w:r>
    </w:p>
    <w:p w14:paraId="30CCE463" w14:textId="21995F55"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0BA1D39E"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6EDBD5D"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0DA6DD8" w14:textId="5A40118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268515DD"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Similar to regions, </w:t>
      </w:r>
      <w:r w:rsidRPr="00D12633">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paths are collections of straight lines and curves </w:t>
      </w:r>
      <w:r w:rsidRPr="00D221F0">
        <w:rPr>
          <w:rFonts w:ascii="Times New Roman" w:hAnsi="Times New Roman" w:cs="Times New Roman"/>
          <w:sz w:val="24"/>
          <w:szCs w:val="24"/>
        </w:rPr>
        <w:t xml:space="preserve">stored internally in GDI. </w:t>
      </w:r>
    </w:p>
    <w:p w14:paraId="74713660"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They serve a similar purpose to regions, being used for drawing, filling, and clipping. </w:t>
      </w:r>
    </w:p>
    <w:p w14:paraId="16B4DAFA" w14:textId="5AA4843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Additionally, </w:t>
      </w:r>
      <w:r w:rsidRPr="00D12633">
        <w:rPr>
          <w:rFonts w:ascii="Times New Roman" w:hAnsi="Times New Roman" w:cs="Times New Roman"/>
          <w:color w:val="0000FF"/>
          <w:sz w:val="24"/>
          <w:szCs w:val="24"/>
        </w:rPr>
        <w:t>paths can be converted to regions</w:t>
      </w:r>
      <w:r w:rsidRPr="00D221F0">
        <w:rPr>
          <w:rFonts w:ascii="Times New Roman" w:hAnsi="Times New Roman" w:cs="Times New Roman"/>
          <w:sz w:val="24"/>
          <w:szCs w:val="24"/>
        </w:rPr>
        <w:t>, providing flexibility in manipulating graphical shapes.</w:t>
      </w:r>
    </w:p>
    <w:p w14:paraId="334164B0" w14:textId="462224D1" w:rsidR="00D221F0" w:rsidRPr="00513A16" w:rsidRDefault="00531B5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7E18A744" wp14:editId="5F430F12">
            <wp:extent cx="3746310" cy="3157408"/>
            <wp:effectExtent l="0" t="0" r="6985" b="5080"/>
            <wp:docPr id="36" name="Picture 36" descr="Combining GDI+ Paths with different combine modes - AutoIt Example Scripts  - AutoI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bining GDI+ Paths with different combine modes - AutoIt Example Scripts  - AutoIt Foru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898" cy="3165489"/>
                    </a:xfrm>
                    <a:prstGeom prst="rect">
                      <a:avLst/>
                    </a:prstGeom>
                    <a:noFill/>
                    <a:ln>
                      <a:noFill/>
                    </a:ln>
                  </pic:spPr>
                </pic:pic>
              </a:graphicData>
            </a:graphic>
          </wp:inline>
        </w:drawing>
      </w: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4F71491D" w14:textId="77777777" w:rsidR="00750025" w:rsidRDefault="00D221F0" w:rsidP="00D221F0">
      <w:pPr>
        <w:rPr>
          <w:rFonts w:ascii="Times New Roman" w:hAnsi="Times New Roman" w:cs="Times New Roman"/>
          <w:sz w:val="24"/>
          <w:szCs w:val="24"/>
        </w:rPr>
      </w:pPr>
      <w:r w:rsidRPr="00750025">
        <w:rPr>
          <w:rFonts w:ascii="Times New Roman" w:hAnsi="Times New Roman" w:cs="Times New Roman"/>
          <w:color w:val="00B050"/>
          <w:sz w:val="24"/>
          <w:szCs w:val="24"/>
        </w:rPr>
        <w:t>Clipping</w:t>
      </w:r>
      <w:r w:rsidRPr="00D221F0">
        <w:rPr>
          <w:rFonts w:ascii="Times New Roman" w:hAnsi="Times New Roman" w:cs="Times New Roman"/>
          <w:sz w:val="24"/>
          <w:szCs w:val="24"/>
        </w:rPr>
        <w:t xml:space="preserve"> is a technique that </w:t>
      </w:r>
      <w:r w:rsidRPr="00750025">
        <w:rPr>
          <w:rFonts w:ascii="Times New Roman" w:hAnsi="Times New Roman" w:cs="Times New Roman"/>
          <w:color w:val="CC00FF"/>
          <w:sz w:val="24"/>
          <w:szCs w:val="24"/>
        </w:rPr>
        <w:t xml:space="preserve">restricts drawing </w:t>
      </w:r>
      <w:r w:rsidRPr="00D221F0">
        <w:rPr>
          <w:rFonts w:ascii="Times New Roman" w:hAnsi="Times New Roman" w:cs="Times New Roman"/>
          <w:sz w:val="24"/>
          <w:szCs w:val="24"/>
        </w:rPr>
        <w:t xml:space="preserve">to a specific section of the client area. </w:t>
      </w:r>
    </w:p>
    <w:p w14:paraId="75AC65EB" w14:textId="77777777" w:rsidR="00750025"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 clipping area can be either rectangular or non-rectangular, and it is typically defined using a region or a path. </w:t>
      </w:r>
    </w:p>
    <w:p w14:paraId="6CCC744C" w14:textId="480EAA69"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valuable for preventing graphics from overlapping or extending beyond desired boundaries.</w:t>
      </w:r>
    </w:p>
    <w:p w14:paraId="7A967FDE" w14:textId="5DD51BA8" w:rsidR="00D221F0" w:rsidRPr="00D221F0" w:rsidRDefault="00526337" w:rsidP="00D221F0">
      <w:pPr>
        <w:rPr>
          <w:rFonts w:ascii="Times New Roman" w:hAnsi="Times New Roman" w:cs="Times New Roman"/>
          <w:sz w:val="24"/>
          <w:szCs w:val="24"/>
        </w:rPr>
      </w:pPr>
      <w:r>
        <w:rPr>
          <w:noProof/>
        </w:rPr>
        <w:drawing>
          <wp:inline distT="0" distB="0" distL="0" distR="0" wp14:anchorId="0C475085" wp14:editId="2C0884A3">
            <wp:extent cx="2470150" cy="1849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25B5032B" w14:textId="77777777" w:rsidR="00C16050" w:rsidRDefault="00D221F0" w:rsidP="00D221F0">
      <w:pPr>
        <w:rPr>
          <w:rFonts w:ascii="Times New Roman" w:hAnsi="Times New Roman" w:cs="Times New Roman"/>
          <w:sz w:val="24"/>
          <w:szCs w:val="24"/>
        </w:rPr>
      </w:pPr>
      <w:r w:rsidRPr="001C65AA">
        <w:rPr>
          <w:rFonts w:ascii="Times New Roman" w:hAnsi="Times New Roman" w:cs="Times New Roman"/>
          <w:color w:val="00B050"/>
          <w:sz w:val="24"/>
          <w:szCs w:val="24"/>
        </w:rPr>
        <w:t xml:space="preserve">Palettes </w:t>
      </w:r>
      <w:r w:rsidRPr="00D221F0">
        <w:rPr>
          <w:rFonts w:ascii="Times New Roman" w:hAnsi="Times New Roman" w:cs="Times New Roman"/>
          <w:sz w:val="24"/>
          <w:szCs w:val="24"/>
        </w:rPr>
        <w:t xml:space="preserve">are </w:t>
      </w:r>
      <w:r w:rsidRPr="001975A2">
        <w:rPr>
          <w:rFonts w:ascii="Times New Roman" w:hAnsi="Times New Roman" w:cs="Times New Roman"/>
          <w:color w:val="C00000"/>
          <w:sz w:val="24"/>
          <w:szCs w:val="24"/>
        </w:rPr>
        <w:t xml:space="preserve">custom color sets </w:t>
      </w:r>
      <w:r w:rsidRPr="00D221F0">
        <w:rPr>
          <w:rFonts w:ascii="Times New Roman" w:hAnsi="Times New Roman" w:cs="Times New Roman"/>
          <w:sz w:val="24"/>
          <w:szCs w:val="24"/>
        </w:rPr>
        <w:t xml:space="preserve">used to enhance the visual appeal of graphics, particularly on displays that support a limited number of colors. </w:t>
      </w:r>
    </w:p>
    <w:p w14:paraId="47E70E11" w14:textId="77777777" w:rsidR="00C1605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reserves a subset of these colors for system use, while the remaining colors can be customized to accurately represent the colors of real-world images stored in bitmaps. </w:t>
      </w:r>
    </w:p>
    <w:p w14:paraId="7354C6B8" w14:textId="2C475726"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primarily relevant for older systems with limited color capabilities.</w:t>
      </w:r>
    </w:p>
    <w:p w14:paraId="16587702" w14:textId="08B07481" w:rsidR="00D221F0" w:rsidRPr="00513A16" w:rsidRDefault="00A94A05"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35659C2" wp14:editId="54965C2E">
            <wp:extent cx="1345368" cy="2524835"/>
            <wp:effectExtent l="0" t="0" r="7620" b="0"/>
            <wp:docPr id="38" name="Picture 38" descr="Defining Custom Color Palettes — Domo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ining Custom Color Palettes — Domo Community Fo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191" cy="2537640"/>
                    </a:xfrm>
                    <a:prstGeom prst="rect">
                      <a:avLst/>
                    </a:prstGeom>
                    <a:noFill/>
                    <a:ln>
                      <a:noFill/>
                    </a:ln>
                  </pic:spPr>
                </pic:pic>
              </a:graphicData>
            </a:graphic>
          </wp:inline>
        </w:drawing>
      </w: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58B4AF2F"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this chapter focuses on graphics display, most of the concepts covered can be applied to printing as well. </w:t>
      </w:r>
    </w:p>
    <w:p w14:paraId="60A9C6D3"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GDI provides a comprehensive set of functions for </w:t>
      </w:r>
      <w:r w:rsidRPr="001F1387">
        <w:rPr>
          <w:rFonts w:ascii="Times New Roman" w:hAnsi="Times New Roman" w:cs="Times New Roman"/>
          <w:color w:val="00B0F0"/>
          <w:sz w:val="24"/>
          <w:szCs w:val="24"/>
        </w:rPr>
        <w:t>controlling printing output</w:t>
      </w:r>
      <w:r w:rsidRPr="00D221F0">
        <w:rPr>
          <w:rFonts w:ascii="Times New Roman" w:hAnsi="Times New Roman" w:cs="Times New Roman"/>
          <w:sz w:val="24"/>
          <w:szCs w:val="24"/>
        </w:rPr>
        <w:t xml:space="preserve">, allowing you to print text, graphics, and other visual elements with precision. </w:t>
      </w:r>
    </w:p>
    <w:p w14:paraId="2AB2F0D7" w14:textId="479956F5"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Printing-specific topics, such as printer drivers and page layout, will be discussed in more detail in Chapter 13.</w:t>
      </w:r>
    </w:p>
    <w:p w14:paraId="6AA1790B" w14:textId="53AFCFAD" w:rsidR="008E50EE" w:rsidRDefault="00391EFA" w:rsidP="00D221F0">
      <w:pPr>
        <w:rPr>
          <w:rFonts w:ascii="Times New Roman" w:hAnsi="Times New Roman" w:cs="Times New Roman"/>
          <w:sz w:val="24"/>
          <w:szCs w:val="24"/>
        </w:rPr>
      </w:pPr>
      <w:r>
        <w:rPr>
          <w:noProof/>
        </w:rPr>
        <w:drawing>
          <wp:inline distT="0" distB="0" distL="0" distR="0" wp14:anchorId="55F24D83" wp14:editId="145D2060">
            <wp:extent cx="2463165" cy="1849120"/>
            <wp:effectExtent l="0" t="0" r="0" b="0"/>
            <wp:docPr id="39" name="Picture 39" descr="تفاوت بین چاپگرها و پرینترهای GDI , PCL و Postscript - تهران الکترون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تفاوت بین چاپگرها و پرینترهای GDI , PCL و Postscript - تهران الکترونی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lastRenderedPageBreak/>
        <w:t>DEVICE CONTEXT</w:t>
      </w:r>
    </w:p>
    <w:p w14:paraId="2AC966CA" w14:textId="77777777" w:rsidR="00A256CF"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The </w:t>
      </w:r>
      <w:r w:rsidRPr="00A256CF">
        <w:rPr>
          <w:rFonts w:ascii="Times New Roman" w:hAnsi="Times New Roman" w:cs="Times New Roman"/>
          <w:color w:val="0070C0"/>
          <w:sz w:val="24"/>
          <w:szCs w:val="24"/>
        </w:rPr>
        <w:t xml:space="preserve">device context (DC) </w:t>
      </w:r>
      <w:r w:rsidRPr="008E50EE">
        <w:rPr>
          <w:rFonts w:ascii="Times New Roman" w:hAnsi="Times New Roman" w:cs="Times New Roman"/>
          <w:sz w:val="24"/>
          <w:szCs w:val="24"/>
        </w:rPr>
        <w:t xml:space="preserve">is a fundamental concept in Windows GDI, acting as a bridge between your application and the graphics output device. </w:t>
      </w:r>
    </w:p>
    <w:p w14:paraId="704916F3" w14:textId="69603475"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It </w:t>
      </w:r>
      <w:r w:rsidRPr="00AB76FF">
        <w:rPr>
          <w:rFonts w:ascii="Times New Roman" w:hAnsi="Times New Roman" w:cs="Times New Roman"/>
          <w:color w:val="7030A0"/>
          <w:sz w:val="24"/>
          <w:szCs w:val="24"/>
        </w:rPr>
        <w:t xml:space="preserve">encapsulates the necessary information </w:t>
      </w:r>
      <w:r w:rsidRPr="008E50EE">
        <w:rPr>
          <w:rFonts w:ascii="Times New Roman" w:hAnsi="Times New Roman" w:cs="Times New Roman"/>
          <w:sz w:val="24"/>
          <w:szCs w:val="24"/>
        </w:rPr>
        <w:t>and attributes for rendering graphics onto a specific device, such as the video display or a printer.</w:t>
      </w:r>
    </w:p>
    <w:p w14:paraId="3F025E11" w14:textId="50A59D25" w:rsidR="008E50EE" w:rsidRPr="008E50EE" w:rsidRDefault="00793E20" w:rsidP="008E50EE">
      <w:pPr>
        <w:rPr>
          <w:rFonts w:ascii="Times New Roman" w:hAnsi="Times New Roman" w:cs="Times New Roman"/>
          <w:sz w:val="24"/>
          <w:szCs w:val="24"/>
        </w:rPr>
      </w:pPr>
      <w:r>
        <w:rPr>
          <w:noProof/>
        </w:rPr>
        <w:drawing>
          <wp:inline distT="0" distB="0" distL="0" distR="0" wp14:anchorId="416417B3" wp14:editId="257D3D4E">
            <wp:extent cx="2961640" cy="1545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1545590"/>
                    </a:xfrm>
                    <a:prstGeom prst="rect">
                      <a:avLst/>
                    </a:prstGeom>
                    <a:noFill/>
                    <a:ln>
                      <a:noFill/>
                    </a:ln>
                  </pic:spPr>
                </pic:pic>
              </a:graphicData>
            </a:graphic>
          </wp:inline>
        </w:drawing>
      </w: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Before you can start drawing graphics, you need to obtain a device context handle. This handle serves as a </w:t>
      </w:r>
      <w:r w:rsidRPr="00BD3CF8">
        <w:rPr>
          <w:rFonts w:ascii="Times New Roman" w:hAnsi="Times New Roman" w:cs="Times New Roman"/>
          <w:color w:val="FF0000"/>
          <w:sz w:val="24"/>
          <w:szCs w:val="24"/>
        </w:rPr>
        <w:t xml:space="preserve">unique identifier </w:t>
      </w:r>
      <w:r w:rsidRPr="008E50EE">
        <w:rPr>
          <w:rFonts w:ascii="Times New Roman" w:hAnsi="Times New Roman" w:cs="Times New Roman"/>
          <w:sz w:val="24"/>
          <w:szCs w:val="24"/>
        </w:rPr>
        <w:t>for the device context and provides access to its attributes and drawing functions</w:t>
      </w:r>
      <w:r w:rsidR="003B3E39">
        <w:rPr>
          <w:rFonts w:ascii="Times New Roman" w:hAnsi="Times New Roman" w:cs="Times New Roman"/>
          <w:sz w:val="24"/>
          <w:szCs w:val="24"/>
        </w:rPr>
        <w:t>.</w:t>
      </w:r>
    </w:p>
    <w:p w14:paraId="2D0B5442" w14:textId="7B57E5E5" w:rsidR="003B3E39" w:rsidRPr="008E50EE" w:rsidRDefault="00584368" w:rsidP="008E50EE">
      <w:pPr>
        <w:rPr>
          <w:rFonts w:ascii="Times New Roman" w:hAnsi="Times New Roman" w:cs="Times New Roman"/>
          <w:sz w:val="24"/>
          <w:szCs w:val="24"/>
        </w:rPr>
      </w:pPr>
      <w:r>
        <w:rPr>
          <w:noProof/>
        </w:rPr>
        <w:drawing>
          <wp:inline distT="0" distB="0" distL="0" distR="0" wp14:anchorId="1BAD51CC" wp14:editId="3C2154B7">
            <wp:extent cx="4215950" cy="3159710"/>
            <wp:effectExtent l="0" t="0" r="0" b="3175"/>
            <wp:docPr id="2" name="Picture 2" descr="Unique customer identifiers - Or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que customer identifiers - Ort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1101" cy="3171065"/>
                    </a:xfrm>
                    <a:prstGeom prst="rect">
                      <a:avLst/>
                    </a:prstGeom>
                    <a:noFill/>
                    <a:ln>
                      <a:noFill/>
                    </a:ln>
                  </pic:spPr>
                </pic:pic>
              </a:graphicData>
            </a:graphic>
          </wp:inline>
        </w:drawing>
      </w: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C34497" w14:textId="77777777" w:rsidR="00406DE3" w:rsidRDefault="00406DE3"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7C060A3A"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D73A1D" w:rsidRDefault="008E50EE" w:rsidP="008E50EE">
      <w:pPr>
        <w:rPr>
          <w:rFonts w:ascii="Times New Roman" w:hAnsi="Times New Roman" w:cs="Times New Roman"/>
          <w:color w:val="0033CC"/>
          <w:sz w:val="24"/>
          <w:szCs w:val="24"/>
        </w:rPr>
      </w:pPr>
      <w:r w:rsidRPr="008E50EE">
        <w:rPr>
          <w:rFonts w:ascii="Times New Roman" w:hAnsi="Times New Roman" w:cs="Times New Roman"/>
          <w:sz w:val="24"/>
          <w:szCs w:val="24"/>
        </w:rPr>
        <w:t xml:space="preserve">When obtaining a device context handle while processing a WM_PAINT message, it's crucial to </w:t>
      </w:r>
      <w:r w:rsidRPr="00D73A1D">
        <w:rPr>
          <w:rFonts w:ascii="Times New Roman" w:hAnsi="Times New Roman" w:cs="Times New Roman"/>
          <w:color w:val="FF0000"/>
          <w:sz w:val="24"/>
          <w:szCs w:val="24"/>
        </w:rPr>
        <w:t xml:space="preserve">release it before exiting the window procedure </w:t>
      </w:r>
      <w:r w:rsidRPr="008E50EE">
        <w:rPr>
          <w:rFonts w:ascii="Times New Roman" w:hAnsi="Times New Roman" w:cs="Times New Roman"/>
          <w:sz w:val="24"/>
          <w:szCs w:val="24"/>
        </w:rPr>
        <w:t xml:space="preserve">to </w:t>
      </w:r>
      <w:r w:rsidRPr="00D73A1D">
        <w:rPr>
          <w:rFonts w:ascii="Times New Roman" w:hAnsi="Times New Roman" w:cs="Times New Roman"/>
          <w:color w:val="0033CC"/>
          <w:sz w:val="24"/>
          <w:szCs w:val="24"/>
        </w:rPr>
        <w:t>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6F08CF1E" w14:textId="77777777" w:rsidR="00975039" w:rsidRDefault="009750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4DCDE64C"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noProof/>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05325166" w:rsidR="005F4C38"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7C97B57E" w14:textId="77777777" w:rsidR="003520E4" w:rsidRDefault="003520E4" w:rsidP="00DE2A3C">
      <w:pPr>
        <w:rPr>
          <w:rFonts w:ascii="Times New Roman" w:hAnsi="Times New Roman" w:cs="Times New Roman"/>
          <w:sz w:val="24"/>
          <w:szCs w:val="24"/>
        </w:rPr>
      </w:pPr>
    </w:p>
    <w:p w14:paraId="10249FFC" w14:textId="77777777" w:rsidR="003520E4" w:rsidRDefault="003520E4" w:rsidP="00DE2A3C">
      <w:pPr>
        <w:rPr>
          <w:rFonts w:ascii="Times New Roman" w:hAnsi="Times New Roman" w:cs="Times New Roman"/>
          <w:sz w:val="24"/>
          <w:szCs w:val="24"/>
        </w:rPr>
      </w:pPr>
    </w:p>
    <w:p w14:paraId="5150686E" w14:textId="77777777" w:rsidR="003520E4" w:rsidRDefault="003520E4" w:rsidP="00DE2A3C">
      <w:pPr>
        <w:rPr>
          <w:rFonts w:ascii="Times New Roman" w:hAnsi="Times New Roman" w:cs="Times New Roman"/>
          <w:sz w:val="24"/>
          <w:szCs w:val="24"/>
        </w:rPr>
      </w:pPr>
    </w:p>
    <w:p w14:paraId="1B3E7FF3" w14:textId="77777777" w:rsidR="003520E4" w:rsidRDefault="003520E4" w:rsidP="00DE2A3C">
      <w:pPr>
        <w:rPr>
          <w:rFonts w:ascii="Times New Roman" w:hAnsi="Times New Roman" w:cs="Times New Roman"/>
          <w:sz w:val="24"/>
          <w:szCs w:val="24"/>
        </w:rPr>
      </w:pPr>
    </w:p>
    <w:p w14:paraId="12B8F489" w14:textId="77777777" w:rsidR="003520E4" w:rsidRDefault="003520E4" w:rsidP="00DE2A3C">
      <w:pPr>
        <w:rPr>
          <w:rFonts w:ascii="Times New Roman" w:hAnsi="Times New Roman" w:cs="Times New Roman"/>
          <w:sz w:val="24"/>
          <w:szCs w:val="24"/>
        </w:rPr>
      </w:pPr>
    </w:p>
    <w:p w14:paraId="2EAB380E" w14:textId="77777777" w:rsidR="003520E4" w:rsidRDefault="003520E4" w:rsidP="00DE2A3C">
      <w:pPr>
        <w:rPr>
          <w:rFonts w:ascii="Times New Roman" w:hAnsi="Times New Roman" w:cs="Times New Roman"/>
          <w:sz w:val="24"/>
          <w:szCs w:val="24"/>
        </w:rPr>
      </w:pPr>
    </w:p>
    <w:p w14:paraId="789402D5" w14:textId="77777777" w:rsidR="003520E4" w:rsidRDefault="003520E4" w:rsidP="00DE2A3C">
      <w:pPr>
        <w:rPr>
          <w:rFonts w:ascii="Times New Roman" w:hAnsi="Times New Roman" w:cs="Times New Roman"/>
          <w:sz w:val="24"/>
          <w:szCs w:val="24"/>
        </w:rPr>
      </w:pPr>
    </w:p>
    <w:p w14:paraId="13A766A8" w14:textId="77777777" w:rsidR="003520E4" w:rsidRDefault="003520E4" w:rsidP="00DE2A3C">
      <w:pPr>
        <w:rPr>
          <w:rFonts w:ascii="Times New Roman" w:hAnsi="Times New Roman" w:cs="Times New Roman"/>
          <w:sz w:val="24"/>
          <w:szCs w:val="24"/>
        </w:rPr>
      </w:pPr>
    </w:p>
    <w:p w14:paraId="377510AA" w14:textId="77777777" w:rsidR="003520E4" w:rsidRDefault="003520E4" w:rsidP="00DE2A3C">
      <w:pPr>
        <w:rPr>
          <w:rFonts w:ascii="Times New Roman" w:hAnsi="Times New Roman" w:cs="Times New Roman"/>
          <w:sz w:val="24"/>
          <w:szCs w:val="24"/>
        </w:rPr>
      </w:pPr>
    </w:p>
    <w:p w14:paraId="0F32A0BC" w14:textId="77777777" w:rsidR="003520E4" w:rsidRDefault="003520E4" w:rsidP="00DE2A3C">
      <w:pPr>
        <w:rPr>
          <w:rFonts w:ascii="Times New Roman" w:hAnsi="Times New Roman" w:cs="Times New Roman"/>
          <w:sz w:val="24"/>
          <w:szCs w:val="24"/>
        </w:rPr>
      </w:pPr>
    </w:p>
    <w:p w14:paraId="3734152A" w14:textId="77777777" w:rsidR="003520E4" w:rsidRDefault="003520E4" w:rsidP="00DE2A3C">
      <w:pPr>
        <w:rPr>
          <w:rFonts w:ascii="Times New Roman" w:hAnsi="Times New Roman" w:cs="Times New Roman"/>
          <w:sz w:val="24"/>
          <w:szCs w:val="24"/>
        </w:rPr>
      </w:pPr>
    </w:p>
    <w:p w14:paraId="3F4D1A3A" w14:textId="77777777" w:rsidR="003520E4" w:rsidRDefault="003520E4" w:rsidP="00DE2A3C">
      <w:pPr>
        <w:rPr>
          <w:rFonts w:ascii="Times New Roman" w:hAnsi="Times New Roman" w:cs="Times New Roman"/>
          <w:sz w:val="24"/>
          <w:szCs w:val="24"/>
        </w:rPr>
      </w:pPr>
    </w:p>
    <w:p w14:paraId="76697045" w14:textId="7E69F62A" w:rsidR="00446178" w:rsidRDefault="00446178" w:rsidP="00DE2A3C">
      <w:pPr>
        <w:rPr>
          <w:rFonts w:ascii="Times New Roman" w:hAnsi="Times New Roman" w:cs="Times New Roman"/>
          <w:sz w:val="24"/>
          <w:szCs w:val="24"/>
        </w:rPr>
      </w:pPr>
      <w:r w:rsidRPr="00446178">
        <w:rPr>
          <w:rFonts w:ascii="Times New Roman" w:hAnsi="Times New Roman" w:cs="Times New Roman"/>
          <w:sz w:val="24"/>
          <w:szCs w:val="24"/>
        </w:rPr>
        <w:lastRenderedPageBreak/>
        <w:t>Here is an example of how to obtain a device context handle for the client area of a window using BeginPaint and EndPaint:</w:t>
      </w:r>
    </w:p>
    <w:p w14:paraId="4215A8A3" w14:textId="77777777" w:rsidR="00221172" w:rsidRDefault="00221172" w:rsidP="00DE2A3C">
      <w:pPr>
        <w:rPr>
          <w:rFonts w:ascii="Times New Roman" w:hAnsi="Times New Roman" w:cs="Times New Roman"/>
          <w:sz w:val="24"/>
          <w:szCs w:val="24"/>
        </w:rPr>
      </w:pPr>
    </w:p>
    <w:p w14:paraId="020A3326" w14:textId="45D7CDC5" w:rsidR="00F87C07" w:rsidRDefault="00DA7FA2" w:rsidP="00DE2A3C">
      <w:pPr>
        <w:rPr>
          <w:rFonts w:ascii="Times New Roman" w:hAnsi="Times New Roman" w:cs="Times New Roman"/>
          <w:sz w:val="24"/>
          <w:szCs w:val="24"/>
        </w:rPr>
      </w:pPr>
      <w:r w:rsidRPr="00DA7FA2">
        <w:rPr>
          <w:rFonts w:ascii="Times New Roman" w:hAnsi="Times New Roman" w:cs="Times New Roman"/>
          <w:sz w:val="24"/>
          <w:szCs w:val="24"/>
        </w:rPr>
        <w:drawing>
          <wp:inline distT="0" distB="0" distL="0" distR="0" wp14:anchorId="0217A49B" wp14:editId="2FCB5A05">
            <wp:extent cx="4832362" cy="299596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9232" cy="3006420"/>
                    </a:xfrm>
                    <a:prstGeom prst="rect">
                      <a:avLst/>
                    </a:prstGeom>
                  </pic:spPr>
                </pic:pic>
              </a:graphicData>
            </a:graphic>
          </wp:inline>
        </w:drawing>
      </w:r>
    </w:p>
    <w:p w14:paraId="5AF7519F" w14:textId="33EF2A32" w:rsidR="00F87C07" w:rsidRDefault="00F87C07" w:rsidP="00DE2A3C">
      <w:pPr>
        <w:rPr>
          <w:rFonts w:ascii="Times New Roman" w:hAnsi="Times New Roman" w:cs="Times New Roman"/>
          <w:sz w:val="24"/>
          <w:szCs w:val="24"/>
        </w:rPr>
      </w:pPr>
      <w:r w:rsidRPr="00F87C07">
        <w:rPr>
          <w:rFonts w:ascii="Times New Roman" w:hAnsi="Times New Roman" w:cs="Times New Roman"/>
          <w:sz w:val="24"/>
          <w:szCs w:val="24"/>
        </w:rPr>
        <w:t>Here is an example of how to obtain a device context handle for the entire window using GetDC and ReleaseDC:</w:t>
      </w:r>
    </w:p>
    <w:p w14:paraId="79329056" w14:textId="366C6B4A" w:rsidR="00B711A9" w:rsidRPr="008E50EE" w:rsidRDefault="00B711A9" w:rsidP="00DE2A3C">
      <w:pPr>
        <w:rPr>
          <w:rFonts w:ascii="Times New Roman" w:hAnsi="Times New Roman" w:cs="Times New Roman"/>
          <w:sz w:val="24"/>
          <w:szCs w:val="24"/>
        </w:rPr>
      </w:pPr>
      <w:r w:rsidRPr="00B711A9">
        <w:rPr>
          <w:rFonts w:ascii="Times New Roman" w:hAnsi="Times New Roman" w:cs="Times New Roman"/>
          <w:sz w:val="24"/>
          <w:szCs w:val="24"/>
        </w:rPr>
        <w:drawing>
          <wp:inline distT="0" distB="0" distL="0" distR="0" wp14:anchorId="785CC2C2" wp14:editId="0F8D95DC">
            <wp:extent cx="4795024" cy="2908264"/>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6472" cy="2915207"/>
                    </a:xfrm>
                    <a:prstGeom prst="rect">
                      <a:avLst/>
                    </a:prstGeom>
                  </pic:spPr>
                </pic:pic>
              </a:graphicData>
            </a:graphic>
          </wp:inline>
        </w:drawing>
      </w:r>
    </w:p>
    <w:p w14:paraId="08DCB595" w14:textId="77777777" w:rsidR="00645EE0" w:rsidRDefault="00645EE0" w:rsidP="008E50EE">
      <w:pPr>
        <w:rPr>
          <w:rFonts w:ascii="Times New Roman" w:hAnsi="Times New Roman" w:cs="Times New Roman"/>
          <w:sz w:val="24"/>
          <w:szCs w:val="24"/>
        </w:rPr>
      </w:pPr>
    </w:p>
    <w:p w14:paraId="1C488EAE" w14:textId="77777777" w:rsidR="00645EE0" w:rsidRDefault="00645EE0" w:rsidP="008E50EE">
      <w:pPr>
        <w:rPr>
          <w:rFonts w:ascii="Times New Roman" w:hAnsi="Times New Roman" w:cs="Times New Roman"/>
          <w:sz w:val="24"/>
          <w:szCs w:val="24"/>
        </w:rPr>
      </w:pPr>
    </w:p>
    <w:p w14:paraId="71714FE9" w14:textId="77777777" w:rsidR="00912D2E" w:rsidRDefault="00912D2E" w:rsidP="00645EE0">
      <w:pPr>
        <w:rPr>
          <w:rFonts w:ascii="Times New Roman" w:hAnsi="Times New Roman" w:cs="Times New Roman"/>
          <w:sz w:val="24"/>
          <w:szCs w:val="24"/>
        </w:rPr>
      </w:pPr>
    </w:p>
    <w:p w14:paraId="06285625" w14:textId="10463BD0" w:rsidR="00645EE0" w:rsidRPr="00A415F1" w:rsidRDefault="00645EE0" w:rsidP="00645EE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415F1">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Additional Notes</w:t>
      </w:r>
    </w:p>
    <w:p w14:paraId="6F86DA03" w14:textId="7B3305DD"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should </w:t>
      </w:r>
      <w:r w:rsidRPr="0039649A">
        <w:rPr>
          <w:rFonts w:ascii="Times New Roman" w:hAnsi="Times New Roman" w:cs="Times New Roman"/>
          <w:color w:val="C00000"/>
          <w:sz w:val="24"/>
          <w:szCs w:val="24"/>
        </w:rPr>
        <w:t xml:space="preserve">always release device context handles </w:t>
      </w:r>
      <w:r w:rsidRPr="007C4C86">
        <w:rPr>
          <w:rFonts w:ascii="Times New Roman" w:hAnsi="Times New Roman" w:cs="Times New Roman"/>
          <w:sz w:val="24"/>
          <w:szCs w:val="24"/>
        </w:rPr>
        <w:t>as soon as you are finished using them. This will prevent memory leaks and other problems.</w:t>
      </w:r>
    </w:p>
    <w:p w14:paraId="3136BEB8" w14:textId="6F74E73E"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If you obtain a device context handle while processing a message, you should </w:t>
      </w:r>
      <w:r w:rsidRPr="008377C3">
        <w:rPr>
          <w:rFonts w:ascii="Times New Roman" w:hAnsi="Times New Roman" w:cs="Times New Roman"/>
          <w:color w:val="0033CC"/>
          <w:sz w:val="24"/>
          <w:szCs w:val="24"/>
        </w:rPr>
        <w:t>release it before exiting the window procedure</w:t>
      </w:r>
      <w:r w:rsidRPr="007C4C86">
        <w:rPr>
          <w:rFonts w:ascii="Times New Roman" w:hAnsi="Times New Roman" w:cs="Times New Roman"/>
          <w:sz w:val="24"/>
          <w:szCs w:val="24"/>
        </w:rPr>
        <w:t>.</w:t>
      </w:r>
    </w:p>
    <w:p w14:paraId="4808A1CA" w14:textId="72D82E61"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can use the </w:t>
      </w:r>
      <w:r w:rsidRPr="006E2827">
        <w:rPr>
          <w:rFonts w:ascii="Times New Roman" w:hAnsi="Times New Roman" w:cs="Times New Roman"/>
          <w:color w:val="7030A0"/>
          <w:sz w:val="24"/>
          <w:szCs w:val="24"/>
        </w:rPr>
        <w:t xml:space="preserve">GetDCEx function </w:t>
      </w:r>
      <w:r w:rsidRPr="007C4C86">
        <w:rPr>
          <w:rFonts w:ascii="Times New Roman" w:hAnsi="Times New Roman" w:cs="Times New Roman"/>
          <w:sz w:val="24"/>
          <w:szCs w:val="24"/>
        </w:rPr>
        <w:t>to obtain a device context handle with more advanced options.</w:t>
      </w:r>
    </w:p>
    <w:p w14:paraId="0E33ABE3" w14:textId="77777777" w:rsidR="00645EE0" w:rsidRPr="00F51437" w:rsidRDefault="00645EE0" w:rsidP="007C4C86">
      <w:pPr>
        <w:pStyle w:val="ListParagraph"/>
        <w:numPr>
          <w:ilvl w:val="0"/>
          <w:numId w:val="2"/>
        </w:numPr>
        <w:rPr>
          <w:rFonts w:ascii="Times New Roman" w:hAnsi="Times New Roman" w:cs="Times New Roman"/>
          <w:color w:val="00B050"/>
          <w:sz w:val="24"/>
          <w:szCs w:val="24"/>
        </w:rPr>
      </w:pPr>
      <w:r w:rsidRPr="007C4C86">
        <w:rPr>
          <w:rFonts w:ascii="Times New Roman" w:hAnsi="Times New Roman" w:cs="Times New Roman"/>
          <w:sz w:val="24"/>
          <w:szCs w:val="24"/>
        </w:rPr>
        <w:t xml:space="preserve">For more information on device contexts, please refer to the </w:t>
      </w:r>
      <w:r w:rsidRPr="00F51437">
        <w:rPr>
          <w:rFonts w:ascii="Times New Roman" w:hAnsi="Times New Roman" w:cs="Times New Roman"/>
          <w:color w:val="00B050"/>
          <w:sz w:val="24"/>
          <w:szCs w:val="24"/>
        </w:rPr>
        <w:t>Microsoft Windows documentation.</w:t>
      </w:r>
    </w:p>
    <w:p w14:paraId="3A70F86E" w14:textId="65EA3383" w:rsidR="004B0CFA" w:rsidRDefault="00F51437" w:rsidP="004B0C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w:t>
      </w:r>
      <w:r w:rsidR="008E50EE" w:rsidRPr="007C4C86">
        <w:rPr>
          <w:rFonts w:ascii="Times New Roman" w:hAnsi="Times New Roman" w:cs="Times New Roman"/>
          <w:sz w:val="24"/>
          <w:szCs w:val="24"/>
        </w:rPr>
        <w:t xml:space="preserve"> device context plays a pivotal role in Windows GDI, providing a mechanism for applications to </w:t>
      </w:r>
      <w:r w:rsidR="008E50EE" w:rsidRPr="003C068B">
        <w:rPr>
          <w:rFonts w:ascii="Times New Roman" w:hAnsi="Times New Roman" w:cs="Times New Roman"/>
          <w:color w:val="0070C0"/>
          <w:sz w:val="24"/>
          <w:szCs w:val="24"/>
        </w:rPr>
        <w:t xml:space="preserve">communicate with graphics output devices </w:t>
      </w:r>
      <w:r w:rsidR="008E50EE" w:rsidRPr="007C4C86">
        <w:rPr>
          <w:rFonts w:ascii="Times New Roman" w:hAnsi="Times New Roman" w:cs="Times New Roman"/>
          <w:sz w:val="24"/>
          <w:szCs w:val="24"/>
        </w:rPr>
        <w:t xml:space="preserve">and control the rendering of graphics. </w:t>
      </w:r>
    </w:p>
    <w:p w14:paraId="0AE4003A" w14:textId="2469F770" w:rsidR="00C9410F" w:rsidRPr="00912D2E" w:rsidRDefault="008E50EE" w:rsidP="00C9410F">
      <w:pPr>
        <w:pStyle w:val="ListParagraph"/>
        <w:numPr>
          <w:ilvl w:val="0"/>
          <w:numId w:val="2"/>
        </w:numPr>
        <w:rPr>
          <w:rFonts w:ascii="Times New Roman" w:hAnsi="Times New Roman" w:cs="Times New Roman"/>
          <w:sz w:val="24"/>
          <w:szCs w:val="24"/>
        </w:rPr>
      </w:pPr>
      <w:r w:rsidRPr="004B0CFA">
        <w:rPr>
          <w:rFonts w:ascii="Times New Roman" w:hAnsi="Times New Roman" w:cs="Times New Roman"/>
          <w:sz w:val="24"/>
          <w:szCs w:val="24"/>
        </w:rPr>
        <w:t>Understanding how to obtain, manage, and modify device context handles and attributes is essential for effective graphics programming in Windows.</w:t>
      </w:r>
    </w:p>
    <w:p w14:paraId="1AA7EF99" w14:textId="77777777" w:rsidR="00FF7943" w:rsidRDefault="00FF7943"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2503CB" w14:textId="379F8B10" w:rsidR="00784E75" w:rsidRPr="00FF7943" w:rsidRDefault="009E6FB4"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T</w:t>
      </w:r>
      <w:r w:rsidR="00C9410F"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he different device context handles in Windows:</w:t>
      </w:r>
    </w:p>
    <w:p w14:paraId="5F656C21" w14:textId="3416E391"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BeginPaint and EndPaint: </w:t>
      </w:r>
      <w:r w:rsidRPr="00C9410F">
        <w:rPr>
          <w:rFonts w:ascii="Times New Roman" w:hAnsi="Times New Roman" w:cs="Times New Roman"/>
          <w:sz w:val="24"/>
          <w:szCs w:val="24"/>
        </w:rPr>
        <w:t>These functions are used to obtain a device context handle for the client area of a window. The BeginPaint function returns a handle to the device context, and the EndPaint function releases the handle.</w:t>
      </w:r>
    </w:p>
    <w:p w14:paraId="56E92CEA" w14:textId="2DAB86BF" w:rsidR="00376083" w:rsidRPr="00C9410F" w:rsidRDefault="00376083" w:rsidP="00C9410F">
      <w:pPr>
        <w:rPr>
          <w:rFonts w:ascii="Times New Roman" w:hAnsi="Times New Roman" w:cs="Times New Roman"/>
          <w:sz w:val="24"/>
          <w:szCs w:val="24"/>
        </w:rPr>
      </w:pPr>
      <w:r w:rsidRPr="00376083">
        <w:rPr>
          <w:rFonts w:ascii="Times New Roman" w:hAnsi="Times New Roman" w:cs="Times New Roman"/>
          <w:sz w:val="24"/>
          <w:szCs w:val="24"/>
        </w:rPr>
        <w:drawing>
          <wp:inline distT="0" distB="0" distL="0" distR="0" wp14:anchorId="285D0DC0" wp14:editId="29D863AF">
            <wp:extent cx="5392087" cy="32784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7088" cy="3287579"/>
                    </a:xfrm>
                    <a:prstGeom prst="rect">
                      <a:avLst/>
                    </a:prstGeom>
                  </pic:spPr>
                </pic:pic>
              </a:graphicData>
            </a:graphic>
          </wp:inline>
        </w:drawing>
      </w:r>
    </w:p>
    <w:p w14:paraId="493FFEBC" w14:textId="77777777" w:rsidR="008D37A2" w:rsidRDefault="008D37A2"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754D6632" w14:textId="003696B3"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GetDC and ReleaseDC: </w:t>
      </w:r>
      <w:r w:rsidRPr="00C9410F">
        <w:rPr>
          <w:rFonts w:ascii="Times New Roman" w:hAnsi="Times New Roman" w:cs="Times New Roman"/>
          <w:sz w:val="24"/>
          <w:szCs w:val="24"/>
        </w:rPr>
        <w:t>These functions are used to obtain a device context handle for the entire window, including the non-client area. The GetDC function returns a handle to the device context, and the ReleaseDC function releases the handle.</w:t>
      </w:r>
    </w:p>
    <w:p w14:paraId="0752398B" w14:textId="5FBBA561" w:rsidR="00DD3781" w:rsidRPr="00C9410F" w:rsidRDefault="00DD3781" w:rsidP="00C9410F">
      <w:pPr>
        <w:rPr>
          <w:rFonts w:ascii="Times New Roman" w:hAnsi="Times New Roman" w:cs="Times New Roman"/>
          <w:sz w:val="24"/>
          <w:szCs w:val="24"/>
        </w:rPr>
      </w:pPr>
      <w:r w:rsidRPr="00DD3781">
        <w:rPr>
          <w:rFonts w:ascii="Times New Roman" w:hAnsi="Times New Roman" w:cs="Times New Roman"/>
          <w:sz w:val="24"/>
          <w:szCs w:val="24"/>
        </w:rPr>
        <w:drawing>
          <wp:inline distT="0" distB="0" distL="0" distR="0" wp14:anchorId="3CC46AC8" wp14:editId="4AFAA705">
            <wp:extent cx="5285454" cy="319668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4566" cy="3208242"/>
                    </a:xfrm>
                    <a:prstGeom prst="rect">
                      <a:avLst/>
                    </a:prstGeom>
                  </pic:spPr>
                </pic:pic>
              </a:graphicData>
            </a:graphic>
          </wp:inline>
        </w:drawing>
      </w:r>
    </w:p>
    <w:p w14:paraId="51E12016" w14:textId="7909A72A"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GetWindowDC: </w:t>
      </w:r>
      <w:r w:rsidRPr="00C9410F">
        <w:rPr>
          <w:rFonts w:ascii="Times New Roman" w:hAnsi="Times New Roman" w:cs="Times New Roman"/>
          <w:sz w:val="24"/>
          <w:szCs w:val="24"/>
        </w:rPr>
        <w:t>This function is used to obtain a device context handle for the entire window, including the non-client area. It is similar to GetDC, but it is less commonly used.</w:t>
      </w:r>
    </w:p>
    <w:p w14:paraId="025EFD22" w14:textId="7FB14205" w:rsidR="00D61576" w:rsidRPr="00C9410F" w:rsidRDefault="00D61576" w:rsidP="00C9410F">
      <w:pPr>
        <w:rPr>
          <w:rFonts w:ascii="Times New Roman" w:hAnsi="Times New Roman" w:cs="Times New Roman"/>
          <w:sz w:val="24"/>
          <w:szCs w:val="24"/>
        </w:rPr>
      </w:pPr>
      <w:r w:rsidRPr="00D61576">
        <w:rPr>
          <w:rFonts w:ascii="Times New Roman" w:hAnsi="Times New Roman" w:cs="Times New Roman"/>
          <w:sz w:val="24"/>
          <w:szCs w:val="24"/>
        </w:rPr>
        <w:drawing>
          <wp:inline distT="0" distB="0" distL="0" distR="0" wp14:anchorId="4E3EB42C" wp14:editId="3FC6F847">
            <wp:extent cx="5333196" cy="298852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4300" cy="2994749"/>
                    </a:xfrm>
                    <a:prstGeom prst="rect">
                      <a:avLst/>
                    </a:prstGeom>
                  </pic:spPr>
                </pic:pic>
              </a:graphicData>
            </a:graphic>
          </wp:inline>
        </w:drawing>
      </w:r>
    </w:p>
    <w:p w14:paraId="7101E8B5" w14:textId="77777777" w:rsidR="006044F5" w:rsidRDefault="006044F5"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374B8720" w14:textId="4F2F9F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CreateDC: </w:t>
      </w:r>
      <w:r w:rsidRPr="00C9410F">
        <w:rPr>
          <w:rFonts w:ascii="Times New Roman" w:hAnsi="Times New Roman" w:cs="Times New Roman"/>
          <w:sz w:val="24"/>
          <w:szCs w:val="24"/>
        </w:rPr>
        <w:t>This function is used to obtain a device context handle for a specific device, such as the display or a printer. The CreateDC function returns a handle to the device context, and the DeleteDC function releases the handle.</w:t>
      </w:r>
    </w:p>
    <w:p w14:paraId="3DBFDB41" w14:textId="330CB361" w:rsidR="004D2436" w:rsidRPr="00C9410F" w:rsidRDefault="004D2436" w:rsidP="00C9410F">
      <w:pPr>
        <w:rPr>
          <w:rFonts w:ascii="Times New Roman" w:hAnsi="Times New Roman" w:cs="Times New Roman"/>
          <w:sz w:val="24"/>
          <w:szCs w:val="24"/>
        </w:rPr>
      </w:pPr>
      <w:r w:rsidRPr="004D2436">
        <w:rPr>
          <w:rFonts w:ascii="Times New Roman" w:hAnsi="Times New Roman" w:cs="Times New Roman"/>
          <w:sz w:val="24"/>
          <w:szCs w:val="24"/>
        </w:rPr>
        <w:drawing>
          <wp:inline distT="0" distB="0" distL="0" distR="0" wp14:anchorId="094A6822" wp14:editId="11851CF2">
            <wp:extent cx="4296937" cy="8608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4063" cy="862300"/>
                    </a:xfrm>
                    <a:prstGeom prst="rect">
                      <a:avLst/>
                    </a:prstGeom>
                  </pic:spPr>
                </pic:pic>
              </a:graphicData>
            </a:graphic>
          </wp:inline>
        </w:drawing>
      </w:r>
    </w:p>
    <w:p w14:paraId="7300CDCA" w14:textId="576FB5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CreateIC: </w:t>
      </w:r>
      <w:r w:rsidRPr="00C9410F">
        <w:rPr>
          <w:rFonts w:ascii="Times New Roman" w:hAnsi="Times New Roman" w:cs="Times New Roman"/>
          <w:sz w:val="24"/>
          <w:szCs w:val="24"/>
        </w:rPr>
        <w:t>This function is used to obtain an "information context" handle for a specific device. The CreateIC function returns a handle to the information context, and the DeleteDC function releases the handle. You cannot use an information context handle to draw on the device.</w:t>
      </w:r>
    </w:p>
    <w:p w14:paraId="738DEDC0" w14:textId="705677FA" w:rsidR="001D3780" w:rsidRPr="00C9410F" w:rsidRDefault="001D3780" w:rsidP="00C9410F">
      <w:pPr>
        <w:rPr>
          <w:rFonts w:ascii="Times New Roman" w:hAnsi="Times New Roman" w:cs="Times New Roman"/>
          <w:sz w:val="24"/>
          <w:szCs w:val="24"/>
        </w:rPr>
      </w:pPr>
      <w:r w:rsidRPr="001D3780">
        <w:rPr>
          <w:rFonts w:ascii="Times New Roman" w:hAnsi="Times New Roman" w:cs="Times New Roman"/>
          <w:sz w:val="24"/>
          <w:szCs w:val="24"/>
        </w:rPr>
        <w:drawing>
          <wp:inline distT="0" distB="0" distL="0" distR="0" wp14:anchorId="4045B0F9" wp14:editId="22F7BF13">
            <wp:extent cx="3873190" cy="919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1173" cy="930982"/>
                    </a:xfrm>
                    <a:prstGeom prst="rect">
                      <a:avLst/>
                    </a:prstGeom>
                  </pic:spPr>
                </pic:pic>
              </a:graphicData>
            </a:graphic>
          </wp:inline>
        </w:drawing>
      </w:r>
    </w:p>
    <w:p w14:paraId="00E3BEAA" w14:textId="44BD4680" w:rsid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CreateCompatibleDC: </w:t>
      </w:r>
      <w:r w:rsidRPr="00C9410F">
        <w:rPr>
          <w:rFonts w:ascii="Times New Roman" w:hAnsi="Times New Roman" w:cs="Times New Roman"/>
          <w:sz w:val="24"/>
          <w:szCs w:val="24"/>
        </w:rPr>
        <w:t>This function is used to obtain a "memory device context" handle. The CreateCompatibleDC function returns a handle to the memory device context, and the DeleteDC function releases the handle. You can select a bitmap into the memory device context and use GDI functions to draw on the bitmap.</w:t>
      </w:r>
    </w:p>
    <w:p w14:paraId="2C467BF6" w14:textId="114BC359" w:rsidR="00D04553" w:rsidRPr="00C9410F" w:rsidRDefault="00D04553" w:rsidP="00C9410F">
      <w:pPr>
        <w:rPr>
          <w:rFonts w:ascii="Times New Roman" w:hAnsi="Times New Roman" w:cs="Times New Roman"/>
          <w:sz w:val="24"/>
          <w:szCs w:val="24"/>
        </w:rPr>
      </w:pPr>
      <w:r w:rsidRPr="00D04553">
        <w:rPr>
          <w:rFonts w:ascii="Times New Roman" w:hAnsi="Times New Roman" w:cs="Times New Roman"/>
          <w:sz w:val="24"/>
          <w:szCs w:val="24"/>
        </w:rPr>
        <w:drawing>
          <wp:inline distT="0" distB="0" distL="0" distR="0" wp14:anchorId="2291EFB8" wp14:editId="156869C0">
            <wp:extent cx="2557346" cy="8475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0889" cy="852024"/>
                    </a:xfrm>
                    <a:prstGeom prst="rect">
                      <a:avLst/>
                    </a:prstGeom>
                  </pic:spPr>
                </pic:pic>
              </a:graphicData>
            </a:graphic>
          </wp:inline>
        </w:drawing>
      </w:r>
    </w:p>
    <w:p w14:paraId="3A8A588A" w14:textId="77777777" w:rsidR="00C9410F" w:rsidRP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CreateMetaFile: </w:t>
      </w:r>
      <w:r w:rsidRPr="00C9410F">
        <w:rPr>
          <w:rFonts w:ascii="Times New Roman" w:hAnsi="Times New Roman" w:cs="Times New Roman"/>
          <w:sz w:val="24"/>
          <w:szCs w:val="24"/>
        </w:rPr>
        <w:t>This function is used to obtain a metafile device context handle. The CreateMetaFile function returns a handle to the metafile device context, and the CloseMetaFile function releases the handle. You cannot use a metafile device context handle to draw on the device.</w:t>
      </w:r>
    </w:p>
    <w:p w14:paraId="68738032" w14:textId="695C479D" w:rsidR="00C9410F" w:rsidRPr="00C9410F" w:rsidRDefault="00173DEE" w:rsidP="00C9410F">
      <w:pPr>
        <w:rPr>
          <w:rFonts w:ascii="Times New Roman" w:hAnsi="Times New Roman" w:cs="Times New Roman"/>
          <w:sz w:val="24"/>
          <w:szCs w:val="24"/>
        </w:rPr>
      </w:pPr>
      <w:r w:rsidRPr="00173DEE">
        <w:rPr>
          <w:rFonts w:ascii="Times New Roman" w:hAnsi="Times New Roman" w:cs="Times New Roman"/>
          <w:sz w:val="24"/>
          <w:szCs w:val="24"/>
        </w:rPr>
        <w:drawing>
          <wp:inline distT="0" distB="0" distL="0" distR="0" wp14:anchorId="14344AF9" wp14:editId="56AD35AD">
            <wp:extent cx="3502112" cy="1100253"/>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5660" cy="1113934"/>
                    </a:xfrm>
                    <a:prstGeom prst="rect">
                      <a:avLst/>
                    </a:prstGeom>
                  </pic:spPr>
                </pic:pic>
              </a:graphicData>
            </a:graphic>
          </wp:inline>
        </w:drawing>
      </w:r>
    </w:p>
    <w:p w14:paraId="08216957" w14:textId="02E52843" w:rsidR="009F22F8" w:rsidRPr="009F22F8" w:rsidRDefault="00C9410F" w:rsidP="009F22F8">
      <w:pPr>
        <w:rPr>
          <w:rFonts w:ascii="Times New Roman" w:hAnsi="Times New Roman" w:cs="Times New Roman"/>
          <w:sz w:val="24"/>
          <w:szCs w:val="24"/>
        </w:rPr>
      </w:pPr>
      <w:r w:rsidRPr="00C9410F">
        <w:rPr>
          <w:rFonts w:ascii="Times New Roman" w:hAnsi="Times New Roman" w:cs="Times New Roman"/>
          <w:sz w:val="24"/>
          <w:szCs w:val="24"/>
        </w:rPr>
        <w:t xml:space="preserve">In addition to these device context handles, </w:t>
      </w:r>
      <w:r w:rsidRPr="003C360E">
        <w:rPr>
          <w:rFonts w:ascii="Times New Roman" w:hAnsi="Times New Roman" w:cs="Times New Roman"/>
          <w:color w:val="C00000"/>
          <w:sz w:val="24"/>
          <w:szCs w:val="24"/>
        </w:rPr>
        <w:t>there are also several other specialized device context handles</w:t>
      </w:r>
      <w:r w:rsidRPr="00C9410F">
        <w:rPr>
          <w:rFonts w:ascii="Times New Roman" w:hAnsi="Times New Roman" w:cs="Times New Roman"/>
          <w:sz w:val="24"/>
          <w:szCs w:val="24"/>
        </w:rPr>
        <w:t>, such as the printer device context handle and the enhanced metafile device context handle. These handles are discussed in more detail in Chapter 13 and Chapter 18 of the book.</w:t>
      </w:r>
    </w:p>
    <w:p w14:paraId="2AB6601A" w14:textId="0B2B2A3C" w:rsidR="009F22F8" w:rsidRPr="00C31DF6" w:rsidRDefault="009F22F8" w:rsidP="009F22F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Creating a Device Context for the Entire Display</w:t>
      </w:r>
    </w:p>
    <w:p w14:paraId="57EA925A" w14:textId="629AD49F" w:rsidR="00975FA4" w:rsidRDefault="009F22F8" w:rsidP="009F22F8">
      <w:pPr>
        <w:rPr>
          <w:rFonts w:ascii="Times New Roman" w:hAnsi="Times New Roman" w:cs="Times New Roman"/>
          <w:sz w:val="24"/>
          <w:szCs w:val="24"/>
        </w:rPr>
      </w:pPr>
      <w:r w:rsidRPr="009F22F8">
        <w:rPr>
          <w:rFonts w:ascii="Times New Roman" w:hAnsi="Times New Roman" w:cs="Times New Roman"/>
          <w:sz w:val="24"/>
          <w:szCs w:val="24"/>
        </w:rPr>
        <w:t>You can obtain a device context handle for the entire display by calling CreateDC with the following parameters:</w:t>
      </w:r>
    </w:p>
    <w:p w14:paraId="7CE93B53" w14:textId="5C401F46" w:rsidR="00612973" w:rsidRDefault="00975FA4" w:rsidP="009F22F8">
      <w:pPr>
        <w:rPr>
          <w:rFonts w:ascii="Times New Roman" w:hAnsi="Times New Roman" w:cs="Times New Roman"/>
          <w:sz w:val="24"/>
          <w:szCs w:val="24"/>
        </w:rPr>
      </w:pPr>
      <w:r w:rsidRPr="00975FA4">
        <w:rPr>
          <w:rFonts w:ascii="Times New Roman" w:hAnsi="Times New Roman" w:cs="Times New Roman"/>
          <w:sz w:val="24"/>
          <w:szCs w:val="24"/>
        </w:rPr>
        <w:drawing>
          <wp:inline distT="0" distB="0" distL="0" distR="0" wp14:anchorId="183C4A78" wp14:editId="27BACE7A">
            <wp:extent cx="3479180" cy="38168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391" cy="388507"/>
                    </a:xfrm>
                    <a:prstGeom prst="rect">
                      <a:avLst/>
                    </a:prstGeom>
                  </pic:spPr>
                </pic:pic>
              </a:graphicData>
            </a:graphic>
          </wp:inline>
        </w:drawing>
      </w:r>
    </w:p>
    <w:p w14:paraId="53C2B8BA" w14:textId="77777777" w:rsidR="00C43083" w:rsidRPr="00C43083"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This device context handle can be used to </w:t>
      </w:r>
      <w:r w:rsidRPr="00193395">
        <w:rPr>
          <w:rFonts w:ascii="Times New Roman" w:hAnsi="Times New Roman" w:cs="Times New Roman"/>
          <w:color w:val="00B050"/>
          <w:sz w:val="24"/>
          <w:szCs w:val="24"/>
        </w:rPr>
        <w:t xml:space="preserve">draw on the entire display. </w:t>
      </w:r>
      <w:r w:rsidRPr="00C43083">
        <w:rPr>
          <w:rFonts w:ascii="Times New Roman" w:hAnsi="Times New Roman" w:cs="Times New Roman"/>
          <w:sz w:val="24"/>
          <w:szCs w:val="24"/>
        </w:rPr>
        <w:t>However, it is generally considered impolite to write outside your own window.</w:t>
      </w:r>
    </w:p>
    <w:p w14:paraId="7035978E" w14:textId="77777777" w:rsidR="00C43083" w:rsidRPr="00C43083" w:rsidRDefault="00C43083" w:rsidP="00C43083">
      <w:pPr>
        <w:rPr>
          <w:rFonts w:ascii="Times New Roman" w:hAnsi="Times New Roman" w:cs="Times New Roman"/>
          <w:sz w:val="24"/>
          <w:szCs w:val="24"/>
        </w:rPr>
      </w:pPr>
    </w:p>
    <w:p w14:paraId="5C95A0B8" w14:textId="7489F13C" w:rsidR="00C43083" w:rsidRPr="00C31DF6" w:rsidRDefault="00C43083" w:rsidP="00C4308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t>Creating an Information Context</w:t>
      </w:r>
    </w:p>
    <w:p w14:paraId="22FCB279" w14:textId="7343A794" w:rsidR="000B0357"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Sometimes you need </w:t>
      </w:r>
      <w:r w:rsidRPr="00CB1FAC">
        <w:rPr>
          <w:rFonts w:ascii="Times New Roman" w:hAnsi="Times New Roman" w:cs="Times New Roman"/>
          <w:color w:val="0033CC"/>
          <w:sz w:val="24"/>
          <w:szCs w:val="24"/>
        </w:rPr>
        <w:t xml:space="preserve">only to obtain some information </w:t>
      </w:r>
      <w:r w:rsidRPr="00C43083">
        <w:rPr>
          <w:rFonts w:ascii="Times New Roman" w:hAnsi="Times New Roman" w:cs="Times New Roman"/>
          <w:sz w:val="24"/>
          <w:szCs w:val="24"/>
        </w:rPr>
        <w:t>about a device context and not do any drawing. In these cases, you can obtain a handle to an "information context" by using CreateIC. The arguments are the same as for the CreateDC function. For example:</w:t>
      </w:r>
    </w:p>
    <w:p w14:paraId="40DD9AE0" w14:textId="07FEDDA9" w:rsidR="00C912AF" w:rsidRDefault="00DB1C6C" w:rsidP="009F22F8">
      <w:pPr>
        <w:rPr>
          <w:rFonts w:ascii="Times New Roman" w:hAnsi="Times New Roman" w:cs="Times New Roman"/>
          <w:sz w:val="24"/>
          <w:szCs w:val="24"/>
        </w:rPr>
      </w:pPr>
      <w:r w:rsidRPr="00DB1C6C">
        <w:rPr>
          <w:rFonts w:ascii="Times New Roman" w:hAnsi="Times New Roman" w:cs="Times New Roman"/>
          <w:sz w:val="24"/>
          <w:szCs w:val="24"/>
        </w:rPr>
        <w:drawing>
          <wp:inline distT="0" distB="0" distL="0" distR="0" wp14:anchorId="4BB70D41" wp14:editId="721239F9">
            <wp:extent cx="3746810" cy="34621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505" cy="351546"/>
                    </a:xfrm>
                    <a:prstGeom prst="rect">
                      <a:avLst/>
                    </a:prstGeom>
                  </pic:spPr>
                </pic:pic>
              </a:graphicData>
            </a:graphic>
          </wp:inline>
        </w:drawing>
      </w:r>
    </w:p>
    <w:p w14:paraId="2D335655" w14:textId="77777777"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You can't write to the device by using this information context handle.</w:t>
      </w:r>
    </w:p>
    <w:p w14:paraId="2583B999" w14:textId="77777777" w:rsidR="006345D4" w:rsidRPr="006345D4" w:rsidRDefault="006345D4" w:rsidP="006345D4">
      <w:pPr>
        <w:rPr>
          <w:rFonts w:ascii="Times New Roman" w:hAnsi="Times New Roman" w:cs="Times New Roman"/>
          <w:sz w:val="24"/>
          <w:szCs w:val="24"/>
        </w:rPr>
      </w:pPr>
    </w:p>
    <w:p w14:paraId="7C18ACEB" w14:textId="3F6DD664" w:rsidR="006345D4" w:rsidRPr="00C31DF6" w:rsidRDefault="006345D4" w:rsidP="006345D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t>Creating a Memory Device Context</w:t>
      </w:r>
    </w:p>
    <w:p w14:paraId="1741DA14" w14:textId="77777777" w:rsidR="00913B1D" w:rsidRPr="00FF2B03" w:rsidRDefault="006345D4" w:rsidP="006345D4">
      <w:pPr>
        <w:rPr>
          <w:rFonts w:ascii="Times New Roman" w:hAnsi="Times New Roman" w:cs="Times New Roman"/>
          <w:color w:val="0070C0"/>
          <w:sz w:val="24"/>
          <w:szCs w:val="24"/>
        </w:rPr>
      </w:pPr>
      <w:r w:rsidRPr="006345D4">
        <w:rPr>
          <w:rFonts w:ascii="Times New Roman" w:hAnsi="Times New Roman" w:cs="Times New Roman"/>
          <w:sz w:val="24"/>
          <w:szCs w:val="24"/>
        </w:rPr>
        <w:t xml:space="preserve">When </w:t>
      </w:r>
      <w:r w:rsidRPr="00FF2B03">
        <w:rPr>
          <w:rFonts w:ascii="Times New Roman" w:hAnsi="Times New Roman" w:cs="Times New Roman"/>
          <w:color w:val="0070C0"/>
          <w:sz w:val="24"/>
          <w:szCs w:val="24"/>
        </w:rPr>
        <w:t xml:space="preserve">working with bitmaps, it can sometimes be useful to obtain a "memory device context". </w:t>
      </w:r>
    </w:p>
    <w:p w14:paraId="126526A3" w14:textId="77777777" w:rsidR="00FF2B03"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A </w:t>
      </w:r>
      <w:r w:rsidRPr="00EE4094">
        <w:rPr>
          <w:rFonts w:ascii="Times New Roman" w:hAnsi="Times New Roman" w:cs="Times New Roman"/>
          <w:color w:val="CC00FF"/>
          <w:sz w:val="24"/>
          <w:szCs w:val="24"/>
        </w:rPr>
        <w:t xml:space="preserve">memory device context </w:t>
      </w:r>
      <w:r w:rsidRPr="006345D4">
        <w:rPr>
          <w:rFonts w:ascii="Times New Roman" w:hAnsi="Times New Roman" w:cs="Times New Roman"/>
          <w:sz w:val="24"/>
          <w:szCs w:val="24"/>
        </w:rPr>
        <w:t xml:space="preserve">is a device context that resides in memory rather than on a physical device. </w:t>
      </w:r>
    </w:p>
    <w:p w14:paraId="1F1A757E" w14:textId="79D8D621"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This can be useful for storing and manipulating bitmaps without having to write them directly to the display.</w:t>
      </w:r>
    </w:p>
    <w:p w14:paraId="578A6081" w14:textId="551A26F5" w:rsid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To create a memory device context, you can call </w:t>
      </w:r>
      <w:r w:rsidRPr="00D94F59">
        <w:rPr>
          <w:rFonts w:ascii="Times New Roman" w:hAnsi="Times New Roman" w:cs="Times New Roman"/>
          <w:color w:val="00B050"/>
          <w:sz w:val="24"/>
          <w:szCs w:val="24"/>
        </w:rPr>
        <w:t>CreateCompatibleDC</w:t>
      </w:r>
      <w:r w:rsidRPr="006345D4">
        <w:rPr>
          <w:rFonts w:ascii="Times New Roman" w:hAnsi="Times New Roman" w:cs="Times New Roman"/>
          <w:sz w:val="24"/>
          <w:szCs w:val="24"/>
        </w:rPr>
        <w:t xml:space="preserve"> with a handle to another device context as an argument. For example:</w:t>
      </w:r>
    </w:p>
    <w:p w14:paraId="4B44F284" w14:textId="251CC3AA" w:rsidR="00C912AF" w:rsidRDefault="00D307BA" w:rsidP="009F22F8">
      <w:pPr>
        <w:rPr>
          <w:rFonts w:ascii="Times New Roman" w:hAnsi="Times New Roman" w:cs="Times New Roman"/>
          <w:sz w:val="24"/>
          <w:szCs w:val="24"/>
        </w:rPr>
      </w:pPr>
      <w:r w:rsidRPr="00D307BA">
        <w:rPr>
          <w:rFonts w:ascii="Times New Roman" w:hAnsi="Times New Roman" w:cs="Times New Roman"/>
          <w:sz w:val="24"/>
          <w:szCs w:val="24"/>
        </w:rPr>
        <w:drawing>
          <wp:inline distT="0" distB="0" distL="0" distR="0" wp14:anchorId="5B8B0BA6" wp14:editId="34738505">
            <wp:extent cx="2929054" cy="326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6350" cy="331604"/>
                    </a:xfrm>
                    <a:prstGeom prst="rect">
                      <a:avLst/>
                    </a:prstGeom>
                  </pic:spPr>
                </pic:pic>
              </a:graphicData>
            </a:graphic>
          </wp:inline>
        </w:drawing>
      </w:r>
    </w:p>
    <w:p w14:paraId="35FC1ADF" w14:textId="77777777" w:rsidR="00542BBA" w:rsidRPr="00542BBA"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You can then select a bitmap into the memory device context and use GDI functions to draw on the bitmap.</w:t>
      </w:r>
    </w:p>
    <w:p w14:paraId="239F9AD4" w14:textId="77777777" w:rsidR="00542BBA" w:rsidRPr="00542BBA" w:rsidRDefault="00542BBA" w:rsidP="00542BBA">
      <w:pPr>
        <w:rPr>
          <w:rFonts w:ascii="Times New Roman" w:hAnsi="Times New Roman" w:cs="Times New Roman"/>
          <w:sz w:val="24"/>
          <w:szCs w:val="24"/>
        </w:rPr>
      </w:pPr>
    </w:p>
    <w:p w14:paraId="6A69DDD9" w14:textId="77777777" w:rsidR="00F02BD6" w:rsidRDefault="00F02BD6" w:rsidP="00542BBA">
      <w:pPr>
        <w:rPr>
          <w:rFonts w:ascii="Times New Roman" w:hAnsi="Times New Roman" w:cs="Times New Roman"/>
          <w:sz w:val="24"/>
          <w:szCs w:val="24"/>
        </w:rPr>
      </w:pPr>
    </w:p>
    <w:p w14:paraId="506FB10D" w14:textId="77777777" w:rsidR="00F02BD6" w:rsidRDefault="00F02BD6" w:rsidP="00542BBA">
      <w:pPr>
        <w:rPr>
          <w:rFonts w:ascii="Times New Roman" w:hAnsi="Times New Roman" w:cs="Times New Roman"/>
          <w:sz w:val="24"/>
          <w:szCs w:val="24"/>
        </w:rPr>
      </w:pPr>
    </w:p>
    <w:p w14:paraId="4DE47E16" w14:textId="77777777" w:rsidR="00F02BD6" w:rsidRDefault="00F02BD6" w:rsidP="00542BBA">
      <w:pPr>
        <w:rPr>
          <w:rFonts w:ascii="Times New Roman" w:hAnsi="Times New Roman" w:cs="Times New Roman"/>
          <w:sz w:val="24"/>
          <w:szCs w:val="24"/>
        </w:rPr>
      </w:pPr>
    </w:p>
    <w:p w14:paraId="4C015CEE" w14:textId="3BC91EC1" w:rsidR="00542BBA" w:rsidRPr="00C31DF6" w:rsidRDefault="00542BBA" w:rsidP="00542B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Creating a Metafile Device Context</w:t>
      </w:r>
    </w:p>
    <w:p w14:paraId="526004A6" w14:textId="77777777" w:rsidR="00F138E2" w:rsidRDefault="00542BBA" w:rsidP="00542BBA">
      <w:pPr>
        <w:rPr>
          <w:rFonts w:ascii="Times New Roman" w:hAnsi="Times New Roman" w:cs="Times New Roman"/>
          <w:color w:val="00B050"/>
          <w:sz w:val="24"/>
          <w:szCs w:val="24"/>
        </w:rPr>
      </w:pPr>
      <w:r w:rsidRPr="00542BBA">
        <w:rPr>
          <w:rFonts w:ascii="Times New Roman" w:hAnsi="Times New Roman" w:cs="Times New Roman"/>
          <w:sz w:val="24"/>
          <w:szCs w:val="24"/>
        </w:rPr>
        <w:t xml:space="preserve">A </w:t>
      </w:r>
      <w:r w:rsidRPr="00F138E2">
        <w:rPr>
          <w:rFonts w:ascii="Times New Roman" w:hAnsi="Times New Roman" w:cs="Times New Roman"/>
          <w:color w:val="00B050"/>
          <w:sz w:val="24"/>
          <w:szCs w:val="24"/>
          <w14:textOutline w14:w="9525" w14:cap="rnd" w14:cmpd="sng" w14:algn="ctr">
            <w14:solidFill>
              <w14:srgbClr w14:val="0070C0"/>
            </w14:solidFill>
            <w14:prstDash w14:val="solid"/>
            <w14:bevel/>
          </w14:textOutline>
        </w:rPr>
        <w:t xml:space="preserve">metafile is a collection of GDI function calls encoded in binary form. </w:t>
      </w:r>
    </w:p>
    <w:p w14:paraId="0C711454" w14:textId="77777777" w:rsidR="00AB4730"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 xml:space="preserve">You can create a metafile by obtaining a metafile device context. </w:t>
      </w:r>
    </w:p>
    <w:p w14:paraId="5E6F5D1F" w14:textId="4A8C8903" w:rsidR="00C912AF"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To create a metafile device context, you can call CreateMetaFile with the name of the metafile as an argument. For example:</w:t>
      </w:r>
    </w:p>
    <w:p w14:paraId="49535FA2" w14:textId="41A294A2" w:rsidR="00C912AF" w:rsidRDefault="00AB4730" w:rsidP="009F22F8">
      <w:pPr>
        <w:rPr>
          <w:rFonts w:ascii="Times New Roman" w:hAnsi="Times New Roman" w:cs="Times New Roman"/>
          <w:sz w:val="24"/>
          <w:szCs w:val="24"/>
        </w:rPr>
      </w:pPr>
      <w:r w:rsidRPr="00AB4730">
        <w:rPr>
          <w:rFonts w:ascii="Times New Roman" w:hAnsi="Times New Roman" w:cs="Times New Roman"/>
          <w:sz w:val="24"/>
          <w:szCs w:val="24"/>
        </w:rPr>
        <w:drawing>
          <wp:inline distT="0" distB="0" distL="0" distR="0" wp14:anchorId="152CF51A" wp14:editId="60B13B2B">
            <wp:extent cx="3627863" cy="376401"/>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0586" cy="380834"/>
                    </a:xfrm>
                    <a:prstGeom prst="rect">
                      <a:avLst/>
                    </a:prstGeom>
                  </pic:spPr>
                </pic:pic>
              </a:graphicData>
            </a:graphic>
          </wp:inline>
        </w:drawing>
      </w:r>
    </w:p>
    <w:p w14:paraId="77C5A277" w14:textId="77777777" w:rsidR="009A5B4A"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During the time the </w:t>
      </w:r>
      <w:r w:rsidRPr="00734D48">
        <w:rPr>
          <w:rFonts w:ascii="Times New Roman" w:hAnsi="Times New Roman" w:cs="Times New Roman"/>
          <w:color w:val="833C0B" w:themeColor="accent2" w:themeShade="80"/>
          <w:sz w:val="24"/>
          <w:szCs w:val="24"/>
        </w:rPr>
        <w:t>metafile device context is valid</w:t>
      </w:r>
      <w:r w:rsidRPr="00BC2762">
        <w:rPr>
          <w:rFonts w:ascii="Times New Roman" w:hAnsi="Times New Roman" w:cs="Times New Roman"/>
          <w:sz w:val="24"/>
          <w:szCs w:val="24"/>
        </w:rPr>
        <w:t xml:space="preserve">, any GDI calls you make using hdcMeta are not displayed but become part of the metafile. </w:t>
      </w:r>
    </w:p>
    <w:p w14:paraId="3EA8EB02" w14:textId="71F5A4F1" w:rsid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When you call </w:t>
      </w:r>
      <w:r w:rsidRPr="000F2A4A">
        <w:rPr>
          <w:rFonts w:ascii="Times New Roman" w:hAnsi="Times New Roman" w:cs="Times New Roman"/>
          <w:color w:val="0099CC"/>
          <w:sz w:val="24"/>
          <w:szCs w:val="24"/>
        </w:rPr>
        <w:t>CloseMetaFile</w:t>
      </w:r>
      <w:r w:rsidRPr="00BC2762">
        <w:rPr>
          <w:rFonts w:ascii="Times New Roman" w:hAnsi="Times New Roman" w:cs="Times New Roman"/>
          <w:sz w:val="24"/>
          <w:szCs w:val="24"/>
        </w:rPr>
        <w:t>, the device context handle becomes invalid. The function returns a handle to the metafile (hmf).</w:t>
      </w:r>
    </w:p>
    <w:p w14:paraId="76FC6121" w14:textId="77777777" w:rsidR="00BC2762" w:rsidRPr="00BC2762" w:rsidRDefault="00BC2762" w:rsidP="00BC2762">
      <w:pPr>
        <w:rPr>
          <w:rFonts w:ascii="Times New Roman" w:hAnsi="Times New Roman" w:cs="Times New Roman"/>
          <w:sz w:val="24"/>
          <w:szCs w:val="24"/>
        </w:rPr>
      </w:pPr>
    </w:p>
    <w:p w14:paraId="1FFA79DC" w14:textId="4B271950" w:rsidR="00BC2762" w:rsidRPr="00E36110" w:rsidRDefault="00BC2762" w:rsidP="00BC276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Releasing Device Context Handles</w:t>
      </w:r>
    </w:p>
    <w:p w14:paraId="05831106" w14:textId="77777777" w:rsidR="00484C41" w:rsidRDefault="00BC2762" w:rsidP="00BC2762">
      <w:pPr>
        <w:rPr>
          <w:rFonts w:ascii="Times New Roman" w:hAnsi="Times New Roman" w:cs="Times New Roman"/>
          <w:color w:val="00B0F0"/>
          <w:sz w:val="24"/>
          <w:szCs w:val="24"/>
        </w:rPr>
      </w:pPr>
      <w:r w:rsidRPr="00BC2762">
        <w:rPr>
          <w:rFonts w:ascii="Times New Roman" w:hAnsi="Times New Roman" w:cs="Times New Roman"/>
          <w:sz w:val="24"/>
          <w:szCs w:val="24"/>
        </w:rPr>
        <w:t xml:space="preserve">When you are finished using a device context handle, </w:t>
      </w:r>
      <w:r w:rsidRPr="00484C41">
        <w:rPr>
          <w:rFonts w:ascii="Times New Roman" w:hAnsi="Times New Roman" w:cs="Times New Roman"/>
          <w:color w:val="00B0F0"/>
          <w:sz w:val="24"/>
          <w:szCs w:val="24"/>
        </w:rPr>
        <w:t xml:space="preserve">you should always release it. </w:t>
      </w:r>
    </w:p>
    <w:p w14:paraId="109774C8" w14:textId="4D8BC14A" w:rsidR="00BC2762" w:rsidRP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This will free up the resources associated with the handle and make it available for other applications to use.</w:t>
      </w:r>
    </w:p>
    <w:p w14:paraId="7D697309" w14:textId="1D67D1EF" w:rsidR="00C912AF"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To release a device context handle, you can use the DeleteDC function. For example:</w:t>
      </w:r>
    </w:p>
    <w:p w14:paraId="2E0161EE" w14:textId="44449FB0" w:rsidR="00C912AF" w:rsidRDefault="000D6A1C" w:rsidP="009F22F8">
      <w:pPr>
        <w:rPr>
          <w:rFonts w:ascii="Times New Roman" w:hAnsi="Times New Roman" w:cs="Times New Roman"/>
          <w:sz w:val="24"/>
          <w:szCs w:val="24"/>
        </w:rPr>
      </w:pPr>
      <w:r w:rsidRPr="000D6A1C">
        <w:rPr>
          <w:rFonts w:ascii="Times New Roman" w:hAnsi="Times New Roman" w:cs="Times New Roman"/>
          <w:sz w:val="24"/>
          <w:szCs w:val="24"/>
        </w:rPr>
        <w:drawing>
          <wp:inline distT="0" distB="0" distL="0" distR="0" wp14:anchorId="17AEF849" wp14:editId="0BE6FC74">
            <wp:extent cx="1776761" cy="377108"/>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3335" cy="382748"/>
                    </a:xfrm>
                    <a:prstGeom prst="rect">
                      <a:avLst/>
                    </a:prstGeom>
                  </pic:spPr>
                </pic:pic>
              </a:graphicData>
            </a:graphic>
          </wp:inline>
        </w:drawing>
      </w:r>
    </w:p>
    <w:p w14:paraId="31EE598D" w14:textId="58918491" w:rsidR="00C912AF" w:rsidRDefault="00F558A8" w:rsidP="009F22F8">
      <w:pPr>
        <w:rPr>
          <w:rFonts w:ascii="Times New Roman" w:hAnsi="Times New Roman" w:cs="Times New Roman"/>
          <w:sz w:val="24"/>
          <w:szCs w:val="24"/>
        </w:rPr>
      </w:pPr>
      <w:r w:rsidRPr="00F558A8">
        <w:rPr>
          <w:rFonts w:ascii="Times New Roman" w:hAnsi="Times New Roman" w:cs="Times New Roman"/>
          <w:sz w:val="24"/>
          <w:szCs w:val="24"/>
        </w:rPr>
        <w:t>You can also release a device context handle that was obtained with GetDC or GetWindowDC by calling ReleaseDC. For example:</w:t>
      </w:r>
    </w:p>
    <w:p w14:paraId="61978644" w14:textId="26EF426F" w:rsidR="00AF799A" w:rsidRDefault="00AF799A" w:rsidP="009F22F8">
      <w:pPr>
        <w:rPr>
          <w:rFonts w:ascii="Times New Roman" w:hAnsi="Times New Roman" w:cs="Times New Roman"/>
          <w:sz w:val="24"/>
          <w:szCs w:val="24"/>
        </w:rPr>
      </w:pPr>
      <w:r w:rsidRPr="00AF799A">
        <w:rPr>
          <w:rFonts w:ascii="Times New Roman" w:hAnsi="Times New Roman" w:cs="Times New Roman"/>
          <w:sz w:val="24"/>
          <w:szCs w:val="24"/>
        </w:rPr>
        <w:drawing>
          <wp:inline distT="0" distB="0" distL="0" distR="0" wp14:anchorId="43D461B6" wp14:editId="0B29383C">
            <wp:extent cx="2111298" cy="3127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4128" cy="317649"/>
                    </a:xfrm>
                    <a:prstGeom prst="rect">
                      <a:avLst/>
                    </a:prstGeom>
                  </pic:spPr>
                </pic:pic>
              </a:graphicData>
            </a:graphic>
          </wp:inline>
        </w:drawing>
      </w:r>
    </w:p>
    <w:p w14:paraId="1303F8B0" w14:textId="1A6835FB" w:rsidR="00C912AF" w:rsidRDefault="00C912AF" w:rsidP="009F22F8">
      <w:pPr>
        <w:rPr>
          <w:rFonts w:ascii="Times New Roman" w:hAnsi="Times New Roman" w:cs="Times New Roman"/>
          <w:sz w:val="24"/>
          <w:szCs w:val="24"/>
        </w:rPr>
      </w:pPr>
    </w:p>
    <w:p w14:paraId="083EF332" w14:textId="1004644B"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Obtaining Device Context Information</w:t>
      </w:r>
    </w:p>
    <w:p w14:paraId="7D941C96" w14:textId="77777777" w:rsidR="00BF6760"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 xml:space="preserve">The </w:t>
      </w:r>
      <w:r w:rsidRPr="00BF6760">
        <w:rPr>
          <w:rFonts w:ascii="Times New Roman" w:hAnsi="Times New Roman" w:cs="Times New Roman"/>
          <w:color w:val="FF0000"/>
          <w:sz w:val="24"/>
          <w:szCs w:val="24"/>
        </w:rPr>
        <w:t xml:space="preserve">GetDeviceCaps function </w:t>
      </w:r>
      <w:r w:rsidRPr="009127BA">
        <w:rPr>
          <w:rFonts w:ascii="Times New Roman" w:hAnsi="Times New Roman" w:cs="Times New Roman"/>
          <w:sz w:val="24"/>
          <w:szCs w:val="24"/>
        </w:rPr>
        <w:t xml:space="preserve">is used to retrieve information about a device context. </w:t>
      </w:r>
    </w:p>
    <w:p w14:paraId="72047078" w14:textId="2BFF5607" w:rsidR="009127BA" w:rsidRPr="009127BA"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 xml:space="preserve">The function takes </w:t>
      </w:r>
      <w:r w:rsidRPr="00BF6760">
        <w:rPr>
          <w:rFonts w:ascii="Times New Roman" w:hAnsi="Times New Roman" w:cs="Times New Roman"/>
          <w:color w:val="0070C0"/>
          <w:sz w:val="24"/>
          <w:szCs w:val="24"/>
        </w:rPr>
        <w:t xml:space="preserve">two arguments: a handle to a device context and an index </w:t>
      </w:r>
      <w:r w:rsidRPr="009127BA">
        <w:rPr>
          <w:rFonts w:ascii="Times New Roman" w:hAnsi="Times New Roman" w:cs="Times New Roman"/>
          <w:sz w:val="24"/>
          <w:szCs w:val="24"/>
        </w:rPr>
        <w:t>that specifies the information to retrieve. The function returns the requested information as an integer value.</w:t>
      </w:r>
    </w:p>
    <w:p w14:paraId="2F5BAB59" w14:textId="77777777" w:rsidR="009127BA" w:rsidRPr="009127BA" w:rsidRDefault="009127BA" w:rsidP="009127BA">
      <w:pPr>
        <w:rPr>
          <w:rFonts w:ascii="Times New Roman" w:hAnsi="Times New Roman" w:cs="Times New Roman"/>
          <w:sz w:val="24"/>
          <w:szCs w:val="24"/>
        </w:rPr>
      </w:pPr>
    </w:p>
    <w:p w14:paraId="066F9D47" w14:textId="02F168BD" w:rsidR="009868FC" w:rsidRDefault="009868FC" w:rsidP="009127BA">
      <w:pPr>
        <w:rPr>
          <w:rFonts w:ascii="Times New Roman" w:hAnsi="Times New Roman" w:cs="Times New Roman"/>
          <w:sz w:val="24"/>
          <w:szCs w:val="24"/>
        </w:rPr>
      </w:pPr>
    </w:p>
    <w:p w14:paraId="024BDA21" w14:textId="77777777" w:rsidR="009868FC" w:rsidRDefault="009868FC" w:rsidP="009127BA">
      <w:pPr>
        <w:rPr>
          <w:rFonts w:ascii="Times New Roman" w:hAnsi="Times New Roman" w:cs="Times New Roman"/>
          <w:sz w:val="24"/>
          <w:szCs w:val="24"/>
        </w:rPr>
      </w:pPr>
    </w:p>
    <w:p w14:paraId="46347093" w14:textId="3071604C"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Commonly Used Device Context Information</w:t>
      </w:r>
    </w:p>
    <w:p w14:paraId="0751E83D" w14:textId="64E3D5F0" w:rsidR="009127BA" w:rsidRPr="009127BA"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Here are some of the most commonly used device context information indices:</w:t>
      </w:r>
    </w:p>
    <w:p w14:paraId="6C4716CB"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HORZRES:</w:t>
      </w:r>
      <w:r w:rsidRPr="006B74C4">
        <w:rPr>
          <w:rFonts w:ascii="Times New Roman" w:hAnsi="Times New Roman" w:cs="Times New Roman"/>
          <w:sz w:val="24"/>
          <w:szCs w:val="24"/>
        </w:rPr>
        <w:t xml:space="preserve"> Retrieves the width of the device in pixels.</w:t>
      </w:r>
    </w:p>
    <w:p w14:paraId="7E425125"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VERTRES: </w:t>
      </w:r>
      <w:r w:rsidRPr="006B74C4">
        <w:rPr>
          <w:rFonts w:ascii="Times New Roman" w:hAnsi="Times New Roman" w:cs="Times New Roman"/>
          <w:sz w:val="24"/>
          <w:szCs w:val="24"/>
        </w:rPr>
        <w:t>Retrieves the height of the device in pixels.</w:t>
      </w:r>
    </w:p>
    <w:p w14:paraId="512FEBC1"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LOGPIXELSX: </w:t>
      </w:r>
      <w:r w:rsidRPr="006B74C4">
        <w:rPr>
          <w:rFonts w:ascii="Times New Roman" w:hAnsi="Times New Roman" w:cs="Times New Roman"/>
          <w:sz w:val="24"/>
          <w:szCs w:val="24"/>
        </w:rPr>
        <w:t>Retrieves the horizontal resolution of the device in pixels per inch.</w:t>
      </w:r>
    </w:p>
    <w:p w14:paraId="367439EF"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LOGPIXELSY: </w:t>
      </w:r>
      <w:r w:rsidRPr="006B74C4">
        <w:rPr>
          <w:rFonts w:ascii="Times New Roman" w:hAnsi="Times New Roman" w:cs="Times New Roman"/>
          <w:sz w:val="24"/>
          <w:szCs w:val="24"/>
        </w:rPr>
        <w:t>Retrieves the vertical resolution of the device in pixels per inch.</w:t>
      </w:r>
    </w:p>
    <w:p w14:paraId="23DF521A"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PHYSICALWIDTH: </w:t>
      </w:r>
      <w:r w:rsidRPr="006B74C4">
        <w:rPr>
          <w:rFonts w:ascii="Times New Roman" w:hAnsi="Times New Roman" w:cs="Times New Roman"/>
          <w:sz w:val="24"/>
          <w:szCs w:val="24"/>
        </w:rPr>
        <w:t>Retrieves the width of the device in physical units (e.g., millimeters).</w:t>
      </w:r>
    </w:p>
    <w:p w14:paraId="495D85D6"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PHYSICALHEIGHT: </w:t>
      </w:r>
      <w:r w:rsidRPr="006B74C4">
        <w:rPr>
          <w:rFonts w:ascii="Times New Roman" w:hAnsi="Times New Roman" w:cs="Times New Roman"/>
          <w:sz w:val="24"/>
          <w:szCs w:val="24"/>
        </w:rPr>
        <w:t>Retrieves the height of the device in physical units (e.g., millimeters).</w:t>
      </w:r>
    </w:p>
    <w:p w14:paraId="23E44D24"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RASTERCAPS: </w:t>
      </w:r>
      <w:r w:rsidRPr="006B74C4">
        <w:rPr>
          <w:rFonts w:ascii="Times New Roman" w:hAnsi="Times New Roman" w:cs="Times New Roman"/>
          <w:sz w:val="24"/>
          <w:szCs w:val="24"/>
        </w:rPr>
        <w:t>Retrieves the raster capabilities of the device. This information can be used to determine whether the device can draw bitmaps, lines, and other graphics objects.</w:t>
      </w:r>
    </w:p>
    <w:p w14:paraId="53B688B3" w14:textId="45A87F82"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Example Code</w:t>
      </w:r>
    </w:p>
    <w:p w14:paraId="4D871143" w14:textId="74955764" w:rsidR="00C912AF" w:rsidRDefault="009127BA" w:rsidP="009F22F8">
      <w:pPr>
        <w:rPr>
          <w:rFonts w:ascii="Times New Roman" w:hAnsi="Times New Roman" w:cs="Times New Roman"/>
          <w:sz w:val="24"/>
          <w:szCs w:val="24"/>
        </w:rPr>
      </w:pPr>
      <w:r w:rsidRPr="009127BA">
        <w:rPr>
          <w:rFonts w:ascii="Times New Roman" w:hAnsi="Times New Roman" w:cs="Times New Roman"/>
          <w:sz w:val="24"/>
          <w:szCs w:val="24"/>
        </w:rPr>
        <w:t>The following code snippet retrieves the width of the video display in pixels:</w:t>
      </w:r>
    </w:p>
    <w:p w14:paraId="5F02932A" w14:textId="13AB107F" w:rsidR="005C306C" w:rsidRDefault="002A5A12" w:rsidP="009F22F8">
      <w:pPr>
        <w:rPr>
          <w:rFonts w:ascii="Times New Roman" w:hAnsi="Times New Roman" w:cs="Times New Roman"/>
          <w:b/>
          <w:bCs/>
          <w:sz w:val="24"/>
          <w:szCs w:val="24"/>
        </w:rPr>
      </w:pPr>
      <w:r w:rsidRPr="002A5A12">
        <w:rPr>
          <w:rFonts w:ascii="Times New Roman" w:hAnsi="Times New Roman" w:cs="Times New Roman"/>
          <w:b/>
          <w:bCs/>
          <w:sz w:val="24"/>
          <w:szCs w:val="24"/>
        </w:rPr>
        <w:drawing>
          <wp:inline distT="0" distB="0" distL="0" distR="0" wp14:anchorId="098C7A55" wp14:editId="28FE7903">
            <wp:extent cx="3746265" cy="721112"/>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4789" cy="734302"/>
                    </a:xfrm>
                    <a:prstGeom prst="rect">
                      <a:avLst/>
                    </a:prstGeom>
                  </pic:spPr>
                </pic:pic>
              </a:graphicData>
            </a:graphic>
          </wp:inline>
        </w:drawing>
      </w:r>
    </w:p>
    <w:p w14:paraId="24A481B9" w14:textId="15D4A3B9" w:rsidR="00B6099A" w:rsidRPr="00B6099A" w:rsidRDefault="00B6099A" w:rsidP="009F22F8">
      <w:pPr>
        <w:rPr>
          <w:rFonts w:ascii="Times New Roman" w:hAnsi="Times New Roman" w:cs="Times New Roman"/>
          <w:sz w:val="24"/>
          <w:szCs w:val="24"/>
        </w:rPr>
      </w:pPr>
      <w:r w:rsidRPr="00B6099A">
        <w:rPr>
          <w:rFonts w:ascii="Times New Roman" w:hAnsi="Times New Roman" w:cs="Times New Roman"/>
          <w:sz w:val="24"/>
          <w:szCs w:val="24"/>
        </w:rPr>
        <w:t>The following code snippet retrieves the vertical resolution of the printer in pixels per inch:</w:t>
      </w:r>
    </w:p>
    <w:p w14:paraId="74ED7A93" w14:textId="7E6AB0D2" w:rsidR="00B6099A" w:rsidRDefault="006415C6" w:rsidP="009F22F8">
      <w:pPr>
        <w:rPr>
          <w:rFonts w:ascii="Times New Roman" w:hAnsi="Times New Roman" w:cs="Times New Roman"/>
          <w:b/>
          <w:bCs/>
          <w:sz w:val="24"/>
          <w:szCs w:val="24"/>
        </w:rPr>
      </w:pPr>
      <w:r w:rsidRPr="006415C6">
        <w:rPr>
          <w:rFonts w:ascii="Times New Roman" w:hAnsi="Times New Roman" w:cs="Times New Roman"/>
          <w:b/>
          <w:bCs/>
          <w:sz w:val="24"/>
          <w:szCs w:val="24"/>
        </w:rPr>
        <w:drawing>
          <wp:inline distT="0" distB="0" distL="0" distR="0" wp14:anchorId="5E0E6797" wp14:editId="48D6935F">
            <wp:extent cx="4587932" cy="669073"/>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8065" cy="674926"/>
                    </a:xfrm>
                    <a:prstGeom prst="rect">
                      <a:avLst/>
                    </a:prstGeom>
                  </pic:spPr>
                </pic:pic>
              </a:graphicData>
            </a:graphic>
          </wp:inline>
        </w:drawing>
      </w:r>
    </w:p>
    <w:p w14:paraId="5DDB6F8F" w14:textId="77777777" w:rsidR="008C7B5C" w:rsidRPr="008C7B5C"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 xml:space="preserve">The </w:t>
      </w:r>
      <w:r w:rsidRPr="008C7B5C">
        <w:rPr>
          <w:rFonts w:ascii="Times New Roman" w:hAnsi="Times New Roman" w:cs="Times New Roman"/>
          <w:color w:val="0033CC"/>
          <w:sz w:val="24"/>
          <w:szCs w:val="24"/>
        </w:rPr>
        <w:t xml:space="preserve">GetDeviceCaps function </w:t>
      </w:r>
      <w:r w:rsidRPr="008C7B5C">
        <w:rPr>
          <w:rFonts w:ascii="Times New Roman" w:hAnsi="Times New Roman" w:cs="Times New Roman"/>
          <w:sz w:val="24"/>
          <w:szCs w:val="24"/>
        </w:rPr>
        <w:t xml:space="preserve">is used to retrieve information about a </w:t>
      </w:r>
      <w:r w:rsidRPr="00867B22">
        <w:rPr>
          <w:rFonts w:ascii="Times New Roman" w:hAnsi="Times New Roman" w:cs="Times New Roman"/>
          <w:color w:val="CC00FF"/>
          <w:sz w:val="24"/>
          <w:szCs w:val="24"/>
        </w:rPr>
        <w:t>specific device context</w:t>
      </w:r>
      <w:r w:rsidRPr="008C7B5C">
        <w:rPr>
          <w:rFonts w:ascii="Times New Roman" w:hAnsi="Times New Roman" w:cs="Times New Roman"/>
          <w:sz w:val="24"/>
          <w:szCs w:val="24"/>
        </w:rPr>
        <w:t>. If you want to retrieve information about the system as a whole, you can use the GetSystemMetrics function.</w:t>
      </w:r>
    </w:p>
    <w:p w14:paraId="4653B550" w14:textId="77777777" w:rsidR="008C7B5C" w:rsidRPr="008C7B5C"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 xml:space="preserve">The GetDeviceCaps function </w:t>
      </w:r>
      <w:r w:rsidRPr="00A2372A">
        <w:rPr>
          <w:rFonts w:ascii="Times New Roman" w:hAnsi="Times New Roman" w:cs="Times New Roman"/>
          <w:color w:val="C00000"/>
          <w:sz w:val="24"/>
          <w:szCs w:val="24"/>
        </w:rPr>
        <w:t>returns an integer value</w:t>
      </w:r>
      <w:r w:rsidRPr="008C7B5C">
        <w:rPr>
          <w:rFonts w:ascii="Times New Roman" w:hAnsi="Times New Roman" w:cs="Times New Roman"/>
          <w:sz w:val="24"/>
          <w:szCs w:val="24"/>
        </w:rPr>
        <w:t>, which may need to be converted to a more meaningful unit of measurement (e.g., millimeters, inches).</w:t>
      </w:r>
    </w:p>
    <w:p w14:paraId="4E07682A" w14:textId="6F811C14" w:rsidR="00B6099A"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For more information on the GetDeviceCaps function, please refer to the Microsoft Windows documentation.</w:t>
      </w:r>
    </w:p>
    <w:p w14:paraId="471F2CBE" w14:textId="77777777" w:rsidR="00483C48" w:rsidRPr="008C7B5C" w:rsidRDefault="00483C48" w:rsidP="008C7B5C">
      <w:pPr>
        <w:rPr>
          <w:rFonts w:ascii="Times New Roman" w:hAnsi="Times New Roman" w:cs="Times New Roman"/>
          <w:sz w:val="24"/>
          <w:szCs w:val="24"/>
        </w:rPr>
      </w:pPr>
    </w:p>
    <w:p w14:paraId="015D2EB3" w14:textId="77777777" w:rsidR="00A159EA" w:rsidRDefault="00A159EA" w:rsidP="009F22F8">
      <w:pPr>
        <w:rPr>
          <w:rFonts w:ascii="Times New Roman" w:hAnsi="Times New Roman" w:cs="Times New Roman"/>
          <w:sz w:val="40"/>
          <w:szCs w:val="40"/>
        </w:rPr>
      </w:pPr>
    </w:p>
    <w:p w14:paraId="02B6129D" w14:textId="77777777" w:rsidR="00A159EA" w:rsidRDefault="00A159EA" w:rsidP="009F22F8">
      <w:pPr>
        <w:rPr>
          <w:rFonts w:ascii="Times New Roman" w:hAnsi="Times New Roman" w:cs="Times New Roman"/>
          <w:sz w:val="40"/>
          <w:szCs w:val="40"/>
        </w:rPr>
      </w:pPr>
    </w:p>
    <w:p w14:paraId="4C018CD9" w14:textId="1DF4C1D1" w:rsidR="00B6099A" w:rsidRPr="00EB7371" w:rsidRDefault="00483C48" w:rsidP="009F22F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B7371">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DEVCAPS1 PROGRAM</w:t>
      </w:r>
    </w:p>
    <w:p w14:paraId="7E64B06B" w14:textId="2E66E593" w:rsidR="00B6099A" w:rsidRDefault="00E66418" w:rsidP="009F22F8">
      <w:pPr>
        <w:rPr>
          <w:rFonts w:ascii="Times New Roman" w:hAnsi="Times New Roman" w:cs="Times New Roman"/>
          <w:b/>
          <w:bCs/>
          <w:sz w:val="24"/>
          <w:szCs w:val="24"/>
        </w:rPr>
      </w:pPr>
      <w:r w:rsidRPr="00E66418">
        <w:rPr>
          <w:rFonts w:ascii="Times New Roman" w:hAnsi="Times New Roman" w:cs="Times New Roman"/>
          <w:b/>
          <w:bCs/>
          <w:sz w:val="24"/>
          <w:szCs w:val="24"/>
        </w:rPr>
        <w:drawing>
          <wp:inline distT="0" distB="0" distL="0" distR="0" wp14:anchorId="3C81F28C" wp14:editId="1ED8484F">
            <wp:extent cx="5943600" cy="42278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27830"/>
                    </a:xfrm>
                    <a:prstGeom prst="rect">
                      <a:avLst/>
                    </a:prstGeom>
                  </pic:spPr>
                </pic:pic>
              </a:graphicData>
            </a:graphic>
          </wp:inline>
        </w:drawing>
      </w:r>
    </w:p>
    <w:p w14:paraId="24B6F942" w14:textId="1B513CEB" w:rsidR="00B6099A" w:rsidRPr="0092680B" w:rsidRDefault="0092680B" w:rsidP="009F22F8">
      <w:pPr>
        <w:rPr>
          <w:rFonts w:ascii="Times New Roman" w:hAnsi="Times New Roman" w:cs="Times New Roman"/>
          <w:sz w:val="24"/>
          <w:szCs w:val="24"/>
        </w:rPr>
      </w:pPr>
      <w:r w:rsidRPr="0092680B">
        <w:rPr>
          <w:rFonts w:ascii="Times New Roman" w:hAnsi="Times New Roman" w:cs="Times New Roman"/>
          <w:sz w:val="24"/>
          <w:szCs w:val="24"/>
        </w:rPr>
        <w:t>Code in chapter 5 folder.</w:t>
      </w:r>
    </w:p>
    <w:p w14:paraId="1AC144D8" w14:textId="1E385797" w:rsidR="00D306F2" w:rsidRPr="00165F0F"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165F0F">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Introduction</w:t>
      </w:r>
    </w:p>
    <w:p w14:paraId="1AF404F7" w14:textId="17674D45"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9A3D76">
        <w:rPr>
          <w:rFonts w:ascii="Times New Roman" w:hAnsi="Times New Roman" w:cs="Times New Roman"/>
          <w:color w:val="FF0000"/>
          <w:sz w:val="24"/>
          <w:szCs w:val="24"/>
          <w14:textOutline w14:w="9525" w14:cap="rnd" w14:cmpd="sng" w14:algn="ctr">
            <w14:solidFill>
              <w14:schemeClr w14:val="tx1">
                <w14:lumMod w14:val="85000"/>
                <w14:lumOff w14:val="15000"/>
              </w14:schemeClr>
            </w14:solidFill>
            <w14:prstDash w14:val="solid"/>
            <w14:bevel/>
          </w14:textOutline>
        </w:rPr>
        <w:t xml:space="preserve">DEVCAPS1 program </w:t>
      </w:r>
      <w:r w:rsidRPr="00165F0F">
        <w:rPr>
          <w:rFonts w:ascii="Times New Roman" w:hAnsi="Times New Roman" w:cs="Times New Roman"/>
          <w:sz w:val="24"/>
          <w:szCs w:val="24"/>
        </w:rPr>
        <w:t xml:space="preserve">is a Windows application that displays information about the video display device. The program uses the </w:t>
      </w:r>
      <w:r w:rsidRPr="00D40CED">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GetDeviceCaps function to retrieve information </w:t>
      </w:r>
      <w:r w:rsidRPr="00165F0F">
        <w:rPr>
          <w:rFonts w:ascii="Times New Roman" w:hAnsi="Times New Roman" w:cs="Times New Roman"/>
          <w:sz w:val="24"/>
          <w:szCs w:val="24"/>
        </w:rPr>
        <w:t>such as the width and height of the display, the number of colors that can be displayed, and the resolution of the display.</w:t>
      </w:r>
    </w:p>
    <w:p w14:paraId="2A2F9E0C" w14:textId="5C758B17" w:rsidR="00D306F2" w:rsidRPr="00F01C54"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F01C54">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Program Structure</w:t>
      </w:r>
    </w:p>
    <w:p w14:paraId="43BAE1B8" w14:textId="710C050A"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program consists of </w:t>
      </w:r>
      <w:r w:rsidRPr="00196045">
        <w:rPr>
          <w:rFonts w:ascii="Times New Roman" w:hAnsi="Times New Roman" w:cs="Times New Roman"/>
          <w:sz w:val="24"/>
          <w:szCs w:val="24"/>
          <w14:textOutline w14:w="9525" w14:cap="rnd" w14:cmpd="sng" w14:algn="ctr">
            <w14:solidFill>
              <w14:schemeClr w14:val="accent2">
                <w14:lumMod w14:val="75000"/>
              </w14:schemeClr>
            </w14:solidFill>
            <w14:prstDash w14:val="solid"/>
            <w14:bevel/>
          </w14:textOutline>
        </w:rPr>
        <w:t>two main functions: WinMain and WndProc</w:t>
      </w:r>
      <w:r w:rsidRPr="00165F0F">
        <w:rPr>
          <w:rFonts w:ascii="Times New Roman" w:hAnsi="Times New Roman" w:cs="Times New Roman"/>
          <w:sz w:val="24"/>
          <w:szCs w:val="24"/>
        </w:rPr>
        <w:t>. The WinMain function is responsible for initializing the application and creating the main window. The WndProc function is responsible for processing messages sent to the main window.</w:t>
      </w:r>
    </w:p>
    <w:p w14:paraId="701639F9" w14:textId="77777777" w:rsidR="00EE1A24" w:rsidRDefault="00EE1A24" w:rsidP="00D306F2">
      <w:pPr>
        <w:rPr>
          <w:rFonts w:ascii="Times New Roman" w:hAnsi="Times New Roman" w:cs="Times New Roman"/>
          <w:sz w:val="24"/>
          <w:szCs w:val="24"/>
        </w:rPr>
      </w:pPr>
    </w:p>
    <w:p w14:paraId="6090A749" w14:textId="77777777" w:rsidR="00EE1A24" w:rsidRDefault="00EE1A24" w:rsidP="00D306F2">
      <w:pPr>
        <w:rPr>
          <w:rFonts w:ascii="Times New Roman" w:hAnsi="Times New Roman" w:cs="Times New Roman"/>
          <w:sz w:val="24"/>
          <w:szCs w:val="24"/>
        </w:rPr>
      </w:pPr>
    </w:p>
    <w:p w14:paraId="308ABCBE" w14:textId="77777777" w:rsidR="00EE1A24" w:rsidRDefault="00EE1A24" w:rsidP="00D306F2">
      <w:pPr>
        <w:rPr>
          <w:rFonts w:ascii="Times New Roman" w:hAnsi="Times New Roman" w:cs="Times New Roman"/>
          <w:sz w:val="24"/>
          <w:szCs w:val="24"/>
        </w:rPr>
      </w:pPr>
    </w:p>
    <w:p w14:paraId="665BD562" w14:textId="77777777" w:rsidR="00EE1A24" w:rsidRDefault="00EE1A24" w:rsidP="00D306F2">
      <w:pPr>
        <w:rPr>
          <w:rFonts w:ascii="Times New Roman" w:hAnsi="Times New Roman" w:cs="Times New Roman"/>
          <w:sz w:val="24"/>
          <w:szCs w:val="24"/>
        </w:rPr>
      </w:pPr>
    </w:p>
    <w:p w14:paraId="7D097801" w14:textId="6C15EDF6" w:rsidR="00D306F2" w:rsidRPr="00EE1A24"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EE1A24">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lastRenderedPageBreak/>
        <w:t>WinMain Function</w:t>
      </w:r>
    </w:p>
    <w:p w14:paraId="1158B7AC" w14:textId="6D8CAD0A"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2F7558">
        <w:rPr>
          <w:rFonts w:ascii="Times New Roman" w:hAnsi="Times New Roman" w:cs="Times New Roman"/>
          <w:color w:val="00B050"/>
          <w:sz w:val="24"/>
          <w:szCs w:val="24"/>
        </w:rPr>
        <w:t xml:space="preserve">WinMain function first registers a window class </w:t>
      </w:r>
      <w:r w:rsidRPr="00165F0F">
        <w:rPr>
          <w:rFonts w:ascii="Times New Roman" w:hAnsi="Times New Roman" w:cs="Times New Roman"/>
          <w:sz w:val="24"/>
          <w:szCs w:val="24"/>
        </w:rPr>
        <w:t>for the main window. The window class defines the style of the window, the procedure that will be called to process messages sent to the window, and other information.</w:t>
      </w:r>
    </w:p>
    <w:p w14:paraId="063055AC" w14:textId="77777777" w:rsidR="00EE1A24"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Next, the WinMain function </w:t>
      </w:r>
      <w:r w:rsidRPr="00432301">
        <w:rPr>
          <w:rFonts w:ascii="Times New Roman" w:hAnsi="Times New Roman" w:cs="Times New Roman"/>
          <w:color w:val="00B0F0"/>
          <w:sz w:val="24"/>
          <w:szCs w:val="24"/>
        </w:rPr>
        <w:t xml:space="preserve">creates the main window. </w:t>
      </w:r>
      <w:r w:rsidRPr="00165F0F">
        <w:rPr>
          <w:rFonts w:ascii="Times New Roman" w:hAnsi="Times New Roman" w:cs="Times New Roman"/>
          <w:sz w:val="24"/>
          <w:szCs w:val="24"/>
        </w:rPr>
        <w:t xml:space="preserve">The CreateWindow function is used to create the window. </w:t>
      </w:r>
    </w:p>
    <w:p w14:paraId="55854BCC" w14:textId="07535319"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The function takes several arguments, including the name of the window class to use, the text to display in the title bar of the window, the style of the window, the initial position of the window, the initial size of the window, and the instance handle of the application.</w:t>
      </w:r>
    </w:p>
    <w:p w14:paraId="6EB7BFC2" w14:textId="22A78E9F"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After the main </w:t>
      </w:r>
      <w:r w:rsidRPr="00CB2997">
        <w:rPr>
          <w:rFonts w:ascii="Times New Roman" w:hAnsi="Times New Roman" w:cs="Times New Roman"/>
          <w:color w:val="0070C0"/>
          <w:sz w:val="24"/>
          <w:szCs w:val="24"/>
        </w:rPr>
        <w:t>window has been created, the WinMain function shows the window and updates it.</w:t>
      </w:r>
      <w:r w:rsidRPr="00165F0F">
        <w:rPr>
          <w:rFonts w:ascii="Times New Roman" w:hAnsi="Times New Roman" w:cs="Times New Roman"/>
          <w:sz w:val="24"/>
          <w:szCs w:val="24"/>
        </w:rPr>
        <w:t xml:space="preserve"> The ShowWindow function is used to show the window, and the UpdateWindow function is used to update the window's contents.</w:t>
      </w:r>
    </w:p>
    <w:p w14:paraId="40534D1D" w14:textId="77777777" w:rsidR="00EE1A24"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Finally, the WinMain function </w:t>
      </w:r>
      <w:r w:rsidRPr="00B65585">
        <w:rPr>
          <w:rFonts w:ascii="Times New Roman" w:hAnsi="Times New Roman" w:cs="Times New Roman"/>
          <w:color w:val="7030A0"/>
          <w:sz w:val="24"/>
          <w:szCs w:val="24"/>
        </w:rPr>
        <w:t>enters a message loop</w:t>
      </w:r>
      <w:r w:rsidRPr="00165F0F">
        <w:rPr>
          <w:rFonts w:ascii="Times New Roman" w:hAnsi="Times New Roman" w:cs="Times New Roman"/>
          <w:sz w:val="24"/>
          <w:szCs w:val="24"/>
        </w:rPr>
        <w:t xml:space="preserve">. The message loop is responsible for processing messages sent to the application. </w:t>
      </w:r>
    </w:p>
    <w:p w14:paraId="1A446233" w14:textId="11172781"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7A0116">
        <w:rPr>
          <w:rFonts w:ascii="Times New Roman" w:hAnsi="Times New Roman" w:cs="Times New Roman"/>
          <w:color w:val="CC00FF"/>
          <w:sz w:val="24"/>
          <w:szCs w:val="24"/>
        </w:rPr>
        <w:t xml:space="preserve">GetMessage function </w:t>
      </w:r>
      <w:r w:rsidRPr="00165F0F">
        <w:rPr>
          <w:rFonts w:ascii="Times New Roman" w:hAnsi="Times New Roman" w:cs="Times New Roman"/>
          <w:sz w:val="24"/>
          <w:szCs w:val="24"/>
        </w:rPr>
        <w:t>is used to retrieve messages from the message queue, and the DispatchMessage function is used to send the messages to the appropriate window procedure.</w:t>
      </w:r>
    </w:p>
    <w:p w14:paraId="4C780795" w14:textId="77777777" w:rsidR="00D306F2" w:rsidRPr="0029446A"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p>
    <w:p w14:paraId="10A26D2C" w14:textId="7D50C700" w:rsidR="00D306F2" w:rsidRPr="0029446A"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29446A">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WndProc Function</w:t>
      </w:r>
    </w:p>
    <w:p w14:paraId="1E3192CA" w14:textId="114FC3BD"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CB0211">
        <w:rPr>
          <w:rFonts w:ascii="Times New Roman" w:hAnsi="Times New Roman" w:cs="Times New Roman"/>
          <w:color w:val="00B050"/>
          <w:sz w:val="24"/>
          <w:szCs w:val="24"/>
        </w:rPr>
        <w:t xml:space="preserve">WndProc function is responsible for processing messages </w:t>
      </w:r>
      <w:r w:rsidRPr="00165F0F">
        <w:rPr>
          <w:rFonts w:ascii="Times New Roman" w:hAnsi="Times New Roman" w:cs="Times New Roman"/>
          <w:sz w:val="24"/>
          <w:szCs w:val="24"/>
        </w:rPr>
        <w:t>sent to the main window. The function takes five arguments: the handle of the window, the message type, the wParam parameter, and the lParam parameter.</w:t>
      </w:r>
    </w:p>
    <w:p w14:paraId="1607A6D4" w14:textId="3C14D5A5"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WndProc function </w:t>
      </w:r>
      <w:r w:rsidRPr="00056CB9">
        <w:rPr>
          <w:rFonts w:ascii="Times New Roman" w:hAnsi="Times New Roman" w:cs="Times New Roman"/>
          <w:color w:val="833C0B" w:themeColor="accent2" w:themeShade="80"/>
          <w:sz w:val="24"/>
          <w:szCs w:val="24"/>
        </w:rPr>
        <w:t xml:space="preserve">first checks the message type. </w:t>
      </w:r>
      <w:r w:rsidRPr="00165F0F">
        <w:rPr>
          <w:rFonts w:ascii="Times New Roman" w:hAnsi="Times New Roman" w:cs="Times New Roman"/>
          <w:sz w:val="24"/>
          <w:szCs w:val="24"/>
        </w:rPr>
        <w:t>If the message type is WM_CREATE, the function retrieves the text metrics for the current device context and calculates the character width and height.</w:t>
      </w:r>
    </w:p>
    <w:p w14:paraId="340F7997" w14:textId="77777777" w:rsidR="00617960"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If the message type </w:t>
      </w:r>
      <w:r w:rsidRPr="00056CB9">
        <w:rPr>
          <w:rFonts w:ascii="Times New Roman" w:hAnsi="Times New Roman" w:cs="Times New Roman"/>
          <w:color w:val="0033CC"/>
          <w:sz w:val="24"/>
          <w:szCs w:val="24"/>
        </w:rPr>
        <w:t xml:space="preserve">is WM_PAINT, the function paints the contents of the window. </w:t>
      </w:r>
      <w:r w:rsidRPr="00165F0F">
        <w:rPr>
          <w:rFonts w:ascii="Times New Roman" w:hAnsi="Times New Roman" w:cs="Times New Roman"/>
          <w:sz w:val="24"/>
          <w:szCs w:val="24"/>
        </w:rPr>
        <w:t xml:space="preserve">The function first obtains a device context for the window. </w:t>
      </w:r>
    </w:p>
    <w:p w14:paraId="4E6B33CB" w14:textId="77777777" w:rsidR="00617960"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Then, the </w:t>
      </w:r>
      <w:r w:rsidRPr="00056CB9">
        <w:rPr>
          <w:rFonts w:ascii="Times New Roman" w:hAnsi="Times New Roman" w:cs="Times New Roman"/>
          <w:color w:val="CC00FF"/>
          <w:sz w:val="24"/>
          <w:szCs w:val="24"/>
        </w:rPr>
        <w:t>function loops through the devcaps array</w:t>
      </w:r>
      <w:r w:rsidRPr="00165F0F">
        <w:rPr>
          <w:rFonts w:ascii="Times New Roman" w:hAnsi="Times New Roman" w:cs="Times New Roman"/>
          <w:sz w:val="24"/>
          <w:szCs w:val="24"/>
        </w:rPr>
        <w:t xml:space="preserve">, which contains information about the device capabilities. </w:t>
      </w:r>
    </w:p>
    <w:p w14:paraId="638934B2" w14:textId="01AECDB7" w:rsidR="00D306F2" w:rsidRPr="00056CB9" w:rsidRDefault="00D306F2" w:rsidP="00D306F2">
      <w:pPr>
        <w:rPr>
          <w:rFonts w:ascii="Times New Roman" w:hAnsi="Times New Roman" w:cs="Times New Roman"/>
          <w:color w:val="FF0000"/>
          <w:sz w:val="24"/>
          <w:szCs w:val="24"/>
        </w:rPr>
      </w:pPr>
      <w:r w:rsidRPr="00165F0F">
        <w:rPr>
          <w:rFonts w:ascii="Times New Roman" w:hAnsi="Times New Roman" w:cs="Times New Roman"/>
          <w:sz w:val="24"/>
          <w:szCs w:val="24"/>
        </w:rPr>
        <w:t xml:space="preserve">For each item in the array, the function </w:t>
      </w:r>
      <w:r w:rsidRPr="00056CB9">
        <w:rPr>
          <w:rFonts w:ascii="Times New Roman" w:hAnsi="Times New Roman" w:cs="Times New Roman"/>
          <w:color w:val="FF0000"/>
          <w:sz w:val="24"/>
          <w:szCs w:val="24"/>
        </w:rPr>
        <w:t>displays the label, description, and value of the device capability.</w:t>
      </w:r>
    </w:p>
    <w:p w14:paraId="077DAD49" w14:textId="6AD06BE6"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Finally, if the message type is </w:t>
      </w:r>
      <w:r w:rsidRPr="00056CB9">
        <w:rPr>
          <w:rFonts w:ascii="Times New Roman" w:hAnsi="Times New Roman" w:cs="Times New Roman"/>
          <w:color w:val="0033CC"/>
          <w:sz w:val="24"/>
          <w:szCs w:val="24"/>
        </w:rPr>
        <w:t xml:space="preserve">WM_DESTROY, the function posts a WM_QUIT message </w:t>
      </w:r>
      <w:r w:rsidRPr="00165F0F">
        <w:rPr>
          <w:rFonts w:ascii="Times New Roman" w:hAnsi="Times New Roman" w:cs="Times New Roman"/>
          <w:sz w:val="24"/>
          <w:szCs w:val="24"/>
        </w:rPr>
        <w:t>to the message queue, which causes the application to terminate.</w:t>
      </w:r>
    </w:p>
    <w:p w14:paraId="169AB953" w14:textId="494BAB20" w:rsidR="0092680B"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DEVCAPS1 program is a simple example of how to use the GetDeviceCaps function to </w:t>
      </w:r>
      <w:r w:rsidRPr="00030737">
        <w:rPr>
          <w:rFonts w:ascii="Times New Roman" w:hAnsi="Times New Roman" w:cs="Times New Roman"/>
          <w:color w:val="0099CC"/>
          <w:sz w:val="24"/>
          <w:szCs w:val="24"/>
        </w:rPr>
        <w:t xml:space="preserve">retrieve information about the video display device. </w:t>
      </w:r>
      <w:r w:rsidRPr="00165F0F">
        <w:rPr>
          <w:rFonts w:ascii="Times New Roman" w:hAnsi="Times New Roman" w:cs="Times New Roman"/>
          <w:sz w:val="24"/>
          <w:szCs w:val="24"/>
        </w:rPr>
        <w:t>The program can be used to learn more about the capabilities of the video display device and to troubleshoot problems with the display.</w:t>
      </w:r>
    </w:p>
    <w:p w14:paraId="76F0D698" w14:textId="10657B9C" w:rsidR="00124F74" w:rsidRDefault="00124F74" w:rsidP="00D306F2">
      <w:pPr>
        <w:rPr>
          <w:rFonts w:ascii="Times New Roman" w:hAnsi="Times New Roman" w:cs="Times New Roman"/>
          <w:sz w:val="24"/>
          <w:szCs w:val="24"/>
        </w:rPr>
      </w:pPr>
    </w:p>
    <w:p w14:paraId="6EDC7D0B" w14:textId="2792B54A" w:rsidR="00124F74" w:rsidRPr="00020273" w:rsidRDefault="00124F74" w:rsidP="00124F74">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24F74">
        <w:rPr>
          <w:rFonts w:ascii="Times New Roman" w:hAnsi="Times New Roman" w:cs="Times New Roman"/>
          <w:sz w:val="40"/>
          <w:szCs w:val="40"/>
          <w14:textOutline w14:w="9525" w14:cap="rnd" w14:cmpd="sng" w14:algn="ctr">
            <w14:solidFill>
              <w14:srgbClr w14:val="FF0000"/>
            </w14:solidFill>
            <w14:prstDash w14:val="solid"/>
            <w14:bevel/>
          </w14:textOutline>
        </w:rPr>
        <w:t>THE SIZE OF THE DEVICE</w:t>
      </w:r>
    </w:p>
    <w:p w14:paraId="1BB61160"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B53A0A">
        <w:rPr>
          <w:rFonts w:ascii="Times New Roman" w:hAnsi="Times New Roman" w:cs="Times New Roman"/>
          <w:color w:val="0099CC"/>
          <w:sz w:val="24"/>
          <w:szCs w:val="24"/>
        </w:rPr>
        <w:t xml:space="preserve">size of the device is an important factor </w:t>
      </w:r>
      <w:r w:rsidRPr="00124F74">
        <w:rPr>
          <w:rFonts w:ascii="Times New Roman" w:hAnsi="Times New Roman" w:cs="Times New Roman"/>
          <w:sz w:val="24"/>
          <w:szCs w:val="24"/>
        </w:rPr>
        <w:t>to consider when writing Windows applications. The size of the device will affect how you draw graphics, how you position windows, and how you handle user input.</w:t>
      </w:r>
    </w:p>
    <w:p w14:paraId="32C54573" w14:textId="77777777" w:rsidR="00124F74" w:rsidRPr="00124F74" w:rsidRDefault="00124F74" w:rsidP="00124F74">
      <w:pPr>
        <w:rPr>
          <w:rFonts w:ascii="Times New Roman" w:hAnsi="Times New Roman" w:cs="Times New Roman"/>
          <w:sz w:val="24"/>
          <w:szCs w:val="24"/>
        </w:rPr>
      </w:pPr>
    </w:p>
    <w:p w14:paraId="67497579" w14:textId="275EB766"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Pixel Dimensions and Metrical Dimensions</w:t>
      </w:r>
    </w:p>
    <w:p w14:paraId="4C133D15" w14:textId="77777777" w:rsidR="00394C9B"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C10A85">
        <w:rPr>
          <w:rFonts w:ascii="Times New Roman" w:hAnsi="Times New Roman" w:cs="Times New Roman"/>
          <w:color w:val="CC00FF"/>
          <w:sz w:val="24"/>
          <w:szCs w:val="24"/>
        </w:rPr>
        <w:t xml:space="preserve">pixel dimensions of a device </w:t>
      </w:r>
      <w:proofErr w:type="gramStart"/>
      <w:r w:rsidRPr="00124F74">
        <w:rPr>
          <w:rFonts w:ascii="Times New Roman" w:hAnsi="Times New Roman" w:cs="Times New Roman"/>
          <w:sz w:val="24"/>
          <w:szCs w:val="24"/>
        </w:rPr>
        <w:t>is</w:t>
      </w:r>
      <w:proofErr w:type="gramEnd"/>
      <w:r w:rsidRPr="00124F74">
        <w:rPr>
          <w:rFonts w:ascii="Times New Roman" w:hAnsi="Times New Roman" w:cs="Times New Roman"/>
          <w:sz w:val="24"/>
          <w:szCs w:val="24"/>
        </w:rPr>
        <w:t xml:space="preserve"> the total number of pixels that the device displays horizontally and vertically. </w:t>
      </w:r>
    </w:p>
    <w:p w14:paraId="082CA20A" w14:textId="39B0BB6E"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394C9B">
        <w:rPr>
          <w:rFonts w:ascii="Times New Roman" w:hAnsi="Times New Roman" w:cs="Times New Roman"/>
          <w:color w:val="FF0000"/>
          <w:sz w:val="24"/>
          <w:szCs w:val="24"/>
        </w:rPr>
        <w:t xml:space="preserve">metrical dimensions of a device </w:t>
      </w:r>
      <w:proofErr w:type="gramStart"/>
      <w:r w:rsidRPr="00124F74">
        <w:rPr>
          <w:rFonts w:ascii="Times New Roman" w:hAnsi="Times New Roman" w:cs="Times New Roman"/>
          <w:sz w:val="24"/>
          <w:szCs w:val="24"/>
        </w:rPr>
        <w:t>is</w:t>
      </w:r>
      <w:proofErr w:type="gramEnd"/>
      <w:r w:rsidRPr="00124F74">
        <w:rPr>
          <w:rFonts w:ascii="Times New Roman" w:hAnsi="Times New Roman" w:cs="Times New Roman"/>
          <w:sz w:val="24"/>
          <w:szCs w:val="24"/>
        </w:rPr>
        <w:t xml:space="preserve"> the size of the display area of the device in inches or millimeters.</w:t>
      </w:r>
    </w:p>
    <w:p w14:paraId="33510F82" w14:textId="77777777" w:rsidR="00124F74" w:rsidRPr="00124F74" w:rsidRDefault="00124F74" w:rsidP="00124F74">
      <w:pPr>
        <w:rPr>
          <w:rFonts w:ascii="Times New Roman" w:hAnsi="Times New Roman" w:cs="Times New Roman"/>
          <w:sz w:val="24"/>
          <w:szCs w:val="24"/>
        </w:rPr>
      </w:pPr>
    </w:p>
    <w:p w14:paraId="13D6C05D" w14:textId="3CDA8CF7"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Resolution</w:t>
      </w:r>
    </w:p>
    <w:p w14:paraId="309E63A3" w14:textId="77777777" w:rsidR="00124F74" w:rsidRPr="00124F74" w:rsidRDefault="00124F74" w:rsidP="00124F74">
      <w:pPr>
        <w:rPr>
          <w:rFonts w:ascii="Times New Roman" w:hAnsi="Times New Roman" w:cs="Times New Roman"/>
          <w:sz w:val="24"/>
          <w:szCs w:val="24"/>
        </w:rPr>
      </w:pPr>
      <w:r w:rsidRPr="008F0A27">
        <w:rPr>
          <w:rFonts w:ascii="Times New Roman" w:hAnsi="Times New Roman" w:cs="Times New Roman"/>
          <w:color w:val="0099CC"/>
          <w:sz w:val="24"/>
          <w:szCs w:val="24"/>
        </w:rPr>
        <w:t>Resolution</w:t>
      </w:r>
      <w:r w:rsidRPr="00124F74">
        <w:rPr>
          <w:rFonts w:ascii="Times New Roman" w:hAnsi="Times New Roman" w:cs="Times New Roman"/>
          <w:sz w:val="24"/>
          <w:szCs w:val="24"/>
        </w:rPr>
        <w:t xml:space="preserve"> is a measure of how many pixels are contained in a given area of a display. The resolution of a device is typically given as the number of pixels per inch (PPI).</w:t>
      </w:r>
    </w:p>
    <w:p w14:paraId="4761325D" w14:textId="77777777" w:rsidR="00124F74" w:rsidRPr="00124F74" w:rsidRDefault="00124F74" w:rsidP="00124F74">
      <w:pPr>
        <w:rPr>
          <w:rFonts w:ascii="Times New Roman" w:hAnsi="Times New Roman" w:cs="Times New Roman"/>
          <w:sz w:val="24"/>
          <w:szCs w:val="24"/>
        </w:rPr>
      </w:pPr>
    </w:p>
    <w:p w14:paraId="0B8814ED" w14:textId="39BA584E"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Most Video Displays Have Square Pixels</w:t>
      </w:r>
    </w:p>
    <w:p w14:paraId="7E978250" w14:textId="42F73C19" w:rsidR="00124F74" w:rsidRPr="00192AC2" w:rsidRDefault="00124F74" w:rsidP="00124F74">
      <w:pPr>
        <w:rPr>
          <w:rFonts w:ascii="Times New Roman" w:hAnsi="Times New Roman" w:cs="Times New Roman"/>
          <w:color w:val="00B050"/>
          <w:sz w:val="24"/>
          <w:szCs w:val="24"/>
        </w:rPr>
      </w:pPr>
      <w:r w:rsidRPr="00124F74">
        <w:rPr>
          <w:rFonts w:ascii="Times New Roman" w:hAnsi="Times New Roman" w:cs="Times New Roman"/>
          <w:sz w:val="24"/>
          <w:szCs w:val="24"/>
        </w:rPr>
        <w:t>Most video displays used with Windows today</w:t>
      </w:r>
      <w:r w:rsidR="00615B61">
        <w:rPr>
          <w:rFonts w:ascii="Times New Roman" w:hAnsi="Times New Roman" w:cs="Times New Roman"/>
          <w:sz w:val="24"/>
          <w:szCs w:val="24"/>
        </w:rPr>
        <w:t xml:space="preserve"> </w:t>
      </w:r>
      <w:proofErr w:type="gramStart"/>
      <w:r w:rsidRPr="00124F74">
        <w:rPr>
          <w:rFonts w:ascii="Times New Roman" w:hAnsi="Times New Roman" w:cs="Times New Roman"/>
          <w:sz w:val="24"/>
          <w:szCs w:val="24"/>
        </w:rPr>
        <w:t>have</w:t>
      </w:r>
      <w:proofErr w:type="gramEnd"/>
      <w:r w:rsidR="00615B61">
        <w:rPr>
          <w:rFonts w:ascii="Times New Roman" w:hAnsi="Times New Roman" w:cs="Times New Roman"/>
          <w:sz w:val="24"/>
          <w:szCs w:val="24"/>
        </w:rPr>
        <w:t xml:space="preserve"> </w:t>
      </w:r>
      <w:r w:rsidRPr="00775CE2">
        <w:rPr>
          <w:rFonts w:ascii="Times New Roman" w:hAnsi="Times New Roman" w:cs="Times New Roman"/>
          <w:color w:val="FF0000"/>
          <w:sz w:val="24"/>
          <w:szCs w:val="24"/>
        </w:rPr>
        <w:t xml:space="preserve">square pixels. </w:t>
      </w:r>
      <w:r w:rsidRPr="00124F74">
        <w:rPr>
          <w:rFonts w:ascii="Times New Roman" w:hAnsi="Times New Roman" w:cs="Times New Roman"/>
          <w:sz w:val="24"/>
          <w:szCs w:val="24"/>
        </w:rPr>
        <w:t xml:space="preserve">This means that the width of each pixel is equal to its height. However, this was not always the case. In the early days of Windows, some video displays had </w:t>
      </w:r>
      <w:r w:rsidRPr="00192AC2">
        <w:rPr>
          <w:rFonts w:ascii="Times New Roman" w:hAnsi="Times New Roman" w:cs="Times New Roman"/>
          <w:color w:val="00B050"/>
          <w:sz w:val="24"/>
          <w:szCs w:val="24"/>
        </w:rPr>
        <w:t>non-square pixels.</w:t>
      </w:r>
    </w:p>
    <w:p w14:paraId="156F3C70" w14:textId="77777777" w:rsidR="00124F74" w:rsidRPr="00124F74" w:rsidRDefault="00124F74" w:rsidP="00124F74">
      <w:pPr>
        <w:rPr>
          <w:rFonts w:ascii="Times New Roman" w:hAnsi="Times New Roman" w:cs="Times New Roman"/>
          <w:sz w:val="24"/>
          <w:szCs w:val="24"/>
        </w:rPr>
      </w:pPr>
    </w:p>
    <w:p w14:paraId="0EAAAFB9" w14:textId="7B16EE21"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The Aspect Ratio of a Video Display</w:t>
      </w:r>
    </w:p>
    <w:p w14:paraId="45240DEB"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6E4908">
        <w:rPr>
          <w:rFonts w:ascii="Times New Roman" w:hAnsi="Times New Roman" w:cs="Times New Roman"/>
          <w:color w:val="00B0F0"/>
          <w:sz w:val="24"/>
          <w:szCs w:val="24"/>
        </w:rPr>
        <w:t xml:space="preserve">aspect ratio of a video display </w:t>
      </w:r>
      <w:r w:rsidRPr="00124F74">
        <w:rPr>
          <w:rFonts w:ascii="Times New Roman" w:hAnsi="Times New Roman" w:cs="Times New Roman"/>
          <w:sz w:val="24"/>
          <w:szCs w:val="24"/>
        </w:rPr>
        <w:t>is the ratio of its width to its height. The most common aspect ratio for video displays is 4:3. However, there are also some video displays with a 16:9 aspect ratio.</w:t>
      </w:r>
    </w:p>
    <w:p w14:paraId="1336D5AD" w14:textId="77777777" w:rsidR="00124F74" w:rsidRPr="00124F74" w:rsidRDefault="00124F74" w:rsidP="00124F74">
      <w:pPr>
        <w:rPr>
          <w:rFonts w:ascii="Times New Roman" w:hAnsi="Times New Roman" w:cs="Times New Roman"/>
          <w:sz w:val="24"/>
          <w:szCs w:val="24"/>
        </w:rPr>
      </w:pPr>
    </w:p>
    <w:p w14:paraId="3382788B" w14:textId="1E353AA1"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Windows Applications Should Not Assume a Specific Aspect Ratio</w:t>
      </w:r>
    </w:p>
    <w:p w14:paraId="2F574DAE"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Windows applications </w:t>
      </w:r>
      <w:r w:rsidRPr="005761FC">
        <w:rPr>
          <w:rFonts w:ascii="Times New Roman" w:hAnsi="Times New Roman" w:cs="Times New Roman"/>
          <w:color w:val="CC00FF"/>
          <w:sz w:val="24"/>
          <w:szCs w:val="24"/>
        </w:rPr>
        <w:t xml:space="preserve">should not assume </w:t>
      </w:r>
      <w:r w:rsidRPr="00124F74">
        <w:rPr>
          <w:rFonts w:ascii="Times New Roman" w:hAnsi="Times New Roman" w:cs="Times New Roman"/>
          <w:sz w:val="24"/>
          <w:szCs w:val="24"/>
        </w:rPr>
        <w:t xml:space="preserve">that the video display has a specific aspect ratio. Instead, applications should use the </w:t>
      </w:r>
      <w:r w:rsidRPr="008B35A8">
        <w:rPr>
          <w:rFonts w:ascii="Times New Roman" w:hAnsi="Times New Roman" w:cs="Times New Roman"/>
          <w:color w:val="0033CC"/>
          <w:sz w:val="24"/>
          <w:szCs w:val="24"/>
        </w:rPr>
        <w:t xml:space="preserve">GetDeviceCaps function to retrieve the dimensions </w:t>
      </w:r>
      <w:r w:rsidRPr="00124F74">
        <w:rPr>
          <w:rFonts w:ascii="Times New Roman" w:hAnsi="Times New Roman" w:cs="Times New Roman"/>
          <w:sz w:val="24"/>
          <w:szCs w:val="24"/>
        </w:rPr>
        <w:t>of the display and adjust their layout accordingly.</w:t>
      </w:r>
    </w:p>
    <w:p w14:paraId="434BD63D" w14:textId="77777777" w:rsidR="00124F74" w:rsidRPr="00124F74" w:rsidRDefault="00124F74" w:rsidP="00124F74">
      <w:pPr>
        <w:rPr>
          <w:rFonts w:ascii="Times New Roman" w:hAnsi="Times New Roman" w:cs="Times New Roman"/>
          <w:sz w:val="24"/>
          <w:szCs w:val="24"/>
        </w:rPr>
      </w:pPr>
    </w:p>
    <w:p w14:paraId="35ED7F27" w14:textId="252F3491" w:rsidR="00124F74" w:rsidRPr="000B3919"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B391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Pixel Dimensions and Metrical Dimensions of Common Video Displays</w:t>
      </w:r>
    </w:p>
    <w:p w14:paraId="6BE5626F" w14:textId="7333C711" w:rsidR="00124F74" w:rsidRPr="00165F0F"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The following table shows the pixel dimensions and metrical dimensions of some common video displays:</w:t>
      </w:r>
    </w:p>
    <w:p w14:paraId="7FC53295" w14:textId="3D8AE667" w:rsidR="00B6099A" w:rsidRPr="00165F0F" w:rsidRDefault="00B14C5A" w:rsidP="009F22F8">
      <w:pPr>
        <w:rPr>
          <w:rFonts w:ascii="Times New Roman" w:hAnsi="Times New Roman" w:cs="Times New Roman"/>
          <w:sz w:val="24"/>
          <w:szCs w:val="24"/>
        </w:rPr>
      </w:pPr>
      <w:r w:rsidRPr="00B14C5A">
        <w:rPr>
          <w:rFonts w:ascii="Times New Roman" w:hAnsi="Times New Roman" w:cs="Times New Roman"/>
          <w:sz w:val="24"/>
          <w:szCs w:val="24"/>
        </w:rPr>
        <w:drawing>
          <wp:inline distT="0" distB="0" distL="0" distR="0" wp14:anchorId="14B5C92C" wp14:editId="13625EBD">
            <wp:extent cx="3690635" cy="2401229"/>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5290" cy="2410764"/>
                    </a:xfrm>
                    <a:prstGeom prst="rect">
                      <a:avLst/>
                    </a:prstGeom>
                  </pic:spPr>
                </pic:pic>
              </a:graphicData>
            </a:graphic>
          </wp:inline>
        </w:drawing>
      </w:r>
    </w:p>
    <w:p w14:paraId="697BE7C4" w14:textId="517726AA" w:rsidR="00B6099A" w:rsidRPr="002F6D57" w:rsidRDefault="00B6099A" w:rsidP="009F22F8">
      <w:pPr>
        <w:rPr>
          <w:rFonts w:ascii="Times New Roman" w:hAnsi="Times New Roman" w:cs="Times New Roman"/>
          <w:b/>
          <w:bCs/>
          <w:sz w:val="28"/>
          <w:szCs w:val="28"/>
          <w14:textOutline w14:w="9525" w14:cap="rnd" w14:cmpd="sng" w14:algn="ctr">
            <w14:solidFill>
              <w14:srgbClr w14:val="00B050"/>
            </w14:solidFill>
            <w14:prstDash w14:val="solid"/>
            <w14:bevel/>
          </w14:textOutline>
        </w:rPr>
      </w:pPr>
    </w:p>
    <w:p w14:paraId="4D405147" w14:textId="1B6E015A" w:rsidR="002F6D57" w:rsidRPr="002F6D57" w:rsidRDefault="002F6D57" w:rsidP="002F6D5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F6D57">
        <w:rPr>
          <w:rFonts w:ascii="Times New Roman" w:hAnsi="Times New Roman" w:cs="Times New Roman"/>
          <w:sz w:val="28"/>
          <w:szCs w:val="28"/>
          <w14:textOutline w14:w="9525" w14:cap="rnd" w14:cmpd="sng" w14:algn="ctr">
            <w14:solidFill>
              <w14:srgbClr w14:val="00B050"/>
            </w14:solidFill>
            <w14:prstDash w14:val="solid"/>
            <w14:bevel/>
          </w14:textOutline>
        </w:rPr>
        <w:t>Determining the Pixel Dimensions of a Video Display</w:t>
      </w:r>
    </w:p>
    <w:p w14:paraId="63132724" w14:textId="377B0203" w:rsidR="00B6099A" w:rsidRPr="002F6D57" w:rsidRDefault="002F6D57" w:rsidP="002F6D57">
      <w:pPr>
        <w:rPr>
          <w:rFonts w:ascii="Times New Roman" w:hAnsi="Times New Roman" w:cs="Times New Roman"/>
          <w:sz w:val="24"/>
          <w:szCs w:val="24"/>
        </w:rPr>
      </w:pPr>
      <w:r w:rsidRPr="002F6D57">
        <w:rPr>
          <w:rFonts w:ascii="Times New Roman" w:hAnsi="Times New Roman" w:cs="Times New Roman"/>
          <w:sz w:val="24"/>
          <w:szCs w:val="24"/>
        </w:rPr>
        <w:t xml:space="preserve">It is easy for a user to determine the pixel dimensions of a video display. To do so, they can run the </w:t>
      </w:r>
      <w:r w:rsidRPr="00E93421">
        <w:rPr>
          <w:rFonts w:ascii="Times New Roman" w:hAnsi="Times New Roman" w:cs="Times New Roman"/>
          <w:color w:val="CC00FF"/>
          <w:sz w:val="24"/>
          <w:szCs w:val="24"/>
        </w:rPr>
        <w:t xml:space="preserve">Display applet in Control Panel </w:t>
      </w:r>
      <w:r w:rsidRPr="002F6D57">
        <w:rPr>
          <w:rFonts w:ascii="Times New Roman" w:hAnsi="Times New Roman" w:cs="Times New Roman"/>
          <w:sz w:val="24"/>
          <w:szCs w:val="24"/>
        </w:rPr>
        <w:t>and select the Settings tab. The pixel dimensions will be displayed in the area labeled Screen Area.</w:t>
      </w:r>
    </w:p>
    <w:p w14:paraId="3634A0A8" w14:textId="77777777" w:rsidR="00DF7ABF" w:rsidRPr="00C65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C1F3CF" w14:textId="25E2880E" w:rsidR="00DF7ABF" w:rsidRPr="00C65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6590F">
        <w:rPr>
          <w:rFonts w:ascii="Times New Roman" w:hAnsi="Times New Roman" w:cs="Times New Roman"/>
          <w:sz w:val="28"/>
          <w:szCs w:val="28"/>
          <w14:textOutline w14:w="9525" w14:cap="rnd" w14:cmpd="sng" w14:algn="ctr">
            <w14:solidFill>
              <w14:srgbClr w14:val="00B050"/>
            </w14:solidFill>
            <w14:prstDash w14:val="solid"/>
            <w14:bevel/>
          </w14:textOutline>
        </w:rPr>
        <w:t>Traditional vs. Current Resolution</w:t>
      </w:r>
    </w:p>
    <w:p w14:paraId="45B32BBC" w14:textId="77777777"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traditional definition of resolution, as described in the text, is the </w:t>
      </w:r>
      <w:r w:rsidRPr="002C1922">
        <w:rPr>
          <w:rFonts w:ascii="Times New Roman" w:hAnsi="Times New Roman" w:cs="Times New Roman"/>
          <w:color w:val="0033CC"/>
          <w:sz w:val="24"/>
          <w:szCs w:val="24"/>
        </w:rPr>
        <w:t xml:space="preserve">number of pixels per inch. </w:t>
      </w:r>
      <w:r w:rsidRPr="00C6590F">
        <w:rPr>
          <w:rFonts w:ascii="Times New Roman" w:hAnsi="Times New Roman" w:cs="Times New Roman"/>
          <w:sz w:val="24"/>
          <w:szCs w:val="24"/>
        </w:rPr>
        <w:t xml:space="preserve">However, </w:t>
      </w:r>
      <w:r w:rsidRPr="00741526">
        <w:rPr>
          <w:rFonts w:ascii="Times New Roman" w:hAnsi="Times New Roman" w:cs="Times New Roman"/>
          <w:color w:val="C00000"/>
          <w:sz w:val="24"/>
          <w:szCs w:val="24"/>
        </w:rPr>
        <w:t>in the context of modern computer displays</w:t>
      </w:r>
      <w:r w:rsidRPr="00C6590F">
        <w:rPr>
          <w:rFonts w:ascii="Times New Roman" w:hAnsi="Times New Roman" w:cs="Times New Roman"/>
          <w:sz w:val="24"/>
          <w:szCs w:val="24"/>
        </w:rPr>
        <w:t>, the term "resolution" is often used to refer to the overall pixel dimensions of the display, such as 1920x1080 or 3840x2160.</w:t>
      </w:r>
    </w:p>
    <w:p w14:paraId="57F7D285" w14:textId="77777777" w:rsidR="00DF7ABF" w:rsidRPr="00977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A2F4FDC" w14:textId="6DC4B406" w:rsidR="00DF7ABF" w:rsidRPr="00977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7790F">
        <w:rPr>
          <w:rFonts w:ascii="Times New Roman" w:hAnsi="Times New Roman" w:cs="Times New Roman"/>
          <w:sz w:val="28"/>
          <w:szCs w:val="28"/>
          <w14:textOutline w14:w="9525" w14:cap="rnd" w14:cmpd="sng" w14:algn="ctr">
            <w14:solidFill>
              <w14:srgbClr w14:val="00B050"/>
            </w14:solidFill>
            <w14:prstDash w14:val="solid"/>
            <w14:bevel/>
          </w14:textOutline>
        </w:rPr>
        <w:t>Obtaining Pixel Dimensions</w:t>
      </w:r>
    </w:p>
    <w:p w14:paraId="33D800F8" w14:textId="77777777" w:rsidR="00977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 </w:t>
      </w:r>
      <w:r w:rsidRPr="0097790F">
        <w:rPr>
          <w:rFonts w:ascii="Times New Roman" w:hAnsi="Times New Roman" w:cs="Times New Roman"/>
          <w:sz w:val="24"/>
          <w:szCs w:val="24"/>
          <w14:textOutline w14:w="9525" w14:cap="rnd" w14:cmpd="sng" w14:algn="ctr">
            <w14:solidFill>
              <w14:srgbClr w14:val="00B0F0"/>
            </w14:solidFill>
            <w14:prstDash w14:val="solid"/>
            <w14:bevel/>
          </w14:textOutline>
        </w:rPr>
        <w:t xml:space="preserve">Windows application can obtain the pixel dimensions </w:t>
      </w:r>
      <w:r w:rsidRPr="00C6590F">
        <w:rPr>
          <w:rFonts w:ascii="Times New Roman" w:hAnsi="Times New Roman" w:cs="Times New Roman"/>
          <w:sz w:val="24"/>
          <w:szCs w:val="24"/>
        </w:rPr>
        <w:t xml:space="preserve">of the display from GetSystemMetrics with the SM_CXSCREEN and SM_CYSCREEN arguments. </w:t>
      </w:r>
    </w:p>
    <w:p w14:paraId="54176D88" w14:textId="2E3B4BCF"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As you'll note from the </w:t>
      </w:r>
      <w:r w:rsidRPr="008B7EB8">
        <w:rPr>
          <w:rFonts w:ascii="Times New Roman" w:hAnsi="Times New Roman" w:cs="Times New Roman"/>
          <w:b/>
          <w:bCs/>
          <w:sz w:val="24"/>
          <w:szCs w:val="24"/>
        </w:rPr>
        <w:t>DEVCAPS1 program</w:t>
      </w:r>
      <w:r w:rsidRPr="00C6590F">
        <w:rPr>
          <w:rFonts w:ascii="Times New Roman" w:hAnsi="Times New Roman" w:cs="Times New Roman"/>
          <w:sz w:val="24"/>
          <w:szCs w:val="24"/>
        </w:rPr>
        <w:t xml:space="preserve">, a program can obtain the same values from GetDeviceCaps with the </w:t>
      </w:r>
      <w:r w:rsidRPr="00FD3103">
        <w:rPr>
          <w:rFonts w:ascii="Times New Roman" w:hAnsi="Times New Roman" w:cs="Times New Roman"/>
          <w:color w:val="C00000"/>
          <w:sz w:val="24"/>
          <w:szCs w:val="24"/>
        </w:rPr>
        <w:t xml:space="preserve">HORZRES </w:t>
      </w:r>
      <w:r w:rsidRPr="00C6590F">
        <w:rPr>
          <w:rFonts w:ascii="Times New Roman" w:hAnsi="Times New Roman" w:cs="Times New Roman"/>
          <w:sz w:val="24"/>
          <w:szCs w:val="24"/>
        </w:rPr>
        <w:t xml:space="preserve">and </w:t>
      </w:r>
      <w:r w:rsidRPr="00FD3103">
        <w:rPr>
          <w:rFonts w:ascii="Times New Roman" w:hAnsi="Times New Roman" w:cs="Times New Roman"/>
          <w:color w:val="C00000"/>
          <w:sz w:val="24"/>
          <w:szCs w:val="24"/>
        </w:rPr>
        <w:t>VERTRES</w:t>
      </w:r>
      <w:r w:rsidRPr="00C6590F">
        <w:rPr>
          <w:rFonts w:ascii="Times New Roman" w:hAnsi="Times New Roman" w:cs="Times New Roman"/>
          <w:sz w:val="24"/>
          <w:szCs w:val="24"/>
        </w:rPr>
        <w:t xml:space="preserve"> arguments.</w:t>
      </w:r>
    </w:p>
    <w:p w14:paraId="21D1E69B" w14:textId="77777777" w:rsidR="00DF7ABF" w:rsidRPr="00C6590F" w:rsidRDefault="00DF7ABF" w:rsidP="00DF7ABF">
      <w:pPr>
        <w:rPr>
          <w:rFonts w:ascii="Times New Roman" w:hAnsi="Times New Roman" w:cs="Times New Roman"/>
          <w:sz w:val="24"/>
          <w:szCs w:val="24"/>
        </w:rPr>
      </w:pPr>
    </w:p>
    <w:p w14:paraId="23251DD8" w14:textId="77777777" w:rsidR="00B97A77" w:rsidRDefault="00B97A77" w:rsidP="00DF7ABF">
      <w:pPr>
        <w:rPr>
          <w:rFonts w:ascii="Times New Roman" w:hAnsi="Times New Roman" w:cs="Times New Roman"/>
          <w:sz w:val="24"/>
          <w:szCs w:val="24"/>
        </w:rPr>
      </w:pPr>
    </w:p>
    <w:p w14:paraId="6CAB0C8C" w14:textId="61F6A1D6" w:rsidR="00DF7ABF" w:rsidRPr="00B97A77"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97A7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HORZSIZE and VERTSIZE</w:t>
      </w:r>
    </w:p>
    <w:p w14:paraId="30713164" w14:textId="77777777" w:rsidR="00F67662"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first two device capabilities, </w:t>
      </w:r>
      <w:r w:rsidRPr="006452F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HORZSIZE and VERTSIZE, are documented </w:t>
      </w:r>
      <w:r w:rsidRPr="00C6590F">
        <w:rPr>
          <w:rFonts w:ascii="Times New Roman" w:hAnsi="Times New Roman" w:cs="Times New Roman"/>
          <w:sz w:val="24"/>
          <w:szCs w:val="24"/>
        </w:rPr>
        <w:t xml:space="preserve">as "Width, in millimeters, of the physical screen" and "Height, in millimeters, of the physical screen". </w:t>
      </w:r>
    </w:p>
    <w:p w14:paraId="10560C9D" w14:textId="563E55DF" w:rsidR="00DF7AB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These </w:t>
      </w:r>
      <w:r w:rsidRPr="008B47EF">
        <w:rPr>
          <w:rFonts w:ascii="Times New Roman" w:hAnsi="Times New Roman" w:cs="Times New Roman"/>
          <w:color w:val="C00000"/>
          <w:sz w:val="24"/>
          <w:szCs w:val="24"/>
        </w:rPr>
        <w:t xml:space="preserve">seem like straightforward definitions </w:t>
      </w:r>
      <w:r w:rsidRPr="00C6590F">
        <w:rPr>
          <w:rFonts w:ascii="Times New Roman" w:hAnsi="Times New Roman" w:cs="Times New Roman"/>
          <w:sz w:val="24"/>
          <w:szCs w:val="24"/>
        </w:rPr>
        <w:t>until one begins to think through their implications.</w:t>
      </w:r>
    </w:p>
    <w:p w14:paraId="1A751EE4" w14:textId="77777777" w:rsidR="00B97A77" w:rsidRPr="00C6590F" w:rsidRDefault="00B97A77" w:rsidP="00DF7ABF">
      <w:pPr>
        <w:rPr>
          <w:rFonts w:ascii="Times New Roman" w:hAnsi="Times New Roman" w:cs="Times New Roman"/>
          <w:sz w:val="24"/>
          <w:szCs w:val="24"/>
        </w:rPr>
      </w:pPr>
    </w:p>
    <w:p w14:paraId="27A42201" w14:textId="1A2EBE2A" w:rsidR="00DF7ABF" w:rsidRPr="00B97A77"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97A77">
        <w:rPr>
          <w:rFonts w:ascii="Times New Roman" w:hAnsi="Times New Roman" w:cs="Times New Roman"/>
          <w:sz w:val="28"/>
          <w:szCs w:val="28"/>
          <w14:textOutline w14:w="9525" w14:cap="rnd" w14:cmpd="sng" w14:algn="ctr">
            <w14:solidFill>
              <w14:srgbClr w14:val="00B050"/>
            </w14:solidFill>
            <w14:prstDash w14:val="solid"/>
            <w14:bevel/>
          </w14:textOutline>
        </w:rPr>
        <w:t>How Does Windows Know the Monitor Size?</w:t>
      </w:r>
    </w:p>
    <w:p w14:paraId="63389859" w14:textId="77777777" w:rsidR="003D3197" w:rsidRPr="00F009F0" w:rsidRDefault="00DF7ABF" w:rsidP="00DF7ABF">
      <w:pPr>
        <w:rPr>
          <w:rFonts w:ascii="Times New Roman" w:hAnsi="Times New Roman" w:cs="Times New Roman"/>
          <w:color w:val="0070C0"/>
          <w:sz w:val="24"/>
          <w:szCs w:val="24"/>
        </w:rPr>
      </w:pPr>
      <w:r w:rsidRPr="00C6590F">
        <w:rPr>
          <w:rFonts w:ascii="Times New Roman" w:hAnsi="Times New Roman" w:cs="Times New Roman"/>
          <w:sz w:val="24"/>
          <w:szCs w:val="24"/>
        </w:rPr>
        <w:t xml:space="preserve">For example, given the nature of the interface between video display adapters and monitors, </w:t>
      </w:r>
      <w:r w:rsidRPr="00F009F0">
        <w:rPr>
          <w:rFonts w:ascii="Times New Roman" w:hAnsi="Times New Roman" w:cs="Times New Roman"/>
          <w:color w:val="0070C0"/>
          <w:sz w:val="24"/>
          <w:szCs w:val="24"/>
        </w:rPr>
        <w:t xml:space="preserve">how can Windows really know the monitor size? </w:t>
      </w:r>
    </w:p>
    <w:p w14:paraId="5EB93FD3" w14:textId="31BAB82E"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And what if you have a laptop (in which the video driver conceivably could know the exact physical dimensions of the screen) and you </w:t>
      </w:r>
      <w:r w:rsidRPr="00F009F0">
        <w:rPr>
          <w:rFonts w:ascii="Times New Roman" w:hAnsi="Times New Roman" w:cs="Times New Roman"/>
          <w:color w:val="CC00FF"/>
          <w:sz w:val="24"/>
          <w:szCs w:val="24"/>
        </w:rPr>
        <w:t xml:space="preserve">attach an external monitor </w:t>
      </w:r>
      <w:r w:rsidRPr="00C6590F">
        <w:rPr>
          <w:rFonts w:ascii="Times New Roman" w:hAnsi="Times New Roman" w:cs="Times New Roman"/>
          <w:sz w:val="24"/>
          <w:szCs w:val="24"/>
        </w:rPr>
        <w:t xml:space="preserve">to it? And what if you </w:t>
      </w:r>
      <w:r w:rsidRPr="00F009F0">
        <w:rPr>
          <w:rFonts w:ascii="Times New Roman" w:hAnsi="Times New Roman" w:cs="Times New Roman"/>
          <w:color w:val="7030A0"/>
          <w:sz w:val="24"/>
          <w:szCs w:val="24"/>
        </w:rPr>
        <w:t>attach a video projector</w:t>
      </w:r>
      <w:r w:rsidRPr="00C6590F">
        <w:rPr>
          <w:rFonts w:ascii="Times New Roman" w:hAnsi="Times New Roman" w:cs="Times New Roman"/>
          <w:sz w:val="24"/>
          <w:szCs w:val="24"/>
        </w:rPr>
        <w:t xml:space="preserve"> to your PC?</w:t>
      </w:r>
    </w:p>
    <w:p w14:paraId="03D27C17" w14:textId="77777777" w:rsidR="00DF7ABF" w:rsidRPr="00C6590F" w:rsidRDefault="00DF7ABF" w:rsidP="00DF7ABF">
      <w:pPr>
        <w:rPr>
          <w:rFonts w:ascii="Times New Roman" w:hAnsi="Times New Roman" w:cs="Times New Roman"/>
          <w:sz w:val="24"/>
          <w:szCs w:val="24"/>
        </w:rPr>
      </w:pPr>
    </w:p>
    <w:p w14:paraId="3E32573E" w14:textId="0F9CECB4" w:rsidR="00DF7ABF" w:rsidRPr="0043554D"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3554D">
        <w:rPr>
          <w:rFonts w:ascii="Times New Roman" w:hAnsi="Times New Roman" w:cs="Times New Roman"/>
          <w:sz w:val="28"/>
          <w:szCs w:val="28"/>
          <w14:textOutline w14:w="9525" w14:cap="rnd" w14:cmpd="sng" w14:algn="ctr">
            <w14:solidFill>
              <w14:srgbClr w14:val="00B050"/>
            </w14:solidFill>
            <w14:prstDash w14:val="solid"/>
            <w14:bevel/>
          </w14:textOutline>
        </w:rPr>
        <w:t>Windows' "Standard" Display Size</w:t>
      </w:r>
    </w:p>
    <w:p w14:paraId="4416EB03" w14:textId="77777777" w:rsidR="00671312"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CC00FF"/>
          <w:sz w:val="24"/>
          <w:szCs w:val="24"/>
        </w:rPr>
        <w:t xml:space="preserve">HORZSIZE and VERTSIZE </w:t>
      </w:r>
      <w:r w:rsidRPr="00FB7FC9">
        <w:rPr>
          <w:rFonts w:ascii="Times New Roman" w:hAnsi="Times New Roman" w:cs="Times New Roman"/>
          <w:sz w:val="24"/>
          <w:szCs w:val="24"/>
        </w:rPr>
        <w:t>device capabilities are used to retrieve the width and height, in millimeters, of the physical screen.</w:t>
      </w:r>
    </w:p>
    <w:p w14:paraId="57620B58" w14:textId="33B6D86F"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In Windows 10 and 11, these values are derived from the HORZRES, VERTRES, LOGPIXELSX, and LOGPIXELSY values.</w:t>
      </w:r>
    </w:p>
    <w:p w14:paraId="2BBA6FD9" w14:textId="0899EABA"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 xml:space="preserve">HORZRES device capability </w:t>
      </w:r>
      <w:r w:rsidRPr="00FB7FC9">
        <w:rPr>
          <w:rFonts w:ascii="Times New Roman" w:hAnsi="Times New Roman" w:cs="Times New Roman"/>
          <w:sz w:val="24"/>
          <w:szCs w:val="24"/>
        </w:rPr>
        <w:t>is used to retrieve the width, in pixels, of the physical screen.</w:t>
      </w:r>
    </w:p>
    <w:p w14:paraId="79E6C495" w14:textId="13CE913A"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 xml:space="preserve">VERTRES device capability </w:t>
      </w:r>
      <w:r w:rsidRPr="00FB7FC9">
        <w:rPr>
          <w:rFonts w:ascii="Times New Roman" w:hAnsi="Times New Roman" w:cs="Times New Roman"/>
          <w:sz w:val="24"/>
          <w:szCs w:val="24"/>
        </w:rPr>
        <w:t>is used to retrieve the height, in pixels, of the physical screen.</w:t>
      </w:r>
    </w:p>
    <w:p w14:paraId="22A16FA9" w14:textId="76A625A0"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LOGPIXELS</w:t>
      </w:r>
      <w:r w:rsidRPr="0023664E">
        <w:rPr>
          <w:rFonts w:ascii="Times New Roman" w:hAnsi="Times New Roman" w:cs="Times New Roman"/>
          <w:color w:val="FF0000"/>
          <w:sz w:val="24"/>
          <w:szCs w:val="24"/>
        </w:rPr>
        <w:t xml:space="preserve">X </w:t>
      </w:r>
      <w:r w:rsidRPr="00671312">
        <w:rPr>
          <w:rFonts w:ascii="Times New Roman" w:hAnsi="Times New Roman" w:cs="Times New Roman"/>
          <w:color w:val="0033CC"/>
          <w:sz w:val="24"/>
          <w:szCs w:val="24"/>
        </w:rPr>
        <w:t xml:space="preserve">device capability </w:t>
      </w:r>
      <w:r w:rsidRPr="00FB7FC9">
        <w:rPr>
          <w:rFonts w:ascii="Times New Roman" w:hAnsi="Times New Roman" w:cs="Times New Roman"/>
          <w:sz w:val="24"/>
          <w:szCs w:val="24"/>
        </w:rPr>
        <w:t>is used to retrieve the horizontal resolution of the physical screen, in pixels per inch.</w:t>
      </w:r>
    </w:p>
    <w:p w14:paraId="02461715" w14:textId="2271E381"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LOGPIXELS</w:t>
      </w:r>
      <w:r w:rsidRPr="0023664E">
        <w:rPr>
          <w:rFonts w:ascii="Times New Roman" w:hAnsi="Times New Roman" w:cs="Times New Roman"/>
          <w:color w:val="FF0000"/>
          <w:sz w:val="24"/>
          <w:szCs w:val="24"/>
        </w:rPr>
        <w:t xml:space="preserve">Y </w:t>
      </w:r>
      <w:r w:rsidRPr="00671312">
        <w:rPr>
          <w:rFonts w:ascii="Times New Roman" w:hAnsi="Times New Roman" w:cs="Times New Roman"/>
          <w:color w:val="0033CC"/>
          <w:sz w:val="24"/>
          <w:szCs w:val="24"/>
        </w:rPr>
        <w:t xml:space="preserve">device capability </w:t>
      </w:r>
      <w:r w:rsidRPr="00FB7FC9">
        <w:rPr>
          <w:rFonts w:ascii="Times New Roman" w:hAnsi="Times New Roman" w:cs="Times New Roman"/>
          <w:sz w:val="24"/>
          <w:szCs w:val="24"/>
        </w:rPr>
        <w:t>is used to retrieve the vertical resolution of the physical screen, in pixels per inch.</w:t>
      </w:r>
    </w:p>
    <w:p w14:paraId="23EEA815" w14:textId="0631A1BC" w:rsidR="00DF7ABF"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The HORZSIZE and VERTSIZE values are calculated using the following formulas:</w:t>
      </w:r>
    </w:p>
    <w:p w14:paraId="391662EB" w14:textId="36E57B6F" w:rsidR="003D1AA0" w:rsidRDefault="005527BB" w:rsidP="00FB7FC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527BB">
        <w:rPr>
          <w:rFonts w:ascii="Times New Roman" w:hAnsi="Times New Roman" w:cs="Times New Roman"/>
          <w:sz w:val="28"/>
          <w:szCs w:val="28"/>
          <w14:textOutline w14:w="9525" w14:cap="rnd" w14:cmpd="sng" w14:algn="ctr">
            <w14:solidFill>
              <w14:srgbClr w14:val="00B050"/>
            </w14:solidFill>
            <w14:prstDash w14:val="solid"/>
            <w14:bevel/>
          </w14:textOutline>
        </w:rPr>
        <w:drawing>
          <wp:inline distT="0" distB="0" distL="0" distR="0" wp14:anchorId="2A942943" wp14:editId="2D77A9C7">
            <wp:extent cx="3218985" cy="445706"/>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8743" cy="449826"/>
                    </a:xfrm>
                    <a:prstGeom prst="rect">
                      <a:avLst/>
                    </a:prstGeom>
                  </pic:spPr>
                </pic:pic>
              </a:graphicData>
            </a:graphic>
          </wp:inline>
        </w:drawing>
      </w:r>
    </w:p>
    <w:p w14:paraId="208ADA42" w14:textId="77777777" w:rsidR="0035571E" w:rsidRDefault="0035571E" w:rsidP="007C1192">
      <w:pPr>
        <w:rPr>
          <w:rFonts w:ascii="Times New Roman" w:hAnsi="Times New Roman" w:cs="Times New Roman"/>
          <w:sz w:val="24"/>
          <w:szCs w:val="24"/>
        </w:rPr>
      </w:pPr>
    </w:p>
    <w:p w14:paraId="06A80B4B" w14:textId="77777777" w:rsidR="0035571E" w:rsidRDefault="0035571E" w:rsidP="007C1192">
      <w:pPr>
        <w:rPr>
          <w:rFonts w:ascii="Times New Roman" w:hAnsi="Times New Roman" w:cs="Times New Roman"/>
          <w:sz w:val="24"/>
          <w:szCs w:val="24"/>
        </w:rPr>
      </w:pPr>
    </w:p>
    <w:p w14:paraId="008D123E" w14:textId="77777777" w:rsidR="0035571E" w:rsidRDefault="0035571E" w:rsidP="007C1192">
      <w:pPr>
        <w:rPr>
          <w:rFonts w:ascii="Times New Roman" w:hAnsi="Times New Roman" w:cs="Times New Roman"/>
          <w:sz w:val="24"/>
          <w:szCs w:val="24"/>
        </w:rPr>
      </w:pPr>
    </w:p>
    <w:p w14:paraId="3AA2A477" w14:textId="77777777" w:rsidR="0035571E" w:rsidRDefault="0035571E" w:rsidP="007C1192">
      <w:pPr>
        <w:rPr>
          <w:rFonts w:ascii="Times New Roman" w:hAnsi="Times New Roman" w:cs="Times New Roman"/>
          <w:sz w:val="24"/>
          <w:szCs w:val="24"/>
        </w:rPr>
      </w:pPr>
    </w:p>
    <w:p w14:paraId="7A101110" w14:textId="77777777" w:rsidR="0035571E" w:rsidRDefault="0035571E" w:rsidP="007C1192">
      <w:pPr>
        <w:rPr>
          <w:rFonts w:ascii="Times New Roman" w:hAnsi="Times New Roman" w:cs="Times New Roman"/>
          <w:sz w:val="24"/>
          <w:szCs w:val="24"/>
        </w:rPr>
      </w:pPr>
    </w:p>
    <w:p w14:paraId="090DE0C7" w14:textId="0C8C3669" w:rsidR="007C1192" w:rsidRPr="007C1192" w:rsidRDefault="007C1192" w:rsidP="007C1192">
      <w:pPr>
        <w:rPr>
          <w:rFonts w:ascii="Times New Roman" w:hAnsi="Times New Roman" w:cs="Times New Roman"/>
          <w:sz w:val="24"/>
          <w:szCs w:val="24"/>
        </w:rPr>
      </w:pPr>
      <w:r w:rsidRPr="007C1192">
        <w:rPr>
          <w:rFonts w:ascii="Times New Roman" w:hAnsi="Times New Roman" w:cs="Times New Roman"/>
          <w:sz w:val="24"/>
          <w:szCs w:val="24"/>
        </w:rPr>
        <w:lastRenderedPageBreak/>
        <w:t>Where:</w:t>
      </w:r>
    </w:p>
    <w:p w14:paraId="7474ED2F"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HORZSIZE</w:t>
      </w:r>
      <w:r w:rsidRPr="007C1192">
        <w:rPr>
          <w:rFonts w:ascii="Times New Roman" w:hAnsi="Times New Roman" w:cs="Times New Roman"/>
          <w:sz w:val="24"/>
          <w:szCs w:val="24"/>
        </w:rPr>
        <w:t xml:space="preserve"> is the width of the physical screen, in millimeters.</w:t>
      </w:r>
    </w:p>
    <w:p w14:paraId="44BC1B6F"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HORZRES</w:t>
      </w:r>
      <w:r w:rsidRPr="007C1192">
        <w:rPr>
          <w:rFonts w:ascii="Times New Roman" w:hAnsi="Times New Roman" w:cs="Times New Roman"/>
          <w:sz w:val="24"/>
          <w:szCs w:val="24"/>
        </w:rPr>
        <w:t xml:space="preserve"> is the width of the physical screen, in pixels.</w:t>
      </w:r>
    </w:p>
    <w:p w14:paraId="7F7558CC"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LOGPIXELSX</w:t>
      </w:r>
      <w:r w:rsidRPr="007C1192">
        <w:rPr>
          <w:rFonts w:ascii="Times New Roman" w:hAnsi="Times New Roman" w:cs="Times New Roman"/>
          <w:sz w:val="24"/>
          <w:szCs w:val="24"/>
        </w:rPr>
        <w:t xml:space="preserve"> is the horizontal resolution of the physical screen, in pixels per inch.</w:t>
      </w:r>
    </w:p>
    <w:p w14:paraId="53DC8464"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VERTSIZE</w:t>
      </w:r>
      <w:r w:rsidRPr="007C1192">
        <w:rPr>
          <w:rFonts w:ascii="Times New Roman" w:hAnsi="Times New Roman" w:cs="Times New Roman"/>
          <w:sz w:val="24"/>
          <w:szCs w:val="24"/>
        </w:rPr>
        <w:t xml:space="preserve"> is the height of the physical screen, in millimeters.</w:t>
      </w:r>
    </w:p>
    <w:p w14:paraId="4DCFDAF3"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VERTRES</w:t>
      </w:r>
      <w:r w:rsidRPr="007C1192">
        <w:rPr>
          <w:rFonts w:ascii="Times New Roman" w:hAnsi="Times New Roman" w:cs="Times New Roman"/>
          <w:sz w:val="24"/>
          <w:szCs w:val="24"/>
        </w:rPr>
        <w:t xml:space="preserve"> is the height of the physical screen, in pixels.</w:t>
      </w:r>
    </w:p>
    <w:p w14:paraId="3A0F8853"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LOGPIXELSY</w:t>
      </w:r>
      <w:r w:rsidRPr="007C1192">
        <w:rPr>
          <w:rFonts w:ascii="Times New Roman" w:hAnsi="Times New Roman" w:cs="Times New Roman"/>
          <w:sz w:val="24"/>
          <w:szCs w:val="24"/>
        </w:rPr>
        <w:t xml:space="preserve"> is the vertical resolution of the physical screen, in pixels per inch.</w:t>
      </w:r>
    </w:p>
    <w:p w14:paraId="3964F3DC" w14:textId="794305C2" w:rsidR="007C1192" w:rsidRPr="007C1192" w:rsidRDefault="007C1192" w:rsidP="007C1192">
      <w:pPr>
        <w:rPr>
          <w:rFonts w:ascii="Times New Roman" w:hAnsi="Times New Roman" w:cs="Times New Roman"/>
          <w:sz w:val="24"/>
          <w:szCs w:val="24"/>
        </w:rPr>
      </w:pPr>
      <w:r w:rsidRPr="007C1192">
        <w:rPr>
          <w:rFonts w:ascii="Times New Roman" w:hAnsi="Times New Roman" w:cs="Times New Roman"/>
          <w:sz w:val="24"/>
          <w:szCs w:val="24"/>
        </w:rPr>
        <w:t>Example</w:t>
      </w:r>
      <w:r w:rsidR="009E74C7">
        <w:rPr>
          <w:rFonts w:ascii="Times New Roman" w:hAnsi="Times New Roman" w:cs="Times New Roman"/>
          <w:sz w:val="24"/>
          <w:szCs w:val="24"/>
        </w:rPr>
        <w:t>:</w:t>
      </w:r>
    </w:p>
    <w:p w14:paraId="1CBD1968" w14:textId="5C09F2A3" w:rsidR="00646371" w:rsidRPr="0063561F" w:rsidRDefault="007C1192" w:rsidP="0063561F">
      <w:pPr>
        <w:pStyle w:val="ListParagraph"/>
        <w:numPr>
          <w:ilvl w:val="0"/>
          <w:numId w:val="5"/>
        </w:numPr>
        <w:rPr>
          <w:rFonts w:ascii="Times New Roman" w:hAnsi="Times New Roman" w:cs="Times New Roman"/>
          <w:sz w:val="24"/>
          <w:szCs w:val="24"/>
        </w:rPr>
      </w:pPr>
      <w:r w:rsidRPr="0063561F">
        <w:rPr>
          <w:rFonts w:ascii="Times New Roman" w:hAnsi="Times New Roman" w:cs="Times New Roman"/>
          <w:sz w:val="24"/>
          <w:szCs w:val="24"/>
        </w:rPr>
        <w:t>Consider a display with a resolution of 1920x1080 pixels and a horizontal resolution of 96 PPI and a vertical resolution of 96 PPI.</w:t>
      </w:r>
    </w:p>
    <w:p w14:paraId="04AE2EA9" w14:textId="4CBE248F" w:rsidR="00AF3389" w:rsidRDefault="00AF3389" w:rsidP="007C1192">
      <w:pPr>
        <w:rPr>
          <w:rFonts w:ascii="Times New Roman" w:hAnsi="Times New Roman" w:cs="Times New Roman"/>
          <w:sz w:val="24"/>
          <w:szCs w:val="24"/>
        </w:rPr>
      </w:pPr>
      <w:r w:rsidRPr="00AF3389">
        <w:rPr>
          <w:rFonts w:ascii="Times New Roman" w:hAnsi="Times New Roman" w:cs="Times New Roman"/>
          <w:sz w:val="24"/>
          <w:szCs w:val="24"/>
        </w:rPr>
        <w:drawing>
          <wp:inline distT="0" distB="0" distL="0" distR="0" wp14:anchorId="5B337330" wp14:editId="0A85506A">
            <wp:extent cx="2966224" cy="428038"/>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2206" cy="430344"/>
                    </a:xfrm>
                    <a:prstGeom prst="rect">
                      <a:avLst/>
                    </a:prstGeom>
                  </pic:spPr>
                </pic:pic>
              </a:graphicData>
            </a:graphic>
          </wp:inline>
        </w:drawing>
      </w:r>
    </w:p>
    <w:p w14:paraId="358D6CF3" w14:textId="74CB2C1C" w:rsidR="002D5D44" w:rsidRDefault="002D5D44" w:rsidP="007C1192">
      <w:pPr>
        <w:rPr>
          <w:rFonts w:ascii="Times New Roman" w:hAnsi="Times New Roman" w:cs="Times New Roman"/>
          <w:sz w:val="24"/>
          <w:szCs w:val="24"/>
        </w:rPr>
      </w:pPr>
      <w:r w:rsidRPr="002D5D44">
        <w:rPr>
          <w:rFonts w:ascii="Times New Roman" w:hAnsi="Times New Roman" w:cs="Times New Roman"/>
          <w:sz w:val="24"/>
          <w:szCs w:val="24"/>
        </w:rPr>
        <w:t>Therefore, the HORZSIZE and VERTSIZE values for this display would be 508 millimeters and 300 millimeters, respectively.</w:t>
      </w:r>
    </w:p>
    <w:p w14:paraId="31682097" w14:textId="41E49A3D" w:rsidR="002D5D44" w:rsidRPr="007C1192" w:rsidRDefault="002D5D44" w:rsidP="007C1192">
      <w:pPr>
        <w:rPr>
          <w:rFonts w:ascii="Times New Roman" w:hAnsi="Times New Roman" w:cs="Times New Roman"/>
          <w:sz w:val="24"/>
          <w:szCs w:val="24"/>
        </w:rPr>
      </w:pPr>
    </w:p>
    <w:p w14:paraId="0A6CDABE" w14:textId="443495ED"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Display Applet and System Font</w:t>
      </w:r>
    </w:p>
    <w:p w14:paraId="346D2844"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When you use the Display applet of the Control Panel to select a pixel size of the display, you can also select a size of your system font. </w:t>
      </w:r>
    </w:p>
    <w:p w14:paraId="736730A0"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reason for this option is that the font used for the 640 by 480 display may be too small to read when you go up to 1024 by 768 or beyond. </w:t>
      </w:r>
    </w:p>
    <w:p w14:paraId="0D10664C" w14:textId="5AAE7FBC"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Instead, you'll want a larger system font. These system font sizes are referred to on the Settings tab of the Display applet as Small Fonts and Large Fonts.</w:t>
      </w:r>
    </w:p>
    <w:p w14:paraId="493118B9" w14:textId="77777777" w:rsidR="00DF7ABF" w:rsidRPr="00C6590F" w:rsidRDefault="00DF7ABF" w:rsidP="00DF7ABF">
      <w:pPr>
        <w:rPr>
          <w:rFonts w:ascii="Times New Roman" w:hAnsi="Times New Roman" w:cs="Times New Roman"/>
          <w:sz w:val="24"/>
          <w:szCs w:val="24"/>
        </w:rPr>
      </w:pPr>
    </w:p>
    <w:p w14:paraId="1BD3A931" w14:textId="49A66C27"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Point Size and Typography</w:t>
      </w:r>
    </w:p>
    <w:p w14:paraId="7D798B15"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In traditional typography, the size of the characters in a font is indicated by a "point size." </w:t>
      </w:r>
    </w:p>
    <w:p w14:paraId="220E7393" w14:textId="108FF368"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A point is approximately 1/72 inch and in computer typography is often assumed to be exactly 1/72 inch.</w:t>
      </w:r>
    </w:p>
    <w:p w14:paraId="1F749FC7" w14:textId="77777777" w:rsidR="00DF7ABF" w:rsidRPr="00C6590F" w:rsidRDefault="00DF7ABF" w:rsidP="00DF7ABF">
      <w:pPr>
        <w:rPr>
          <w:rFonts w:ascii="Times New Roman" w:hAnsi="Times New Roman" w:cs="Times New Roman"/>
          <w:sz w:val="24"/>
          <w:szCs w:val="24"/>
        </w:rPr>
      </w:pPr>
    </w:p>
    <w:p w14:paraId="658A1E68"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10F251"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1F6414A"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CFADE9" w14:textId="362CDBBA"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Point Size and TEXTMETRIC Structure</w:t>
      </w:r>
    </w:p>
    <w:p w14:paraId="10BE9014"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In theory, the </w:t>
      </w:r>
      <w:r w:rsidRPr="005379BE">
        <w:rPr>
          <w:rFonts w:ascii="Times New Roman" w:hAnsi="Times New Roman" w:cs="Times New Roman"/>
          <w:color w:val="0033CC"/>
          <w:sz w:val="24"/>
          <w:szCs w:val="24"/>
        </w:rPr>
        <w:t xml:space="preserve">point size of a font </w:t>
      </w:r>
      <w:r w:rsidRPr="00C6590F">
        <w:rPr>
          <w:rFonts w:ascii="Times New Roman" w:hAnsi="Times New Roman" w:cs="Times New Roman"/>
          <w:sz w:val="24"/>
          <w:szCs w:val="24"/>
        </w:rPr>
        <w:t xml:space="preserve">is the distance from the top of the tallest character in the font to the bottom of descenders in characters such as j, p, q, and y, excluding accent marks. </w:t>
      </w:r>
    </w:p>
    <w:p w14:paraId="354F8DE6" w14:textId="4DD8C9B2"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For example, in a 10-point font this distance would be 10/72 inch. In terms of the TEXTMETRIC structure, the point size of the font is equivalent to the tmHeight field minus the tmInternalLeading field.</w:t>
      </w:r>
    </w:p>
    <w:p w14:paraId="5BC67BE5" w14:textId="571FD3B4" w:rsidR="00B6099A" w:rsidRDefault="00B6099A" w:rsidP="009F22F8">
      <w:pPr>
        <w:rPr>
          <w:rFonts w:ascii="Times New Roman" w:hAnsi="Times New Roman" w:cs="Times New Roman"/>
          <w:sz w:val="24"/>
          <w:szCs w:val="24"/>
        </w:rPr>
      </w:pPr>
    </w:p>
    <w:p w14:paraId="7B09871D" w14:textId="463C30F0" w:rsidR="00913B22" w:rsidRPr="004E4654" w:rsidRDefault="00913B22" w:rsidP="009F22F8">
      <w:pPr>
        <w:rPr>
          <w:rFonts w:ascii="Times New Roman" w:hAnsi="Times New Roman" w:cs="Times New Roman"/>
          <w:sz w:val="24"/>
          <w:szCs w:val="24"/>
        </w:rPr>
      </w:pPr>
      <w:r w:rsidRPr="004E4654">
        <w:rPr>
          <w:rFonts w:ascii="Times New Roman" w:hAnsi="Times New Roman" w:cs="Times New Roman"/>
          <w:sz w:val="24"/>
          <w:szCs w:val="24"/>
        </w:rPr>
        <w:drawing>
          <wp:inline distT="0" distB="0" distL="0" distR="0" wp14:anchorId="0E2E3125" wp14:editId="2A34414F">
            <wp:extent cx="4966281" cy="331562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1562" cy="3319154"/>
                    </a:xfrm>
                    <a:prstGeom prst="rect">
                      <a:avLst/>
                    </a:prstGeom>
                  </pic:spPr>
                </pic:pic>
              </a:graphicData>
            </a:graphic>
          </wp:inline>
        </w:drawing>
      </w:r>
    </w:p>
    <w:p w14:paraId="728E27A5" w14:textId="77777777" w:rsidR="00844D2F" w:rsidRDefault="00844D2F" w:rsidP="00DC3216">
      <w:pPr>
        <w:rPr>
          <w:rFonts w:ascii="Times New Roman" w:hAnsi="Times New Roman" w:cs="Times New Roman"/>
          <w:sz w:val="24"/>
          <w:szCs w:val="24"/>
        </w:rPr>
      </w:pPr>
    </w:p>
    <w:p w14:paraId="14F19131" w14:textId="62EB28EE" w:rsidR="00DC3216" w:rsidRPr="00844D2F"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44D2F">
        <w:rPr>
          <w:rFonts w:ascii="Times New Roman" w:hAnsi="Times New Roman" w:cs="Times New Roman"/>
          <w:sz w:val="28"/>
          <w:szCs w:val="28"/>
          <w14:textOutline w14:w="9525" w14:cap="rnd" w14:cmpd="sng" w14:algn="ctr">
            <w14:solidFill>
              <w14:srgbClr w14:val="00B050"/>
            </w14:solidFill>
            <w14:prstDash w14:val="solid"/>
            <w14:bevel/>
          </w14:textOutline>
        </w:rPr>
        <w:t>Font Size in Real-World Typography</w:t>
      </w:r>
    </w:p>
    <w:p w14:paraId="4C447D5D" w14:textId="77777777" w:rsidR="00844D2F"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In real-world typography, the point size of a font is not always an exact measure of the actual size of the font characters. </w:t>
      </w:r>
    </w:p>
    <w:p w14:paraId="125BCC83" w14:textId="4CEA1C17"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Font designers often make deliberate adjustments to the size of the characters to achieve a desired aesthetic or to accommodate the specific features of the font.</w:t>
      </w:r>
    </w:p>
    <w:p w14:paraId="66C16A8B" w14:textId="77777777" w:rsidR="00DC3216" w:rsidRPr="004E4654" w:rsidRDefault="00DC3216" w:rsidP="00DC3216">
      <w:pPr>
        <w:rPr>
          <w:rFonts w:ascii="Times New Roman" w:hAnsi="Times New Roman" w:cs="Times New Roman"/>
          <w:sz w:val="24"/>
          <w:szCs w:val="24"/>
        </w:rPr>
      </w:pPr>
    </w:p>
    <w:p w14:paraId="58AB4B1F"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98154A"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A14C090"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448A43"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AF0E3BD" w14:textId="792C1592" w:rsidR="00DC3216" w:rsidRPr="00320936"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2093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TMHeight and Line Spacing</w:t>
      </w:r>
    </w:p>
    <w:p w14:paraId="5C7C9798" w14:textId="77777777" w:rsidR="00F83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tmHeight field of the </w:t>
      </w:r>
      <w:r w:rsidRPr="003654F3">
        <w:rPr>
          <w:rFonts w:ascii="Times New Roman" w:hAnsi="Times New Roman" w:cs="Times New Roman"/>
          <w:color w:val="0099CC"/>
          <w:sz w:val="24"/>
          <w:szCs w:val="24"/>
        </w:rPr>
        <w:t xml:space="preserve">TEXTMETRIC structure </w:t>
      </w:r>
      <w:r w:rsidRPr="004E4654">
        <w:rPr>
          <w:rFonts w:ascii="Times New Roman" w:hAnsi="Times New Roman" w:cs="Times New Roman"/>
          <w:sz w:val="24"/>
          <w:szCs w:val="24"/>
        </w:rPr>
        <w:t xml:space="preserve">indicates the recommended vertical spacing between successive lines of text. </w:t>
      </w:r>
    </w:p>
    <w:p w14:paraId="0641F9F3" w14:textId="77777777" w:rsidR="00F83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This spacing is also typically </w:t>
      </w:r>
      <w:r w:rsidRPr="003654F3">
        <w:rPr>
          <w:rFonts w:ascii="Times New Roman" w:hAnsi="Times New Roman" w:cs="Times New Roman"/>
          <w:color w:val="CC00FF"/>
          <w:sz w:val="24"/>
          <w:szCs w:val="24"/>
        </w:rPr>
        <w:t>measured in points</w:t>
      </w:r>
      <w:r w:rsidRPr="004E4654">
        <w:rPr>
          <w:rFonts w:ascii="Times New Roman" w:hAnsi="Times New Roman" w:cs="Times New Roman"/>
          <w:sz w:val="24"/>
          <w:szCs w:val="24"/>
        </w:rPr>
        <w:t xml:space="preserve">. For instance, a 12-point line spacing means that the baselines of consecutive lines of text should be 12/72 (or 1/6) inch apart. </w:t>
      </w:r>
    </w:p>
    <w:p w14:paraId="565D774A" w14:textId="32D09070"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Using a </w:t>
      </w:r>
      <w:r w:rsidRPr="003654F3">
        <w:rPr>
          <w:rFonts w:ascii="Times New Roman" w:hAnsi="Times New Roman" w:cs="Times New Roman"/>
          <w:color w:val="FF0000"/>
          <w:sz w:val="24"/>
          <w:szCs w:val="24"/>
        </w:rPr>
        <w:t xml:space="preserve">10-point line spacing for a 10-point font </w:t>
      </w:r>
      <w:r w:rsidRPr="004E4654">
        <w:rPr>
          <w:rFonts w:ascii="Times New Roman" w:hAnsi="Times New Roman" w:cs="Times New Roman"/>
          <w:sz w:val="24"/>
          <w:szCs w:val="24"/>
        </w:rPr>
        <w:t>is generally not advisable, as it could cause the lines of text to overlap.</w:t>
      </w:r>
    </w:p>
    <w:p w14:paraId="5AB64379" w14:textId="215758D1" w:rsidR="00DC3216" w:rsidRPr="004E4654" w:rsidRDefault="00D20A80" w:rsidP="00DC3216">
      <w:pPr>
        <w:rPr>
          <w:rFonts w:ascii="Times New Roman" w:hAnsi="Times New Roman" w:cs="Times New Roman"/>
          <w:sz w:val="24"/>
          <w:szCs w:val="24"/>
        </w:rPr>
      </w:pPr>
      <w:r>
        <w:rPr>
          <w:noProof/>
        </w:rPr>
        <w:drawing>
          <wp:inline distT="0" distB="0" distL="0" distR="0" wp14:anchorId="6FF90F2D" wp14:editId="60CC86AC">
            <wp:extent cx="2929255" cy="1561465"/>
            <wp:effectExtent l="0" t="0" r="4445" b="635"/>
            <wp:docPr id="63" name="Picture 63" descr="Wise Design -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se Design - Spac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9255" cy="1561465"/>
                    </a:xfrm>
                    <a:prstGeom prst="rect">
                      <a:avLst/>
                    </a:prstGeom>
                    <a:noFill/>
                    <a:ln>
                      <a:noFill/>
                    </a:ln>
                  </pic:spPr>
                </pic:pic>
              </a:graphicData>
            </a:graphic>
          </wp:inline>
        </w:drawing>
      </w:r>
    </w:p>
    <w:p w14:paraId="565C9578" w14:textId="15B21BA5" w:rsidR="00DC3216" w:rsidRPr="008F05A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F05A8">
        <w:rPr>
          <w:rFonts w:ascii="Times New Roman" w:hAnsi="Times New Roman" w:cs="Times New Roman"/>
          <w:sz w:val="28"/>
          <w:szCs w:val="28"/>
          <w14:textOutline w14:w="9525" w14:cap="rnd" w14:cmpd="sng" w14:algn="ctr">
            <w14:solidFill>
              <w14:srgbClr w14:val="00B050"/>
            </w14:solidFill>
            <w14:prstDash w14:val="solid"/>
            <w14:bevel/>
          </w14:textOutline>
        </w:rPr>
        <w:t>Standard Font Size and Line Spacing</w:t>
      </w:r>
    </w:p>
    <w:p w14:paraId="06F900FD"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This book is printed using a 10-point font with a 13-point line spacing. </w:t>
      </w:r>
    </w:p>
    <w:p w14:paraId="4DC3B6D8"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A </w:t>
      </w:r>
      <w:r w:rsidRPr="004B2035">
        <w:rPr>
          <w:rFonts w:ascii="Times New Roman" w:hAnsi="Times New Roman" w:cs="Times New Roman"/>
          <w:color w:val="C45911" w:themeColor="accent2" w:themeShade="BF"/>
          <w:sz w:val="24"/>
          <w:szCs w:val="24"/>
        </w:rPr>
        <w:t xml:space="preserve">10-point font </w:t>
      </w:r>
      <w:r w:rsidRPr="004E4654">
        <w:rPr>
          <w:rFonts w:ascii="Times New Roman" w:hAnsi="Times New Roman" w:cs="Times New Roman"/>
          <w:sz w:val="24"/>
          <w:szCs w:val="24"/>
        </w:rPr>
        <w:t xml:space="preserve">is considered comfortable for reading extended periods of time. </w:t>
      </w:r>
    </w:p>
    <w:p w14:paraId="38DEEE7E" w14:textId="19A799CB"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Fonts with a point size much smaller than 10 can be difficult to read for extended durations.</w:t>
      </w:r>
    </w:p>
    <w:p w14:paraId="5B701FB4" w14:textId="77777777" w:rsidR="00DC3216" w:rsidRPr="004E4654" w:rsidRDefault="00DC3216" w:rsidP="00DC3216">
      <w:pPr>
        <w:rPr>
          <w:rFonts w:ascii="Times New Roman" w:hAnsi="Times New Roman" w:cs="Times New Roman"/>
          <w:sz w:val="24"/>
          <w:szCs w:val="24"/>
        </w:rPr>
      </w:pPr>
    </w:p>
    <w:p w14:paraId="16F28E47" w14:textId="298BBDC6" w:rsidR="00DC3216" w:rsidRPr="006715B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t>Windows System Font</w:t>
      </w:r>
    </w:p>
    <w:p w14:paraId="13480803"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default font used by Windows, regardless of whether it's the "small font" or the "large font," and irrespective of the chosen video pixel dimension, is assumed to be a 10-point font with a 12-point line spacing. </w:t>
      </w:r>
    </w:p>
    <w:p w14:paraId="7248FB5A" w14:textId="70FC1F42"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This might seem counterintuitive, as the system fonts are labeled as "small font" and "large font" even though they're both 10-point fonts.</w:t>
      </w:r>
    </w:p>
    <w:p w14:paraId="74DFA96C" w14:textId="4CC3C68F" w:rsidR="00DC3216" w:rsidRPr="004E4654" w:rsidRDefault="00960020" w:rsidP="00DC3216">
      <w:pPr>
        <w:rPr>
          <w:rFonts w:ascii="Times New Roman" w:hAnsi="Times New Roman" w:cs="Times New Roman"/>
          <w:sz w:val="24"/>
          <w:szCs w:val="24"/>
        </w:rPr>
      </w:pPr>
      <w:r>
        <w:rPr>
          <w:noProof/>
        </w:rPr>
        <w:drawing>
          <wp:inline distT="0" distB="0" distL="0" distR="0" wp14:anchorId="0701C55C" wp14:editId="52C78EF2">
            <wp:extent cx="2899410" cy="1583690"/>
            <wp:effectExtent l="0" t="0" r="0" b="0"/>
            <wp:docPr id="64" name="Picture 64" descr="Windows 8 Font Changer | System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8 Font Changer | System Them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9410" cy="1583690"/>
                    </a:xfrm>
                    <a:prstGeom prst="rect">
                      <a:avLst/>
                    </a:prstGeom>
                    <a:noFill/>
                    <a:ln>
                      <a:noFill/>
                    </a:ln>
                  </pic:spPr>
                </pic:pic>
              </a:graphicData>
            </a:graphic>
          </wp:inline>
        </w:drawing>
      </w:r>
    </w:p>
    <w:p w14:paraId="42E76BE2" w14:textId="392F83BA" w:rsidR="00DC3216" w:rsidRPr="00FB2C2B"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The Role of Display Resolution</w:t>
      </w:r>
    </w:p>
    <w:p w14:paraId="1F12DFF4" w14:textId="77777777" w:rsidR="003A31E9"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key to understanding this apparent inconsistency lies in the concept of display resolution. When you select </w:t>
      </w:r>
      <w:r w:rsidRPr="00460BF1">
        <w:rPr>
          <w:rFonts w:ascii="Times New Roman" w:hAnsi="Times New Roman" w:cs="Times New Roman"/>
          <w:color w:val="0033CC"/>
          <w:sz w:val="24"/>
          <w:szCs w:val="24"/>
        </w:rPr>
        <w:t>the small font or the large font in the Display applet of the Control Panel</w:t>
      </w:r>
      <w:r w:rsidRPr="004E4654">
        <w:rPr>
          <w:rFonts w:ascii="Times New Roman" w:hAnsi="Times New Roman" w:cs="Times New Roman"/>
          <w:sz w:val="24"/>
          <w:szCs w:val="24"/>
        </w:rPr>
        <w:t xml:space="preserve">, you're essentially selecting an assumed dots per inch (DPI) value for the video display. </w:t>
      </w:r>
    </w:p>
    <w:p w14:paraId="4322A40E" w14:textId="6D1D7B5F"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Selecting the small font instructs Windows to assume a DPI of 96 dots per inch, while selecting the large font tells Windows to assume a DPI of 120 dots per inch.</w:t>
      </w:r>
    </w:p>
    <w:p w14:paraId="22FC7698" w14:textId="77777777" w:rsidR="00DC3216" w:rsidRPr="006715B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19449CB" w14:textId="409223A0" w:rsidR="00DC3216" w:rsidRPr="0094143E"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t>Understanding Figure 5-3</w:t>
      </w:r>
    </w:p>
    <w:p w14:paraId="6038DF9D" w14:textId="77777777" w:rsidR="001F5F8C"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Figure 5-3 illustrates the small font, which is based on a display resolution of 96 DPI. Despite being a 10-point font, the actual height of the characters is slightly larger than 10 points. </w:t>
      </w:r>
    </w:p>
    <w:p w14:paraId="50DFBA06" w14:textId="397F359F"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This is because the designer of the font intentionally made the characters slightly larger to improve readability at a lower DPI.</w:t>
      </w:r>
    </w:p>
    <w:p w14:paraId="31F06ABF" w14:textId="77777777" w:rsidR="00DC3216" w:rsidRPr="004E4654" w:rsidRDefault="00DC3216" w:rsidP="00DC3216">
      <w:pPr>
        <w:rPr>
          <w:rFonts w:ascii="Times New Roman" w:hAnsi="Times New Roman" w:cs="Times New Roman"/>
          <w:sz w:val="24"/>
          <w:szCs w:val="24"/>
        </w:rPr>
      </w:pPr>
    </w:p>
    <w:p w14:paraId="699223B7" w14:textId="037BD698" w:rsidR="00DC3216" w:rsidRPr="00007965"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07965">
        <w:rPr>
          <w:rFonts w:ascii="Times New Roman" w:hAnsi="Times New Roman" w:cs="Times New Roman"/>
          <w:sz w:val="28"/>
          <w:szCs w:val="28"/>
          <w14:textOutline w14:w="9525" w14:cap="rnd" w14:cmpd="sng" w14:algn="ctr">
            <w14:solidFill>
              <w14:srgbClr w14:val="00B050"/>
            </w14:solidFill>
            <w14:prstDash w14:val="solid"/>
            <w14:bevel/>
          </w14:textOutline>
        </w:rPr>
        <w:t>Line Spacing and Figure 5-4</w:t>
      </w:r>
    </w:p>
    <w:p w14:paraId="267120B0" w14:textId="77777777"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The line spacing for the small font is 12 points, which translates to 16 pixels when multiplied by 96 DPI. This value is represented by tmHeight.</w:t>
      </w:r>
    </w:p>
    <w:p w14:paraId="5CFFC76B" w14:textId="77777777" w:rsidR="00DC3216" w:rsidRPr="004E4654" w:rsidRDefault="00DC3216" w:rsidP="00DC3216">
      <w:pPr>
        <w:rPr>
          <w:rFonts w:ascii="Times New Roman" w:hAnsi="Times New Roman" w:cs="Times New Roman"/>
          <w:sz w:val="24"/>
          <w:szCs w:val="24"/>
        </w:rPr>
      </w:pPr>
    </w:p>
    <w:p w14:paraId="13941DE9" w14:textId="71BF5C32" w:rsidR="00DC3216" w:rsidRPr="004E4654" w:rsidRDefault="007B4A69" w:rsidP="00DC3216">
      <w:pPr>
        <w:rPr>
          <w:rFonts w:ascii="Times New Roman" w:hAnsi="Times New Roman" w:cs="Times New Roman"/>
          <w:sz w:val="24"/>
          <w:szCs w:val="24"/>
        </w:rPr>
      </w:pPr>
      <w:r w:rsidRPr="007B4A69">
        <w:rPr>
          <w:rFonts w:ascii="Times New Roman" w:hAnsi="Times New Roman" w:cs="Times New Roman"/>
          <w:sz w:val="24"/>
          <w:szCs w:val="24"/>
        </w:rPr>
        <w:drawing>
          <wp:inline distT="0" distB="0" distL="0" distR="0" wp14:anchorId="5540E1D3" wp14:editId="1C2BE3F1">
            <wp:extent cx="4601356" cy="3553522"/>
            <wp:effectExtent l="0" t="0" r="889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2164" cy="3561869"/>
                    </a:xfrm>
                    <a:prstGeom prst="rect">
                      <a:avLst/>
                    </a:prstGeom>
                  </pic:spPr>
                </pic:pic>
              </a:graphicData>
            </a:graphic>
          </wp:inline>
        </w:drawing>
      </w:r>
    </w:p>
    <w:p w14:paraId="015D3BFB" w14:textId="77777777" w:rsidR="00B3080E" w:rsidRDefault="00DC3216" w:rsidP="00DC3216">
      <w:pPr>
        <w:rPr>
          <w:rFonts w:ascii="Times New Roman" w:hAnsi="Times New Roman" w:cs="Times New Roman"/>
          <w:sz w:val="24"/>
          <w:szCs w:val="24"/>
        </w:rPr>
      </w:pPr>
      <w:r w:rsidRPr="004E4654">
        <w:rPr>
          <w:rFonts w:ascii="Times New Roman" w:hAnsi="Times New Roman" w:cs="Times New Roman"/>
          <w:sz w:val="24"/>
          <w:szCs w:val="24"/>
        </w:rPr>
        <w:lastRenderedPageBreak/>
        <w:t xml:space="preserve">Figure 5-4 shows the large font, which is based on a resolution of 120 DPI. </w:t>
      </w:r>
    </w:p>
    <w:p w14:paraId="058D2135" w14:textId="77777777" w:rsidR="00F938AD" w:rsidRDefault="00F938AD"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ADF597D" w14:textId="05DCE014" w:rsidR="00A202D8" w:rsidRPr="00A202D8" w:rsidRDefault="00A202D8"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202D8">
        <w:rPr>
          <w:rFonts w:ascii="Times New Roman" w:hAnsi="Times New Roman" w:cs="Times New Roman"/>
          <w:sz w:val="28"/>
          <w:szCs w:val="28"/>
          <w14:textOutline w14:w="9525" w14:cap="rnd" w14:cmpd="sng" w14:algn="ctr">
            <w14:solidFill>
              <w14:srgbClr w14:val="00B050"/>
            </w14:solidFill>
            <w14:prstDash w14:val="solid"/>
            <w14:bevel/>
          </w14:textOutline>
        </w:rPr>
        <w:t>Conclusion</w:t>
      </w:r>
    </w:p>
    <w:p w14:paraId="0F4816D7" w14:textId="3780FFBA"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Again, it's a </w:t>
      </w:r>
      <w:r w:rsidRPr="00B3080E">
        <w:rPr>
          <w:rFonts w:ascii="Times New Roman" w:hAnsi="Times New Roman" w:cs="Times New Roman"/>
          <w:color w:val="C00000"/>
          <w:sz w:val="24"/>
          <w:szCs w:val="24"/>
        </w:rPr>
        <w:t>10-point font</w:t>
      </w:r>
      <w:r w:rsidRPr="004E4654">
        <w:rPr>
          <w:rFonts w:ascii="Times New Roman" w:hAnsi="Times New Roman" w:cs="Times New Roman"/>
          <w:sz w:val="24"/>
          <w:szCs w:val="24"/>
        </w:rPr>
        <w:t>, and the actual height of the characters is slightly larger than 10 points. The 12-point line spacing is equivalent to 20 pixels, which is represented by tmHeight.</w:t>
      </w:r>
    </w:p>
    <w:p w14:paraId="1333E002" w14:textId="77777777" w:rsidR="00EB70CE"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Font size, line spacing, and </w:t>
      </w:r>
      <w:r w:rsidRPr="00CD35EA">
        <w:rPr>
          <w:rFonts w:ascii="Times New Roman" w:hAnsi="Times New Roman" w:cs="Times New Roman"/>
          <w:color w:val="000099"/>
          <w:sz w:val="24"/>
          <w:szCs w:val="24"/>
        </w:rPr>
        <w:t>display resolution are all interrelated factors</w:t>
      </w:r>
      <w:r w:rsidRPr="004E4654">
        <w:rPr>
          <w:rFonts w:ascii="Times New Roman" w:hAnsi="Times New Roman" w:cs="Times New Roman"/>
          <w:sz w:val="24"/>
          <w:szCs w:val="24"/>
        </w:rPr>
        <w:t xml:space="preserve"> that influence the appearance and readability of text on a screen. </w:t>
      </w:r>
    </w:p>
    <w:p w14:paraId="5824177B" w14:textId="2AF647D9" w:rsidR="00B6099A"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Windows system font, despite being labeled as </w:t>
      </w:r>
      <w:r w:rsidRPr="005F4156">
        <w:rPr>
          <w:rFonts w:ascii="Times New Roman" w:hAnsi="Times New Roman" w:cs="Times New Roman"/>
          <w:color w:val="CC00FF"/>
          <w:sz w:val="24"/>
          <w:szCs w:val="24"/>
        </w:rPr>
        <w:t>"small" or "large," is always a 10-point font</w:t>
      </w:r>
      <w:r w:rsidRPr="004E4654">
        <w:rPr>
          <w:rFonts w:ascii="Times New Roman" w:hAnsi="Times New Roman" w:cs="Times New Roman"/>
          <w:sz w:val="24"/>
          <w:szCs w:val="24"/>
        </w:rPr>
        <w:t>, but the actual size and spacing of the characters are adjusted based on the assumed DPI of the video display.</w:t>
      </w:r>
    </w:p>
    <w:p w14:paraId="452F1AAF" w14:textId="3B1F9706" w:rsidR="00B4710C" w:rsidRDefault="00B4710C" w:rsidP="00DC3216">
      <w:pPr>
        <w:rPr>
          <w:rFonts w:ascii="Times New Roman" w:hAnsi="Times New Roman" w:cs="Times New Roman"/>
          <w:sz w:val="24"/>
          <w:szCs w:val="24"/>
        </w:rPr>
      </w:pPr>
    </w:p>
    <w:p w14:paraId="45F186CA" w14:textId="5DCCC368" w:rsidR="00B4710C" w:rsidRDefault="00B4710C" w:rsidP="00DC3216">
      <w:pPr>
        <w:rPr>
          <w:rFonts w:ascii="Times New Roman" w:hAnsi="Times New Roman" w:cs="Times New Roman"/>
          <w:sz w:val="24"/>
          <w:szCs w:val="24"/>
        </w:rPr>
      </w:pPr>
    </w:p>
    <w:p w14:paraId="35ABBCAC" w14:textId="45609147" w:rsidR="00D13AB5" w:rsidRPr="00D13AB5" w:rsidRDefault="00D13AB5" w:rsidP="00D13AB5">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D13AB5">
        <w:rPr>
          <w:rFonts w:ascii="Times New Roman" w:hAnsi="Times New Roman" w:cs="Times New Roman"/>
          <w:sz w:val="40"/>
          <w:szCs w:val="40"/>
          <w14:textOutline w14:w="9525" w14:cap="rnd" w14:cmpd="sng" w14:algn="ctr">
            <w14:solidFill>
              <w14:srgbClr w14:val="FF0000"/>
            </w14:solidFill>
            <w14:prstDash w14:val="solid"/>
            <w14:bevel/>
          </w14:textOutline>
        </w:rPr>
        <w:t>UNDERSTANDING DEVICE CAPABILITIES</w:t>
      </w:r>
    </w:p>
    <w:p w14:paraId="06864DBC" w14:textId="77777777" w:rsidR="00DB6019" w:rsidRDefault="00D13AB5" w:rsidP="00D13AB5">
      <w:pPr>
        <w:rPr>
          <w:rFonts w:ascii="Times New Roman" w:hAnsi="Times New Roman" w:cs="Times New Roman"/>
          <w:sz w:val="24"/>
          <w:szCs w:val="24"/>
        </w:rPr>
      </w:pPr>
      <w:r w:rsidRPr="00C22D71">
        <w:rPr>
          <w:rFonts w:ascii="Times New Roman" w:hAnsi="Times New Roman" w:cs="Times New Roman"/>
          <w:color w:val="00B050"/>
          <w:sz w:val="24"/>
          <w:szCs w:val="24"/>
          <w14:textOutline w14:w="9525" w14:cap="rnd" w14:cmpd="sng" w14:algn="ctr">
            <w14:solidFill>
              <w14:srgbClr w14:val="7030A0"/>
            </w14:solidFill>
            <w14:prstDash w14:val="solid"/>
            <w14:bevel/>
          </w14:textOutline>
        </w:rPr>
        <w:t xml:space="preserve">Device capabilities </w:t>
      </w:r>
      <w:r w:rsidRPr="00D13AB5">
        <w:rPr>
          <w:rFonts w:ascii="Times New Roman" w:hAnsi="Times New Roman" w:cs="Times New Roman"/>
          <w:sz w:val="24"/>
          <w:szCs w:val="24"/>
        </w:rPr>
        <w:t xml:space="preserve">are a set of values that provide information about the hardware and software capabilities of a computer system. </w:t>
      </w:r>
    </w:p>
    <w:p w14:paraId="1871EA87" w14:textId="4238434F" w:rsidR="00D13AB5" w:rsidRPr="00D13AB5"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These capabilities can be retrieved using the GetDeviceCaps function in Windows applications.</w:t>
      </w:r>
    </w:p>
    <w:p w14:paraId="653F00ED" w14:textId="77777777" w:rsidR="00D13AB5" w:rsidRPr="00D13AB5" w:rsidRDefault="00D13AB5" w:rsidP="00D13AB5">
      <w:pPr>
        <w:rPr>
          <w:rFonts w:ascii="Times New Roman" w:hAnsi="Times New Roman" w:cs="Times New Roman"/>
          <w:sz w:val="24"/>
          <w:szCs w:val="24"/>
        </w:rPr>
      </w:pPr>
    </w:p>
    <w:p w14:paraId="2E492C5B" w14:textId="3CA7E6CF" w:rsidR="00D13AB5" w:rsidRPr="006664BA"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664BA">
        <w:rPr>
          <w:rFonts w:ascii="Times New Roman" w:hAnsi="Times New Roman" w:cs="Times New Roman"/>
          <w:sz w:val="28"/>
          <w:szCs w:val="28"/>
          <w14:textOutline w14:w="9525" w14:cap="rnd" w14:cmpd="sng" w14:algn="ctr">
            <w14:solidFill>
              <w14:srgbClr w14:val="00B0F0"/>
            </w14:solidFill>
            <w14:prstDash w14:val="solid"/>
            <w14:bevel/>
          </w14:textOutline>
        </w:rPr>
        <w:t>Logical Pixels vs. Physical Pixels</w:t>
      </w:r>
    </w:p>
    <w:p w14:paraId="192D41E1" w14:textId="77777777" w:rsidR="00E53239"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The </w:t>
      </w:r>
      <w:r w:rsidRPr="00E53239">
        <w:rPr>
          <w:rFonts w:ascii="Times New Roman" w:hAnsi="Times New Roman" w:cs="Times New Roman"/>
          <w:color w:val="7030A0"/>
          <w:sz w:val="24"/>
          <w:szCs w:val="24"/>
        </w:rPr>
        <w:t xml:space="preserve">LOGPIXELSX and LOGPIXELSY </w:t>
      </w:r>
      <w:r w:rsidRPr="00347BF1">
        <w:rPr>
          <w:rFonts w:ascii="Times New Roman" w:hAnsi="Times New Roman" w:cs="Times New Roman"/>
          <w:color w:val="7030A0"/>
          <w:sz w:val="24"/>
          <w:szCs w:val="24"/>
        </w:rPr>
        <w:t xml:space="preserve">device capabilities </w:t>
      </w:r>
      <w:r w:rsidRPr="00D13AB5">
        <w:rPr>
          <w:rFonts w:ascii="Times New Roman" w:hAnsi="Times New Roman" w:cs="Times New Roman"/>
          <w:sz w:val="24"/>
          <w:szCs w:val="24"/>
        </w:rPr>
        <w:t xml:space="preserve">represent the logical resolution of the display in </w:t>
      </w:r>
      <w:r w:rsidRPr="00E53239">
        <w:rPr>
          <w:rFonts w:ascii="Times New Roman" w:hAnsi="Times New Roman" w:cs="Times New Roman"/>
          <w:color w:val="CC00FF"/>
          <w:sz w:val="24"/>
          <w:szCs w:val="24"/>
        </w:rPr>
        <w:t xml:space="preserve">dots per inch (DPI), </w:t>
      </w:r>
      <w:r w:rsidRPr="00D13AB5">
        <w:rPr>
          <w:rFonts w:ascii="Times New Roman" w:hAnsi="Times New Roman" w:cs="Times New Roman"/>
          <w:sz w:val="24"/>
          <w:szCs w:val="24"/>
        </w:rPr>
        <w:t xml:space="preserve">as opposed to the physical resolution. </w:t>
      </w:r>
    </w:p>
    <w:p w14:paraId="4837729A" w14:textId="7437BBD1" w:rsidR="00D13AB5" w:rsidRPr="00D13AB5" w:rsidRDefault="00D13AB5" w:rsidP="00D13AB5">
      <w:pPr>
        <w:rPr>
          <w:rFonts w:ascii="Times New Roman" w:hAnsi="Times New Roman" w:cs="Times New Roman"/>
          <w:sz w:val="24"/>
          <w:szCs w:val="24"/>
        </w:rPr>
      </w:pPr>
      <w:r w:rsidRPr="00E53239">
        <w:rPr>
          <w:rFonts w:ascii="Times New Roman" w:hAnsi="Times New Roman" w:cs="Times New Roman"/>
          <w:color w:val="00B050"/>
          <w:sz w:val="24"/>
          <w:szCs w:val="24"/>
        </w:rPr>
        <w:t xml:space="preserve">Logical pixels </w:t>
      </w:r>
      <w:r w:rsidRPr="00D13AB5">
        <w:rPr>
          <w:rFonts w:ascii="Times New Roman" w:hAnsi="Times New Roman" w:cs="Times New Roman"/>
          <w:sz w:val="24"/>
          <w:szCs w:val="24"/>
        </w:rPr>
        <w:t>are essentially a virtual representation of the display resolution that allows Windows to adjust the appearance of text and graphics based on the user's preferences.</w:t>
      </w:r>
    </w:p>
    <w:p w14:paraId="12346C18" w14:textId="77777777" w:rsidR="00D13AB5" w:rsidRPr="00D13AB5" w:rsidRDefault="00D13AB5" w:rsidP="00D13AB5">
      <w:pPr>
        <w:rPr>
          <w:rFonts w:ascii="Times New Roman" w:hAnsi="Times New Roman" w:cs="Times New Roman"/>
          <w:sz w:val="24"/>
          <w:szCs w:val="24"/>
        </w:rPr>
      </w:pPr>
    </w:p>
    <w:p w14:paraId="6E3DF70F" w14:textId="54A5F716" w:rsidR="00D13AB5" w:rsidRPr="0024054D"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4054D">
        <w:rPr>
          <w:rFonts w:ascii="Times New Roman" w:hAnsi="Times New Roman" w:cs="Times New Roman"/>
          <w:sz w:val="28"/>
          <w:szCs w:val="28"/>
          <w14:textOutline w14:w="9525" w14:cap="rnd" w14:cmpd="sng" w14:algn="ctr">
            <w14:solidFill>
              <w14:srgbClr w14:val="00B0F0"/>
            </w14:solidFill>
            <w14:prstDash w14:val="solid"/>
            <w14:bevel/>
          </w14:textOutline>
        </w:rPr>
        <w:t>HORZSIZE and VERTSIZE</w:t>
      </w:r>
    </w:p>
    <w:p w14:paraId="1F5F9874" w14:textId="77777777" w:rsidR="0024054D"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The </w:t>
      </w:r>
      <w:r w:rsidRPr="00347BF1">
        <w:rPr>
          <w:rFonts w:ascii="Times New Roman" w:hAnsi="Times New Roman" w:cs="Times New Roman"/>
          <w:color w:val="7030A0"/>
          <w:sz w:val="24"/>
          <w:szCs w:val="24"/>
        </w:rPr>
        <w:t xml:space="preserve">HORZSIZE and VERTSIZE device capabilities </w:t>
      </w:r>
      <w:r w:rsidRPr="00D13AB5">
        <w:rPr>
          <w:rFonts w:ascii="Times New Roman" w:hAnsi="Times New Roman" w:cs="Times New Roman"/>
          <w:sz w:val="24"/>
          <w:szCs w:val="24"/>
        </w:rPr>
        <w:t xml:space="preserve">provide the assumed width and height, in millimeters, of the physical screen. </w:t>
      </w:r>
    </w:p>
    <w:p w14:paraId="0CDA9104" w14:textId="77777777" w:rsidR="0024054D"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However, these </w:t>
      </w:r>
      <w:r w:rsidRPr="00D15814">
        <w:rPr>
          <w:rFonts w:ascii="Times New Roman" w:hAnsi="Times New Roman" w:cs="Times New Roman"/>
          <w:color w:val="00B050"/>
          <w:sz w:val="24"/>
          <w:szCs w:val="24"/>
          <w14:textOutline w14:w="9525" w14:cap="rnd" w14:cmpd="sng" w14:algn="ctr">
            <w14:solidFill>
              <w14:srgbClr w14:val="0070C0"/>
            </w14:solidFill>
            <w14:prstDash w14:val="solid"/>
            <w14:bevel/>
          </w14:textOutline>
        </w:rPr>
        <w:t xml:space="preserve">values are not directly related to the actual physical dimensions </w:t>
      </w:r>
      <w:r w:rsidRPr="00D13AB5">
        <w:rPr>
          <w:rFonts w:ascii="Times New Roman" w:hAnsi="Times New Roman" w:cs="Times New Roman"/>
          <w:sz w:val="24"/>
          <w:szCs w:val="24"/>
        </w:rPr>
        <w:t xml:space="preserve">of the screen. </w:t>
      </w:r>
    </w:p>
    <w:p w14:paraId="5A3BE17A" w14:textId="3168643F" w:rsidR="00D13AB5" w:rsidRPr="00D13AB5"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Instead, they are calculated based on the pixel dimensions of the display and the logical resolution.</w:t>
      </w:r>
    </w:p>
    <w:p w14:paraId="4645E441" w14:textId="77777777" w:rsidR="00D13AB5" w:rsidRPr="00D13AB5" w:rsidRDefault="00D13AB5" w:rsidP="00D13AB5">
      <w:pPr>
        <w:rPr>
          <w:rFonts w:ascii="Times New Roman" w:hAnsi="Times New Roman" w:cs="Times New Roman"/>
          <w:sz w:val="24"/>
          <w:szCs w:val="24"/>
        </w:rPr>
      </w:pPr>
    </w:p>
    <w:p w14:paraId="2FBD29A2" w14:textId="0472B762" w:rsidR="00D13AB5" w:rsidRPr="00346A29"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46A29">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Calculating Logical Size from Physical Dimensions</w:t>
      </w:r>
    </w:p>
    <w:p w14:paraId="13714653" w14:textId="06F2ED32" w:rsidR="00B4710C"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The formulas used to calculate the logical size from the physical dimensions are:</w:t>
      </w:r>
    </w:p>
    <w:p w14:paraId="4D6FBB27" w14:textId="1904E3F5" w:rsidR="00B4710C" w:rsidRDefault="00770DE5" w:rsidP="00DC3216">
      <w:pPr>
        <w:rPr>
          <w:rFonts w:ascii="Times New Roman" w:hAnsi="Times New Roman" w:cs="Times New Roman"/>
          <w:sz w:val="24"/>
          <w:szCs w:val="24"/>
        </w:rPr>
      </w:pPr>
      <w:r w:rsidRPr="00770DE5">
        <w:rPr>
          <w:rFonts w:ascii="Times New Roman" w:hAnsi="Times New Roman" w:cs="Times New Roman"/>
          <w:sz w:val="24"/>
          <w:szCs w:val="24"/>
        </w:rPr>
        <w:drawing>
          <wp:inline distT="0" distB="0" distL="0" distR="0" wp14:anchorId="4199055F" wp14:editId="39455C90">
            <wp:extent cx="5943600" cy="3994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99415"/>
                    </a:xfrm>
                    <a:prstGeom prst="rect">
                      <a:avLst/>
                    </a:prstGeom>
                  </pic:spPr>
                </pic:pic>
              </a:graphicData>
            </a:graphic>
          </wp:inline>
        </w:drawing>
      </w:r>
    </w:p>
    <w:p w14:paraId="6CDA3E01" w14:textId="77777777"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The </w:t>
      </w:r>
      <w:r w:rsidRPr="005E21C6">
        <w:rPr>
          <w:rFonts w:ascii="Times New Roman" w:hAnsi="Times New Roman" w:cs="Times New Roman"/>
          <w:color w:val="FF0000"/>
          <w:sz w:val="24"/>
          <w:szCs w:val="24"/>
        </w:rPr>
        <w:t xml:space="preserve">25.4 constant </w:t>
      </w:r>
      <w:r w:rsidRPr="006055E8">
        <w:rPr>
          <w:rFonts w:ascii="Times New Roman" w:hAnsi="Times New Roman" w:cs="Times New Roman"/>
          <w:sz w:val="24"/>
          <w:szCs w:val="24"/>
        </w:rPr>
        <w:t>is used to convert from inches to millimeters.</w:t>
      </w:r>
    </w:p>
    <w:p w14:paraId="0B89A6BA" w14:textId="77777777" w:rsidR="006055E8" w:rsidRPr="006055E8" w:rsidRDefault="006055E8" w:rsidP="006055E8">
      <w:pPr>
        <w:rPr>
          <w:rFonts w:ascii="Times New Roman" w:hAnsi="Times New Roman" w:cs="Times New Roman"/>
          <w:sz w:val="24"/>
          <w:szCs w:val="24"/>
        </w:rPr>
      </w:pPr>
    </w:p>
    <w:p w14:paraId="0511B420" w14:textId="4E64C3EB"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The Importance of Logical Resolution</w:t>
      </w:r>
    </w:p>
    <w:p w14:paraId="0BB23677"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The reason why Windows uses </w:t>
      </w:r>
      <w:r w:rsidRPr="009A3436">
        <w:rPr>
          <w:rFonts w:ascii="Times New Roman" w:hAnsi="Times New Roman" w:cs="Times New Roman"/>
          <w:color w:val="CC00FF"/>
          <w:sz w:val="24"/>
          <w:szCs w:val="24"/>
        </w:rPr>
        <w:t xml:space="preserve">logical resolution instead of physical resolution </w:t>
      </w:r>
      <w:r w:rsidRPr="006055E8">
        <w:rPr>
          <w:rFonts w:ascii="Times New Roman" w:hAnsi="Times New Roman" w:cs="Times New Roman"/>
          <w:sz w:val="24"/>
          <w:szCs w:val="24"/>
        </w:rPr>
        <w:t xml:space="preserve">is to ensure that text and graphics appear consistently across different display configurations. </w:t>
      </w:r>
    </w:p>
    <w:p w14:paraId="1337DC83" w14:textId="0ABCE537"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By </w:t>
      </w:r>
      <w:r w:rsidRPr="00F201E9">
        <w:rPr>
          <w:rFonts w:ascii="Times New Roman" w:hAnsi="Times New Roman" w:cs="Times New Roman"/>
          <w:color w:val="00B050"/>
          <w:sz w:val="24"/>
          <w:szCs w:val="24"/>
        </w:rPr>
        <w:t>adjusting the logical resolution based on the user's preferences</w:t>
      </w:r>
      <w:r w:rsidRPr="006055E8">
        <w:rPr>
          <w:rFonts w:ascii="Times New Roman" w:hAnsi="Times New Roman" w:cs="Times New Roman"/>
          <w:sz w:val="24"/>
          <w:szCs w:val="24"/>
        </w:rPr>
        <w:t>, Windows ensures that a 10-point font will always appear the same size, regardless of the actual physical dimensions of the display.</w:t>
      </w:r>
    </w:p>
    <w:p w14:paraId="6113397F" w14:textId="77777777" w:rsidR="006055E8" w:rsidRPr="006055E8" w:rsidRDefault="006055E8" w:rsidP="006055E8">
      <w:pPr>
        <w:rPr>
          <w:rFonts w:ascii="Times New Roman" w:hAnsi="Times New Roman" w:cs="Times New Roman"/>
          <w:sz w:val="24"/>
          <w:szCs w:val="24"/>
        </w:rPr>
      </w:pPr>
    </w:p>
    <w:p w14:paraId="23E36944" w14:textId="6E93E2BD"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Adapting to Different Display Configurations</w:t>
      </w:r>
    </w:p>
    <w:p w14:paraId="3511BCF9" w14:textId="77777777" w:rsidR="004F0F2C" w:rsidRPr="007E5AC9" w:rsidRDefault="006055E8" w:rsidP="006055E8">
      <w:pPr>
        <w:rPr>
          <w:rFonts w:ascii="Times New Roman" w:hAnsi="Times New Roman" w:cs="Times New Roman"/>
          <w:color w:val="C00000"/>
          <w:sz w:val="24"/>
          <w:szCs w:val="24"/>
        </w:rPr>
      </w:pPr>
      <w:r w:rsidRPr="006055E8">
        <w:rPr>
          <w:rFonts w:ascii="Times New Roman" w:hAnsi="Times New Roman" w:cs="Times New Roman"/>
          <w:sz w:val="24"/>
          <w:szCs w:val="24"/>
        </w:rPr>
        <w:t xml:space="preserve">Consider a 17-inch monitor with an actual display size of approximately </w:t>
      </w:r>
      <w:r w:rsidRPr="007E5AC9">
        <w:rPr>
          <w:rFonts w:ascii="Times New Roman" w:hAnsi="Times New Roman" w:cs="Times New Roman"/>
          <w:color w:val="C00000"/>
          <w:sz w:val="24"/>
          <w:szCs w:val="24"/>
        </w:rPr>
        <w:t xml:space="preserve">12 inches by 9 inches. </w:t>
      </w:r>
    </w:p>
    <w:p w14:paraId="738E4711" w14:textId="77777777" w:rsidR="004F0F2C" w:rsidRPr="00E8776D" w:rsidRDefault="006055E8" w:rsidP="006055E8">
      <w:pPr>
        <w:rPr>
          <w:rFonts w:ascii="Times New Roman" w:hAnsi="Times New Roman" w:cs="Times New Roman"/>
          <w:color w:val="7030A0"/>
          <w:sz w:val="24"/>
          <w:szCs w:val="24"/>
        </w:rPr>
      </w:pPr>
      <w:r w:rsidRPr="006055E8">
        <w:rPr>
          <w:rFonts w:ascii="Times New Roman" w:hAnsi="Times New Roman" w:cs="Times New Roman"/>
          <w:sz w:val="24"/>
          <w:szCs w:val="24"/>
        </w:rPr>
        <w:t xml:space="preserve">If you were to run Windows with the minimum required pixel dimensions of 640 by 480, the actual resolution would be </w:t>
      </w:r>
      <w:r w:rsidRPr="00E8776D">
        <w:rPr>
          <w:rFonts w:ascii="Times New Roman" w:hAnsi="Times New Roman" w:cs="Times New Roman"/>
          <w:color w:val="7030A0"/>
          <w:sz w:val="24"/>
          <w:szCs w:val="24"/>
        </w:rPr>
        <w:t xml:space="preserve">53 dots per inch. </w:t>
      </w:r>
    </w:p>
    <w:p w14:paraId="664A2473" w14:textId="048B6AD6"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A </w:t>
      </w:r>
      <w:r w:rsidRPr="00E8776D">
        <w:rPr>
          <w:rFonts w:ascii="Times New Roman" w:hAnsi="Times New Roman" w:cs="Times New Roman"/>
          <w:color w:val="CC00FF"/>
          <w:sz w:val="24"/>
          <w:szCs w:val="24"/>
        </w:rPr>
        <w:t xml:space="preserve">10-point font, </w:t>
      </w:r>
      <w:r w:rsidRPr="006055E8">
        <w:rPr>
          <w:rFonts w:ascii="Times New Roman" w:hAnsi="Times New Roman" w:cs="Times New Roman"/>
          <w:sz w:val="24"/>
          <w:szCs w:val="24"/>
        </w:rPr>
        <w:t>which would be perfectly readable on paper, would appear only 7 pixels in height on the screen, making it difficult to read.</w:t>
      </w:r>
    </w:p>
    <w:p w14:paraId="45654C4F" w14:textId="77777777" w:rsidR="006055E8" w:rsidRPr="006055E8" w:rsidRDefault="006055E8" w:rsidP="006055E8">
      <w:pPr>
        <w:rPr>
          <w:rFonts w:ascii="Times New Roman" w:hAnsi="Times New Roman" w:cs="Times New Roman"/>
          <w:sz w:val="24"/>
          <w:szCs w:val="24"/>
        </w:rPr>
      </w:pPr>
    </w:p>
    <w:p w14:paraId="1637634F" w14:textId="4115534D"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Impact of Font Size and Resolution on Readability</w:t>
      </w:r>
    </w:p>
    <w:p w14:paraId="55F5E849"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Conversely, </w:t>
      </w:r>
      <w:r w:rsidRPr="009D62F5">
        <w:rPr>
          <w:rFonts w:ascii="Times New Roman" w:hAnsi="Times New Roman" w:cs="Times New Roman"/>
          <w:color w:val="0033CC"/>
          <w:sz w:val="24"/>
          <w:szCs w:val="24"/>
        </w:rPr>
        <w:t xml:space="preserve">connecting a video projector </w:t>
      </w:r>
      <w:r w:rsidRPr="006055E8">
        <w:rPr>
          <w:rFonts w:ascii="Times New Roman" w:hAnsi="Times New Roman" w:cs="Times New Roman"/>
          <w:sz w:val="24"/>
          <w:szCs w:val="24"/>
        </w:rPr>
        <w:t xml:space="preserve">with a much larger display area to your PC would result in a lower resolution, making it impractical to display a small font like a 10-point font. </w:t>
      </w:r>
    </w:p>
    <w:p w14:paraId="46220030" w14:textId="55DD25D7"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By using logical resolution, Windows can adjust the size of text and graphics to </w:t>
      </w:r>
      <w:r w:rsidRPr="009D62F5">
        <w:rPr>
          <w:rFonts w:ascii="Times New Roman" w:hAnsi="Times New Roman" w:cs="Times New Roman"/>
          <w:color w:val="FF0000"/>
          <w:sz w:val="24"/>
          <w:szCs w:val="24"/>
        </w:rPr>
        <w:t>ensure optimal readability</w:t>
      </w:r>
      <w:r w:rsidRPr="006055E8">
        <w:rPr>
          <w:rFonts w:ascii="Times New Roman" w:hAnsi="Times New Roman" w:cs="Times New Roman"/>
          <w:sz w:val="24"/>
          <w:szCs w:val="24"/>
        </w:rPr>
        <w:t xml:space="preserve"> across different display configurations.</w:t>
      </w:r>
    </w:p>
    <w:p w14:paraId="751D6EAD"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Understanding the </w:t>
      </w:r>
      <w:r w:rsidRPr="009D62F5">
        <w:rPr>
          <w:rFonts w:ascii="Times New Roman" w:hAnsi="Times New Roman" w:cs="Times New Roman"/>
          <w:color w:val="CC00FF"/>
          <w:sz w:val="24"/>
          <w:szCs w:val="24"/>
        </w:rPr>
        <w:t xml:space="preserve">relationship between device capabilities, logical resolution, and physical dimensions </w:t>
      </w:r>
      <w:r w:rsidRPr="006055E8">
        <w:rPr>
          <w:rFonts w:ascii="Times New Roman" w:hAnsi="Times New Roman" w:cs="Times New Roman"/>
          <w:sz w:val="24"/>
          <w:szCs w:val="24"/>
        </w:rPr>
        <w:t xml:space="preserve">is crucial for developing applications that can adapt to different display configurations in Windows. </w:t>
      </w:r>
    </w:p>
    <w:p w14:paraId="2A9F1099" w14:textId="20018379" w:rsidR="00270BD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By using the </w:t>
      </w:r>
      <w:r w:rsidRPr="00720E40">
        <w:rPr>
          <w:rFonts w:ascii="Times New Roman" w:hAnsi="Times New Roman" w:cs="Times New Roman"/>
          <w:color w:val="000099"/>
          <w:sz w:val="24"/>
          <w:szCs w:val="24"/>
        </w:rPr>
        <w:t>LOGPIXELSX, LOGPIXELSY, HORZSIZE, and VERTSIZE device capabilities</w:t>
      </w:r>
      <w:r w:rsidRPr="006055E8">
        <w:rPr>
          <w:rFonts w:ascii="Times New Roman" w:hAnsi="Times New Roman" w:cs="Times New Roman"/>
          <w:sz w:val="24"/>
          <w:szCs w:val="24"/>
        </w:rPr>
        <w:t>, developers can ensure that their applications provide a consistent and user-friendly experience across a wide range of devices.</w:t>
      </w:r>
    </w:p>
    <w:p w14:paraId="041871E8" w14:textId="38D67878" w:rsidR="00B4710C" w:rsidRDefault="00B4710C" w:rsidP="00DC3216">
      <w:pPr>
        <w:rPr>
          <w:rFonts w:ascii="Times New Roman" w:hAnsi="Times New Roman" w:cs="Times New Roman"/>
          <w:sz w:val="24"/>
          <w:szCs w:val="24"/>
        </w:rPr>
      </w:pPr>
    </w:p>
    <w:p w14:paraId="6255A0D4" w14:textId="69F62E79"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lastRenderedPageBreak/>
        <w:t>The Importance of a 10-Point Font</w:t>
      </w:r>
    </w:p>
    <w:p w14:paraId="0A07C766" w14:textId="77777777"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A 10-point font serves as a crucial reference point for ensuring readable text on a video display. Since a 10-point font is considered comfortably readable in printed form, it's essential that it remains readable on a screen.</w:t>
      </w:r>
    </w:p>
    <w:p w14:paraId="67795A7C" w14:textId="77777777" w:rsidR="00302441" w:rsidRPr="00302441" w:rsidRDefault="00302441" w:rsidP="00302441">
      <w:pPr>
        <w:rPr>
          <w:rFonts w:ascii="Times New Roman" w:hAnsi="Times New Roman" w:cs="Times New Roman"/>
          <w:sz w:val="24"/>
          <w:szCs w:val="24"/>
        </w:rPr>
      </w:pPr>
    </w:p>
    <w:p w14:paraId="1FEBC4FF" w14:textId="2461B71E"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Windows 98 Approach</w:t>
      </w:r>
    </w:p>
    <w:p w14:paraId="32F1248F" w14:textId="77777777"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In Windows 98, the HORZSIZE and VERTSIZE device capabilities are derived from the pixel dimensions of the display and the logical resolution (LOGPIXELSX and LOGPIXELSY). This approach ensures that the size of text and graphics scales appropriately based on the user's preferences and the physical dimensions of the display.</w:t>
      </w:r>
    </w:p>
    <w:p w14:paraId="68144515" w14:textId="77777777" w:rsidR="00302441" w:rsidRPr="00302441" w:rsidRDefault="00302441" w:rsidP="00302441">
      <w:pPr>
        <w:rPr>
          <w:rFonts w:ascii="Times New Roman" w:hAnsi="Times New Roman" w:cs="Times New Roman"/>
          <w:sz w:val="24"/>
          <w:szCs w:val="24"/>
        </w:rPr>
      </w:pPr>
    </w:p>
    <w:p w14:paraId="7DF36B9A" w14:textId="53BAC799"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Windows NT Approach</w:t>
      </w:r>
    </w:p>
    <w:p w14:paraId="7E73E941" w14:textId="77777777"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Windows NT employs a different strategy for defining HORZSIZE and VERTSIZE. Instead of relying on the actual physical dimensions of the display, these values are fixed to represent a standard monitor size. This approach was maintained for compatibility with older applications and hardware configurations.</w:t>
      </w:r>
    </w:p>
    <w:p w14:paraId="3FC85B9F" w14:textId="77777777" w:rsidR="00302441" w:rsidRPr="00302441" w:rsidRDefault="00302441" w:rsidP="00302441">
      <w:pPr>
        <w:rPr>
          <w:rFonts w:ascii="Times New Roman" w:hAnsi="Times New Roman" w:cs="Times New Roman"/>
          <w:sz w:val="24"/>
          <w:szCs w:val="24"/>
        </w:rPr>
      </w:pPr>
    </w:p>
    <w:p w14:paraId="4FA89A56" w14:textId="3F882048"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Implications of Fixed HORZSIZE and VERTSIZE</w:t>
      </w:r>
    </w:p>
    <w:p w14:paraId="1235C81C" w14:textId="77777777"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The fixed HORZSIZE and VERTSIZE values in Windows NT can lead to inconsistencies with the values obtained from GetDeviceCaps using HORZRES, VERTRES, LOGPIXELSX, and LOGPIXELSY. This discrepancy arises from the different methods used to calculate the logical size of the display.</w:t>
      </w:r>
    </w:p>
    <w:p w14:paraId="344A9F1B" w14:textId="77777777" w:rsidR="00302441" w:rsidRPr="00302441" w:rsidRDefault="00302441" w:rsidP="00302441">
      <w:pPr>
        <w:rPr>
          <w:rFonts w:ascii="Times New Roman" w:hAnsi="Times New Roman" w:cs="Times New Roman"/>
          <w:sz w:val="24"/>
          <w:szCs w:val="24"/>
        </w:rPr>
      </w:pPr>
    </w:p>
    <w:p w14:paraId="39E1B2BC" w14:textId="644B52FB"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Obtaining Actual Physical Dimensions</w:t>
      </w:r>
    </w:p>
    <w:p w14:paraId="2292AF17" w14:textId="77777777"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If an application requires the precise physical dimensions of the video display, the most reliable approach is to prompt the user through a dialog box. This method ensures that the application obtains the actual dimensions from the user, eliminating any potential discrepancies.</w:t>
      </w:r>
    </w:p>
    <w:p w14:paraId="7053C232" w14:textId="77777777" w:rsidR="00302441" w:rsidRPr="00302441" w:rsidRDefault="00302441" w:rsidP="00302441">
      <w:pPr>
        <w:rPr>
          <w:rFonts w:ascii="Times New Roman" w:hAnsi="Times New Roman" w:cs="Times New Roman"/>
          <w:sz w:val="24"/>
          <w:szCs w:val="24"/>
        </w:rPr>
      </w:pPr>
    </w:p>
    <w:p w14:paraId="3F52A185" w14:textId="0DBCCF6A"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ASPECTX, ASPECTY, and ASPECTXY</w:t>
      </w:r>
    </w:p>
    <w:p w14:paraId="0177E021" w14:textId="77777777" w:rsidR="00CA188C"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The ASPECTX, ASPECTY, and ASPECTXY device capabilities provide information about the relative width, height, and diagonal size of each pixel. </w:t>
      </w:r>
    </w:p>
    <w:p w14:paraId="16D86D5C" w14:textId="70F8523D" w:rsidR="00B4710C"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These values are relevant for applications that need to account for the aspect ratio of the display, such as video playback or image processing.</w:t>
      </w:r>
    </w:p>
    <w:p w14:paraId="4AEBF941" w14:textId="77777777" w:rsidR="008B59A9" w:rsidRDefault="008B59A9" w:rsidP="00985D65">
      <w:pPr>
        <w:rPr>
          <w:rFonts w:ascii="Times New Roman" w:hAnsi="Times New Roman" w:cs="Times New Roman"/>
          <w:sz w:val="24"/>
          <w:szCs w:val="24"/>
        </w:rPr>
      </w:pPr>
    </w:p>
    <w:p w14:paraId="18012D4D" w14:textId="59C608B4"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Color Depth and Pixel Bits</w:t>
      </w:r>
    </w:p>
    <w:p w14:paraId="0AD94113" w14:textId="77777777" w:rsidR="00F47F2D"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Color depth, also known as bits per pixel (bpp), refers to the number of bits used to represent the color of each pixel on a video display. </w:t>
      </w:r>
      <w:r w:rsidR="00BC46E6">
        <w:rPr>
          <w:rFonts w:ascii="Times New Roman" w:hAnsi="Times New Roman" w:cs="Times New Roman"/>
          <w:sz w:val="24"/>
          <w:szCs w:val="24"/>
        </w:rPr>
        <w:br/>
      </w:r>
    </w:p>
    <w:p w14:paraId="00339913" w14:textId="29A06F44"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A higher color depth allows for a wider range of colors to be displayed, resulting in more vibrant and realistic images.</w:t>
      </w:r>
    </w:p>
    <w:p w14:paraId="568426EC" w14:textId="77777777" w:rsidR="00985D65" w:rsidRPr="00985D65" w:rsidRDefault="00985D65" w:rsidP="00985D65">
      <w:pPr>
        <w:rPr>
          <w:rFonts w:ascii="Times New Roman" w:hAnsi="Times New Roman" w:cs="Times New Roman"/>
          <w:sz w:val="24"/>
          <w:szCs w:val="24"/>
        </w:rPr>
      </w:pPr>
    </w:p>
    <w:p w14:paraId="7CF10953" w14:textId="37BDA52B"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Common Color Depth Values</w:t>
      </w:r>
    </w:p>
    <w:p w14:paraId="7F8F4259" w14:textId="6D999387"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1-bit color: This is the simplest form of color display, capable of displaying only black and white pixels. It requires one bit per pixel.</w:t>
      </w:r>
    </w:p>
    <w:p w14:paraId="066C00EE" w14:textId="68CBCD8D"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2-bit color: This color depth allows for four unique colors: black, white, red, and green. It requires two bits per pixel.</w:t>
      </w:r>
    </w:p>
    <w:p w14:paraId="713FA7A4" w14:textId="7B9A4812"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4-bit color: This color depth allows for 16 unique colors, typically a combination of black, white, red, green, blue, yellow, cyan, and magenta. It requires four bits per pixel.</w:t>
      </w:r>
    </w:p>
    <w:p w14:paraId="0B0E3141" w14:textId="42D189A5"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8-bit color (High Color): This color depth, also known as 256 colors, allows for 256 unique colors. It is commonly used for basic graphics and video playback. It requires eight bits per pixel.</w:t>
      </w:r>
    </w:p>
    <w:p w14:paraId="00EC8BE6" w14:textId="0061CBBC"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16-bit color (True Color): This color depth, also known as 32,768 colors, allows for a wider range of colors than 8-bit color. It is often used for high-quality graphics and video editing. It requires 16 bits per pixel.</w:t>
      </w:r>
    </w:p>
    <w:p w14:paraId="0DBFA876" w14:textId="77777777"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24-bit color (True Color): This color depth, also known as full color, is the standard for most modern video displays. It allows for over 16 million unique colors, resulting in very realistic and detailed images. It requires 24 bits per pixel.</w:t>
      </w:r>
    </w:p>
    <w:p w14:paraId="558BFFFA" w14:textId="77777777" w:rsidR="0079771C" w:rsidRDefault="0079771C" w:rsidP="00985D65">
      <w:pPr>
        <w:rPr>
          <w:rFonts w:ascii="Times New Roman" w:hAnsi="Times New Roman" w:cs="Times New Roman"/>
          <w:sz w:val="24"/>
          <w:szCs w:val="24"/>
        </w:rPr>
      </w:pPr>
    </w:p>
    <w:p w14:paraId="18D075A6" w14:textId="76E80424"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Color Palettes</w:t>
      </w:r>
    </w:p>
    <w:p w14:paraId="41619B4B" w14:textId="77777777" w:rsidR="00A41D0C"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In some cases, particularly with older video adapters, color palettes are used to manage the limited number of colors available. </w:t>
      </w:r>
    </w:p>
    <w:p w14:paraId="112981B6" w14:textId="77777777" w:rsidR="00A41D0C"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A color palette is a table that defines the actual colors associated with each color index. </w:t>
      </w:r>
    </w:p>
    <w:p w14:paraId="103E2AB3" w14:textId="588F6BDA"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Windows programs can manipulate the color palette to customize the colors displayed on the screen.</w:t>
      </w:r>
    </w:p>
    <w:p w14:paraId="3BF8D880" w14:textId="032F715F" w:rsidR="00985D65" w:rsidRDefault="00985D65" w:rsidP="00985D65">
      <w:pPr>
        <w:rPr>
          <w:rFonts w:ascii="Times New Roman" w:hAnsi="Times New Roman" w:cs="Times New Roman"/>
          <w:sz w:val="24"/>
          <w:szCs w:val="24"/>
        </w:rPr>
      </w:pPr>
    </w:p>
    <w:p w14:paraId="4E1CFB0A" w14:textId="77777777" w:rsidR="00905F29" w:rsidRPr="00985D65" w:rsidRDefault="00905F29" w:rsidP="00985D65">
      <w:pPr>
        <w:rPr>
          <w:rFonts w:ascii="Times New Roman" w:hAnsi="Times New Roman" w:cs="Times New Roman"/>
          <w:sz w:val="24"/>
          <w:szCs w:val="24"/>
        </w:rPr>
      </w:pPr>
    </w:p>
    <w:p w14:paraId="2D2986C8" w14:textId="0D60C45D"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lastRenderedPageBreak/>
        <w:t>Determining Color Depth and Color Count</w:t>
      </w:r>
    </w:p>
    <w:p w14:paraId="42841035" w14:textId="77777777" w:rsidR="00CD727E"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GetDeviceCaps function in Windows can be used to retrieve information about the color capabilities of a video adapter. </w:t>
      </w:r>
    </w:p>
    <w:p w14:paraId="2F832D70" w14:textId="77777777" w:rsidR="00CD727E"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PLANES and BITSPIXEL indices provide the number of color planes and the number of bits per pixel, respectively. </w:t>
      </w:r>
    </w:p>
    <w:p w14:paraId="2D24617A" w14:textId="5F6E8F7A"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The iColors formula (iColors = 1 &lt;&lt; (iPlanes * iBitsPixel)) can be used to calculate the total number of colors that can be simultaneously rendered on the video adapter.</w:t>
      </w:r>
    </w:p>
    <w:p w14:paraId="67BC4F59" w14:textId="77777777" w:rsidR="00985D65" w:rsidRPr="00985D65" w:rsidRDefault="00985D65" w:rsidP="00985D65">
      <w:pPr>
        <w:rPr>
          <w:rFonts w:ascii="Times New Roman" w:hAnsi="Times New Roman" w:cs="Times New Roman"/>
          <w:sz w:val="24"/>
          <w:szCs w:val="24"/>
        </w:rPr>
      </w:pPr>
    </w:p>
    <w:p w14:paraId="438A4223" w14:textId="5459D456"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NUMCOLORS Index</w:t>
      </w:r>
    </w:p>
    <w:p w14:paraId="393EEB96" w14:textId="77777777" w:rsidR="00BC4558"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NUMCOLORS index of GetDeviceCaps can provide the number of colors obtainable with the video adapter, but its reliability varies depending on the color depth. </w:t>
      </w:r>
    </w:p>
    <w:p w14:paraId="711BA33D" w14:textId="77777777" w:rsidR="00BC4558"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For 256-color video adapters, it returns the number of colors reserved by Windows, leaving the remaining colors to be managed by the palette manager. </w:t>
      </w:r>
    </w:p>
    <w:p w14:paraId="08079108" w14:textId="3DE0B8BB" w:rsid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For high-color and full-color display resolutions, NUMCOLORS often returns -1, making it less reliable for determining color count.</w:t>
      </w:r>
    </w:p>
    <w:p w14:paraId="71180222" w14:textId="4116C691" w:rsidR="00B4710C" w:rsidRDefault="00B4710C" w:rsidP="00DC3216">
      <w:pPr>
        <w:rPr>
          <w:rFonts w:ascii="Times New Roman" w:hAnsi="Times New Roman" w:cs="Times New Roman"/>
          <w:sz w:val="24"/>
          <w:szCs w:val="24"/>
        </w:rPr>
      </w:pPr>
    </w:p>
    <w:p w14:paraId="21CC7807" w14:textId="3C2565BB" w:rsidR="00B4710C" w:rsidRDefault="00B4710C" w:rsidP="00DC3216">
      <w:pPr>
        <w:rPr>
          <w:rFonts w:ascii="Times New Roman" w:hAnsi="Times New Roman" w:cs="Times New Roman"/>
          <w:sz w:val="24"/>
          <w:szCs w:val="24"/>
        </w:rPr>
      </w:pPr>
    </w:p>
    <w:p w14:paraId="43CB75F2" w14:textId="1678F380" w:rsidR="00B372A7" w:rsidRPr="00B372A7" w:rsidRDefault="00DD5365" w:rsidP="00B372A7">
      <w:pPr>
        <w:rPr>
          <w:rFonts w:ascii="Times New Roman" w:hAnsi="Times New Roman" w:cs="Times New Roman"/>
          <w:sz w:val="24"/>
          <w:szCs w:val="24"/>
        </w:rPr>
      </w:pPr>
      <w:r>
        <w:rPr>
          <w:rFonts w:ascii="Times New Roman" w:hAnsi="Times New Roman" w:cs="Times New Roman"/>
          <w:sz w:val="24"/>
          <w:szCs w:val="24"/>
        </w:rPr>
        <w:t>A</w:t>
      </w:r>
      <w:r w:rsidR="00B372A7" w:rsidRPr="00B372A7">
        <w:rPr>
          <w:rFonts w:ascii="Times New Roman" w:hAnsi="Times New Roman" w:cs="Times New Roman"/>
          <w:sz w:val="24"/>
          <w:szCs w:val="24"/>
        </w:rPr>
        <w:t xml:space="preserve"> more in-depth explanation of COLORREF values and how they represent RGB colors in Windows GDI:</w:t>
      </w:r>
    </w:p>
    <w:p w14:paraId="6F78AD96" w14:textId="77777777" w:rsidR="00B372A7" w:rsidRPr="00B372A7" w:rsidRDefault="00B372A7" w:rsidP="00B372A7">
      <w:pPr>
        <w:rPr>
          <w:rFonts w:ascii="Times New Roman" w:hAnsi="Times New Roman" w:cs="Times New Roman"/>
          <w:sz w:val="24"/>
          <w:szCs w:val="24"/>
        </w:rPr>
      </w:pPr>
    </w:p>
    <w:p w14:paraId="6A3295C2" w14:textId="68322C74" w:rsidR="00B372A7" w:rsidRPr="00B372A7" w:rsidRDefault="00B372A7" w:rsidP="00B372A7">
      <w:pPr>
        <w:rPr>
          <w:rFonts w:ascii="Times New Roman" w:hAnsi="Times New Roman" w:cs="Times New Roman"/>
          <w:sz w:val="24"/>
          <w:szCs w:val="24"/>
        </w:rPr>
      </w:pPr>
      <w:r w:rsidRPr="00B372A7">
        <w:rPr>
          <w:rFonts w:ascii="Times New Roman" w:hAnsi="Times New Roman" w:cs="Times New Roman"/>
          <w:sz w:val="24"/>
          <w:szCs w:val="24"/>
        </w:rPr>
        <w:t>COLORREF Structure</w:t>
      </w:r>
    </w:p>
    <w:p w14:paraId="31A82585" w14:textId="77777777" w:rsidR="00B372A7" w:rsidRPr="00B372A7" w:rsidRDefault="00B372A7" w:rsidP="00B372A7">
      <w:pPr>
        <w:rPr>
          <w:rFonts w:ascii="Times New Roman" w:hAnsi="Times New Roman" w:cs="Times New Roman"/>
          <w:sz w:val="24"/>
          <w:szCs w:val="24"/>
        </w:rPr>
      </w:pPr>
      <w:r w:rsidRPr="00B372A7">
        <w:rPr>
          <w:rFonts w:ascii="Times New Roman" w:hAnsi="Times New Roman" w:cs="Times New Roman"/>
          <w:sz w:val="24"/>
          <w:szCs w:val="24"/>
        </w:rPr>
        <w:t>In Windows GDI, a COLORREF value is a 32-bit unsigned long integer that represents a specific color using the RGB color model. The RGB color model combines red, green, and blue intensities to create a wide range of colors.</w:t>
      </w:r>
    </w:p>
    <w:p w14:paraId="1AB42454" w14:textId="77777777" w:rsidR="00B372A7" w:rsidRPr="00B372A7" w:rsidRDefault="00B372A7" w:rsidP="00B372A7">
      <w:pPr>
        <w:rPr>
          <w:rFonts w:ascii="Times New Roman" w:hAnsi="Times New Roman" w:cs="Times New Roman"/>
          <w:sz w:val="24"/>
          <w:szCs w:val="24"/>
        </w:rPr>
      </w:pPr>
    </w:p>
    <w:p w14:paraId="07E8F7AE" w14:textId="284CBC0D" w:rsidR="00B372A7" w:rsidRPr="00B372A7" w:rsidRDefault="00B372A7" w:rsidP="00B372A7">
      <w:pPr>
        <w:rPr>
          <w:rFonts w:ascii="Times New Roman" w:hAnsi="Times New Roman" w:cs="Times New Roman"/>
          <w:sz w:val="24"/>
          <w:szCs w:val="24"/>
        </w:rPr>
      </w:pPr>
      <w:r w:rsidRPr="00B372A7">
        <w:rPr>
          <w:rFonts w:ascii="Times New Roman" w:hAnsi="Times New Roman" w:cs="Times New Roman"/>
          <w:sz w:val="24"/>
          <w:szCs w:val="24"/>
        </w:rPr>
        <w:t>Bit Breakdown of COLORREF</w:t>
      </w:r>
    </w:p>
    <w:p w14:paraId="01BC91D3" w14:textId="0F728104" w:rsidR="00B4710C" w:rsidRDefault="00B372A7" w:rsidP="00B372A7">
      <w:pPr>
        <w:rPr>
          <w:rFonts w:ascii="Times New Roman" w:hAnsi="Times New Roman" w:cs="Times New Roman"/>
          <w:sz w:val="24"/>
          <w:szCs w:val="24"/>
        </w:rPr>
      </w:pPr>
      <w:r w:rsidRPr="00B372A7">
        <w:rPr>
          <w:rFonts w:ascii="Times New Roman" w:hAnsi="Times New Roman" w:cs="Times New Roman"/>
          <w:sz w:val="24"/>
          <w:szCs w:val="24"/>
        </w:rPr>
        <w:t>The 32 bits of a COLORREF value are structured as follows:</w:t>
      </w:r>
    </w:p>
    <w:p w14:paraId="535830CE" w14:textId="79407EB9" w:rsidR="00B4710C" w:rsidRDefault="00BD089F" w:rsidP="00DC3216">
      <w:pPr>
        <w:rPr>
          <w:rFonts w:ascii="Times New Roman" w:hAnsi="Times New Roman" w:cs="Times New Roman"/>
          <w:sz w:val="24"/>
          <w:szCs w:val="24"/>
        </w:rPr>
      </w:pPr>
      <w:r w:rsidRPr="00BD089F">
        <w:rPr>
          <w:rFonts w:ascii="Times New Roman" w:hAnsi="Times New Roman" w:cs="Times New Roman"/>
          <w:sz w:val="24"/>
          <w:szCs w:val="24"/>
        </w:rPr>
        <w:drawing>
          <wp:inline distT="0" distB="0" distL="0" distR="0" wp14:anchorId="3A4A70E0" wp14:editId="5A746A71">
            <wp:extent cx="2736761" cy="76950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8644" cy="772846"/>
                    </a:xfrm>
                    <a:prstGeom prst="rect">
                      <a:avLst/>
                    </a:prstGeom>
                  </pic:spPr>
                </pic:pic>
              </a:graphicData>
            </a:graphic>
          </wp:inline>
        </w:drawing>
      </w:r>
    </w:p>
    <w:p w14:paraId="4B039F6A" w14:textId="77777777" w:rsidR="005A18C7" w:rsidRPr="005A18C7" w:rsidRDefault="005A18C7" w:rsidP="005A18C7">
      <w:pPr>
        <w:rPr>
          <w:rFonts w:ascii="Times New Roman" w:hAnsi="Times New Roman" w:cs="Times New Roman"/>
          <w:sz w:val="24"/>
          <w:szCs w:val="24"/>
        </w:rPr>
      </w:pPr>
      <w:r w:rsidRPr="005A18C7">
        <w:rPr>
          <w:rFonts w:ascii="Times New Roman" w:hAnsi="Times New Roman" w:cs="Times New Roman"/>
          <w:sz w:val="24"/>
          <w:szCs w:val="24"/>
        </w:rPr>
        <w:t>This arrangement allows for 256 (8 bits) possible values for each color component, resulting in a total of 256 * 256 * 256 = 16,777,216 (approximately 16 million) unique colors.</w:t>
      </w:r>
    </w:p>
    <w:p w14:paraId="650783EA" w14:textId="77777777" w:rsidR="005A18C7" w:rsidRPr="005A18C7" w:rsidRDefault="005A18C7" w:rsidP="005A18C7">
      <w:pPr>
        <w:rPr>
          <w:rFonts w:ascii="Times New Roman" w:hAnsi="Times New Roman" w:cs="Times New Roman"/>
          <w:sz w:val="24"/>
          <w:szCs w:val="24"/>
        </w:rPr>
      </w:pPr>
    </w:p>
    <w:p w14:paraId="38EA7A15" w14:textId="37153AE1" w:rsidR="005A18C7" w:rsidRPr="005A18C7" w:rsidRDefault="005A18C7" w:rsidP="005A18C7">
      <w:pPr>
        <w:rPr>
          <w:rFonts w:ascii="Times New Roman" w:hAnsi="Times New Roman" w:cs="Times New Roman"/>
          <w:sz w:val="24"/>
          <w:szCs w:val="24"/>
        </w:rPr>
      </w:pPr>
      <w:r w:rsidRPr="005A18C7">
        <w:rPr>
          <w:rFonts w:ascii="Times New Roman" w:hAnsi="Times New Roman" w:cs="Times New Roman"/>
          <w:sz w:val="24"/>
          <w:szCs w:val="24"/>
        </w:rPr>
        <w:t>RGB Macro for Creating COLORREF Values</w:t>
      </w:r>
    </w:p>
    <w:p w14:paraId="558469CF" w14:textId="165A5CDC" w:rsidR="00B4710C" w:rsidRDefault="005A18C7" w:rsidP="005A18C7">
      <w:pPr>
        <w:rPr>
          <w:rFonts w:ascii="Times New Roman" w:hAnsi="Times New Roman" w:cs="Times New Roman"/>
          <w:sz w:val="24"/>
          <w:szCs w:val="24"/>
        </w:rPr>
      </w:pPr>
      <w:r w:rsidRPr="005A18C7">
        <w:rPr>
          <w:rFonts w:ascii="Times New Roman" w:hAnsi="Times New Roman" w:cs="Times New Roman"/>
          <w:sz w:val="24"/>
          <w:szCs w:val="24"/>
        </w:rPr>
        <w:t>The RGB macro in the WINGDI.H header file provides a convenient way to create COLORREF values from red, green, and blue intensity values. The syntax is:</w:t>
      </w:r>
    </w:p>
    <w:p w14:paraId="3B62BBFE" w14:textId="4456F38B" w:rsidR="00B4710C" w:rsidRDefault="00755540" w:rsidP="00DC3216">
      <w:pPr>
        <w:rPr>
          <w:rFonts w:ascii="Times New Roman" w:hAnsi="Times New Roman" w:cs="Times New Roman"/>
          <w:sz w:val="24"/>
          <w:szCs w:val="24"/>
        </w:rPr>
      </w:pPr>
      <w:r w:rsidRPr="00755540">
        <w:rPr>
          <w:rFonts w:ascii="Times New Roman" w:hAnsi="Times New Roman" w:cs="Times New Roman"/>
          <w:sz w:val="24"/>
          <w:szCs w:val="24"/>
        </w:rPr>
        <w:drawing>
          <wp:inline distT="0" distB="0" distL="0" distR="0" wp14:anchorId="56C9FD0D" wp14:editId="4A9878BC">
            <wp:extent cx="1667814" cy="410027"/>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75449" cy="411904"/>
                    </a:xfrm>
                    <a:prstGeom prst="rect">
                      <a:avLst/>
                    </a:prstGeom>
                  </pic:spPr>
                </pic:pic>
              </a:graphicData>
            </a:graphic>
          </wp:inline>
        </w:drawing>
      </w:r>
    </w:p>
    <w:p w14:paraId="1655AE66" w14:textId="7010336D" w:rsidR="00B4710C" w:rsidRDefault="00B4710C" w:rsidP="00DC3216">
      <w:pPr>
        <w:rPr>
          <w:rFonts w:ascii="Times New Roman" w:hAnsi="Times New Roman" w:cs="Times New Roman"/>
          <w:sz w:val="24"/>
          <w:szCs w:val="24"/>
        </w:rPr>
      </w:pPr>
    </w:p>
    <w:p w14:paraId="5049E892" w14:textId="77777777"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For instance, </w:t>
      </w:r>
      <w:proofErr w:type="gramStart"/>
      <w:r w:rsidRPr="00BD7CDC">
        <w:rPr>
          <w:rFonts w:ascii="Times New Roman" w:hAnsi="Times New Roman" w:cs="Times New Roman"/>
          <w:sz w:val="24"/>
          <w:szCs w:val="24"/>
        </w:rPr>
        <w:t>RGB(</w:t>
      </w:r>
      <w:proofErr w:type="gramEnd"/>
      <w:r w:rsidRPr="00BD7CDC">
        <w:rPr>
          <w:rFonts w:ascii="Times New Roman" w:hAnsi="Times New Roman" w:cs="Times New Roman"/>
          <w:sz w:val="24"/>
          <w:szCs w:val="24"/>
        </w:rPr>
        <w:t>255, 255, 0) represents yellow, as it combines maximum red and green intensities. Setting all three arguments to 0 produces black, while setting all three to 255 produces white.</w:t>
      </w:r>
    </w:p>
    <w:p w14:paraId="3E6C1490" w14:textId="77777777" w:rsidR="00BD7CDC" w:rsidRPr="00BD7CDC" w:rsidRDefault="00BD7CDC" w:rsidP="00BD7CDC">
      <w:pPr>
        <w:rPr>
          <w:rFonts w:ascii="Times New Roman" w:hAnsi="Times New Roman" w:cs="Times New Roman"/>
          <w:sz w:val="24"/>
          <w:szCs w:val="24"/>
        </w:rPr>
      </w:pPr>
    </w:p>
    <w:p w14:paraId="4A8B8ABB" w14:textId="2E2AEB1E"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Extracting Color Components from COLORREF</w:t>
      </w:r>
    </w:p>
    <w:p w14:paraId="665601D8" w14:textId="77777777"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The GetRValue, GetGValue, and GetBValue macros can be used to extract the red, green, and blue intensity values from a COLORREF value. These macros can be useful when working with functions that return RGB color values.</w:t>
      </w:r>
    </w:p>
    <w:p w14:paraId="0C91BA7A" w14:textId="77777777" w:rsidR="00BD7CDC" w:rsidRPr="00BD7CDC" w:rsidRDefault="00BD7CDC" w:rsidP="00BD7CDC">
      <w:pPr>
        <w:rPr>
          <w:rFonts w:ascii="Times New Roman" w:hAnsi="Times New Roman" w:cs="Times New Roman"/>
          <w:sz w:val="24"/>
          <w:szCs w:val="24"/>
        </w:rPr>
      </w:pPr>
    </w:p>
    <w:p w14:paraId="48BC44AB" w14:textId="77CDD32A"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Dithering on Limited-Color Displays</w:t>
      </w:r>
    </w:p>
    <w:p w14:paraId="79A342B6" w14:textId="77777777"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On video adapters with limited color capabilities (16 or 256 colors), Windows employs a technique called dithering to simulate a wider range of colors. Dithering involves strategically interspersing pixels of different colors to create an illusion of a wider color palette.</w:t>
      </w:r>
    </w:p>
    <w:p w14:paraId="2C6B9914" w14:textId="77777777" w:rsidR="00403F2C" w:rsidRDefault="00403F2C" w:rsidP="00BD7CDC">
      <w:pPr>
        <w:rPr>
          <w:rFonts w:ascii="Times New Roman" w:hAnsi="Times New Roman" w:cs="Times New Roman"/>
          <w:sz w:val="24"/>
          <w:szCs w:val="24"/>
        </w:rPr>
      </w:pPr>
    </w:p>
    <w:p w14:paraId="2D9CF971" w14:textId="36DC4EC9"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Determining Pure Non-Dithered Color</w:t>
      </w:r>
    </w:p>
    <w:p w14:paraId="7A1A41A2" w14:textId="77777777"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The GetNearestColor function can be used to determine the closest pure non-dithered color of a particular dithered color value. This is useful when you want to display a color without the dithering effect.</w:t>
      </w:r>
    </w:p>
    <w:p w14:paraId="5C54DF08" w14:textId="77777777" w:rsidR="00BD7CDC" w:rsidRPr="00BD7CDC" w:rsidRDefault="00BD7CDC" w:rsidP="00BD7CDC">
      <w:pPr>
        <w:rPr>
          <w:rFonts w:ascii="Times New Roman" w:hAnsi="Times New Roman" w:cs="Times New Roman"/>
          <w:sz w:val="24"/>
          <w:szCs w:val="24"/>
        </w:rPr>
      </w:pPr>
    </w:p>
    <w:p w14:paraId="3EB7769F" w14:textId="77777777" w:rsidR="00EF2969" w:rsidRDefault="00EF2969" w:rsidP="00BD7CDC">
      <w:pPr>
        <w:rPr>
          <w:rFonts w:ascii="Times New Roman" w:hAnsi="Times New Roman" w:cs="Times New Roman"/>
          <w:sz w:val="24"/>
          <w:szCs w:val="24"/>
        </w:rPr>
      </w:pPr>
    </w:p>
    <w:p w14:paraId="20E1808E" w14:textId="77777777" w:rsidR="00EF2969" w:rsidRDefault="00EF2969" w:rsidP="00BD7CDC">
      <w:pPr>
        <w:rPr>
          <w:rFonts w:ascii="Times New Roman" w:hAnsi="Times New Roman" w:cs="Times New Roman"/>
          <w:sz w:val="24"/>
          <w:szCs w:val="24"/>
        </w:rPr>
      </w:pPr>
    </w:p>
    <w:p w14:paraId="4F5099CF" w14:textId="77777777" w:rsidR="00EF2969" w:rsidRDefault="00EF2969" w:rsidP="00BD7CDC">
      <w:pPr>
        <w:rPr>
          <w:rFonts w:ascii="Times New Roman" w:hAnsi="Times New Roman" w:cs="Times New Roman"/>
          <w:sz w:val="24"/>
          <w:szCs w:val="24"/>
        </w:rPr>
      </w:pPr>
    </w:p>
    <w:p w14:paraId="6DFBD6C8" w14:textId="77777777" w:rsidR="00EF2969" w:rsidRDefault="00EF2969" w:rsidP="00BD7CDC">
      <w:pPr>
        <w:rPr>
          <w:rFonts w:ascii="Times New Roman" w:hAnsi="Times New Roman" w:cs="Times New Roman"/>
          <w:sz w:val="24"/>
          <w:szCs w:val="24"/>
        </w:rPr>
      </w:pPr>
    </w:p>
    <w:p w14:paraId="4A3C3FB9" w14:textId="77777777" w:rsidR="00EF2969" w:rsidRDefault="00EF2969" w:rsidP="00BD7CDC">
      <w:pPr>
        <w:rPr>
          <w:rFonts w:ascii="Times New Roman" w:hAnsi="Times New Roman" w:cs="Times New Roman"/>
          <w:sz w:val="24"/>
          <w:szCs w:val="24"/>
        </w:rPr>
      </w:pPr>
    </w:p>
    <w:p w14:paraId="444EB1F2" w14:textId="77777777" w:rsidR="00EF2969" w:rsidRDefault="00EF2969" w:rsidP="00BD7CDC">
      <w:pPr>
        <w:rPr>
          <w:rFonts w:ascii="Times New Roman" w:hAnsi="Times New Roman" w:cs="Times New Roman"/>
          <w:sz w:val="24"/>
          <w:szCs w:val="24"/>
        </w:rPr>
      </w:pPr>
    </w:p>
    <w:p w14:paraId="10DE3B32" w14:textId="04657BE5"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lastRenderedPageBreak/>
        <w:t>Example Code</w:t>
      </w:r>
    </w:p>
    <w:p w14:paraId="3891DB87" w14:textId="3891A24A" w:rsidR="00B4710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Here's an example of how to use the RGB macro and GetNearestColor function:</w:t>
      </w:r>
    </w:p>
    <w:p w14:paraId="5BA9FA6E" w14:textId="6B42B67A" w:rsidR="00B4710C" w:rsidRDefault="00D702AA" w:rsidP="00DC3216">
      <w:pPr>
        <w:rPr>
          <w:rFonts w:ascii="Times New Roman" w:hAnsi="Times New Roman" w:cs="Times New Roman"/>
          <w:sz w:val="24"/>
          <w:szCs w:val="24"/>
        </w:rPr>
      </w:pPr>
      <w:r w:rsidRPr="00D702AA">
        <w:rPr>
          <w:rFonts w:ascii="Times New Roman" w:hAnsi="Times New Roman" w:cs="Times New Roman"/>
          <w:sz w:val="24"/>
          <w:szCs w:val="24"/>
        </w:rPr>
        <w:drawing>
          <wp:inline distT="0" distB="0" distL="0" distR="0" wp14:anchorId="795F4FD1" wp14:editId="531E6D2E">
            <wp:extent cx="5943600" cy="4095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9575"/>
                    </a:xfrm>
                    <a:prstGeom prst="rect">
                      <a:avLst/>
                    </a:prstGeom>
                  </pic:spPr>
                </pic:pic>
              </a:graphicData>
            </a:graphic>
          </wp:inline>
        </w:drawing>
      </w:r>
    </w:p>
    <w:p w14:paraId="2A7146C0" w14:textId="27B74B28" w:rsidR="003E4541" w:rsidRPr="003E4541"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This code snippet creates a COLORREF value for yellow and then uses GetNearestColor to determine the closest pure non-dithered color representation of yellow on the current video adapter.</w:t>
      </w:r>
    </w:p>
    <w:p w14:paraId="7A1ACB72" w14:textId="77777777" w:rsidR="00F34FFB"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In summary, COLORREF values play a crucial role in representing colors in Windows GDI. </w:t>
      </w:r>
    </w:p>
    <w:p w14:paraId="066396CE" w14:textId="77777777" w:rsidR="00F34FFB"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They provide a standardized way to specify RGB colors and interact with various GDI functions that deal with color manipulation. </w:t>
      </w:r>
    </w:p>
    <w:p w14:paraId="4D4A6031" w14:textId="70FBC93A" w:rsidR="00B4710C"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Understanding the structure and usage of COLORREF values is essential for developing graphics-intensive applications using Windows GDI.</w:t>
      </w:r>
    </w:p>
    <w:p w14:paraId="2C64EB74" w14:textId="36A991D7" w:rsidR="00B4710C" w:rsidRDefault="00B4710C" w:rsidP="00DC3216">
      <w:pPr>
        <w:rPr>
          <w:rFonts w:ascii="Times New Roman" w:hAnsi="Times New Roman" w:cs="Times New Roman"/>
          <w:sz w:val="24"/>
          <w:szCs w:val="24"/>
        </w:rPr>
      </w:pPr>
    </w:p>
    <w:p w14:paraId="224CB0A3" w14:textId="73211449" w:rsidR="00B4710C" w:rsidRDefault="00B4710C" w:rsidP="00DC3216">
      <w:pPr>
        <w:rPr>
          <w:rFonts w:ascii="Times New Roman" w:hAnsi="Times New Roman" w:cs="Times New Roman"/>
          <w:sz w:val="24"/>
          <w:szCs w:val="24"/>
        </w:rPr>
      </w:pPr>
    </w:p>
    <w:p w14:paraId="571421C4" w14:textId="3A602FC0" w:rsidR="00B4710C" w:rsidRDefault="00B4710C" w:rsidP="00DC3216">
      <w:pPr>
        <w:rPr>
          <w:rFonts w:ascii="Times New Roman" w:hAnsi="Times New Roman" w:cs="Times New Roman"/>
          <w:sz w:val="24"/>
          <w:szCs w:val="24"/>
        </w:rPr>
      </w:pPr>
    </w:p>
    <w:p w14:paraId="1714A089" w14:textId="0D5F5BB3" w:rsidR="00B4710C" w:rsidRDefault="00B4710C" w:rsidP="00DC3216">
      <w:pPr>
        <w:rPr>
          <w:rFonts w:ascii="Times New Roman" w:hAnsi="Times New Roman" w:cs="Times New Roman"/>
          <w:sz w:val="24"/>
          <w:szCs w:val="24"/>
        </w:rPr>
      </w:pPr>
    </w:p>
    <w:p w14:paraId="1E4D90C9" w14:textId="20B82FAF" w:rsidR="00B4710C" w:rsidRDefault="00B4710C" w:rsidP="00DC3216">
      <w:pPr>
        <w:rPr>
          <w:rFonts w:ascii="Times New Roman" w:hAnsi="Times New Roman" w:cs="Times New Roman"/>
          <w:sz w:val="24"/>
          <w:szCs w:val="24"/>
        </w:rPr>
      </w:pPr>
    </w:p>
    <w:p w14:paraId="550A1D0C" w14:textId="0009325A" w:rsidR="00B4710C" w:rsidRDefault="00B4710C" w:rsidP="00DC3216">
      <w:pPr>
        <w:rPr>
          <w:rFonts w:ascii="Times New Roman" w:hAnsi="Times New Roman" w:cs="Times New Roman"/>
          <w:sz w:val="24"/>
          <w:szCs w:val="24"/>
        </w:rPr>
      </w:pPr>
    </w:p>
    <w:p w14:paraId="7BDD43C4" w14:textId="727DA253" w:rsidR="00B4710C" w:rsidRDefault="00B4710C" w:rsidP="00DC3216">
      <w:pPr>
        <w:rPr>
          <w:rFonts w:ascii="Times New Roman" w:hAnsi="Times New Roman" w:cs="Times New Roman"/>
          <w:sz w:val="24"/>
          <w:szCs w:val="24"/>
        </w:rPr>
      </w:pPr>
    </w:p>
    <w:p w14:paraId="58C935D3" w14:textId="3A22BA3E" w:rsidR="00B4710C" w:rsidRDefault="00B4710C" w:rsidP="00DC3216">
      <w:pPr>
        <w:rPr>
          <w:rFonts w:ascii="Times New Roman" w:hAnsi="Times New Roman" w:cs="Times New Roman"/>
          <w:sz w:val="24"/>
          <w:szCs w:val="24"/>
        </w:rPr>
      </w:pPr>
    </w:p>
    <w:p w14:paraId="614FA726" w14:textId="47CC59B6" w:rsidR="00B4710C" w:rsidRDefault="00B4710C" w:rsidP="00DC3216">
      <w:pPr>
        <w:rPr>
          <w:rFonts w:ascii="Times New Roman" w:hAnsi="Times New Roman" w:cs="Times New Roman"/>
          <w:sz w:val="24"/>
          <w:szCs w:val="24"/>
        </w:rPr>
      </w:pPr>
    </w:p>
    <w:p w14:paraId="059A6D18" w14:textId="1057DA42" w:rsidR="00B4710C" w:rsidRDefault="00B4710C" w:rsidP="00DC3216">
      <w:pPr>
        <w:rPr>
          <w:rFonts w:ascii="Times New Roman" w:hAnsi="Times New Roman" w:cs="Times New Roman"/>
          <w:sz w:val="24"/>
          <w:szCs w:val="24"/>
        </w:rPr>
      </w:pPr>
    </w:p>
    <w:p w14:paraId="155CD3B8" w14:textId="77777777" w:rsidR="00B4710C" w:rsidRPr="004E4654" w:rsidRDefault="00B4710C" w:rsidP="00DC3216">
      <w:pPr>
        <w:rPr>
          <w:rFonts w:ascii="Times New Roman" w:hAnsi="Times New Roman" w:cs="Times New Roman"/>
          <w:sz w:val="24"/>
          <w:szCs w:val="24"/>
        </w:rPr>
      </w:pPr>
    </w:p>
    <w:sectPr w:rsidR="00B4710C" w:rsidRPr="004E4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31206"/>
    <w:multiLevelType w:val="hybridMultilevel"/>
    <w:tmpl w:val="61EC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769AD"/>
    <w:multiLevelType w:val="hybridMultilevel"/>
    <w:tmpl w:val="CCD4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1261E"/>
    <w:multiLevelType w:val="hybridMultilevel"/>
    <w:tmpl w:val="2FD0A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772215"/>
    <w:multiLevelType w:val="hybridMultilevel"/>
    <w:tmpl w:val="9724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07965"/>
    <w:rsid w:val="00020273"/>
    <w:rsid w:val="00022B36"/>
    <w:rsid w:val="00030737"/>
    <w:rsid w:val="00041ECC"/>
    <w:rsid w:val="00056CB9"/>
    <w:rsid w:val="000625E0"/>
    <w:rsid w:val="00065FEB"/>
    <w:rsid w:val="00075CD2"/>
    <w:rsid w:val="00080E92"/>
    <w:rsid w:val="00083BD1"/>
    <w:rsid w:val="00091C4C"/>
    <w:rsid w:val="00092BAE"/>
    <w:rsid w:val="000A5CEE"/>
    <w:rsid w:val="000B0357"/>
    <w:rsid w:val="000B3919"/>
    <w:rsid w:val="000B698C"/>
    <w:rsid w:val="000D6A1C"/>
    <w:rsid w:val="000E29B1"/>
    <w:rsid w:val="000E4511"/>
    <w:rsid w:val="000F2A4A"/>
    <w:rsid w:val="00116E0C"/>
    <w:rsid w:val="001242ED"/>
    <w:rsid w:val="00124F74"/>
    <w:rsid w:val="00135BBD"/>
    <w:rsid w:val="00160E21"/>
    <w:rsid w:val="00165F0F"/>
    <w:rsid w:val="00173DEE"/>
    <w:rsid w:val="00177711"/>
    <w:rsid w:val="00180FB6"/>
    <w:rsid w:val="00192AC2"/>
    <w:rsid w:val="00193395"/>
    <w:rsid w:val="00196045"/>
    <w:rsid w:val="001975A2"/>
    <w:rsid w:val="001B5302"/>
    <w:rsid w:val="001C2156"/>
    <w:rsid w:val="001C4FB8"/>
    <w:rsid w:val="001C65AA"/>
    <w:rsid w:val="001D1F61"/>
    <w:rsid w:val="001D3780"/>
    <w:rsid w:val="001D4570"/>
    <w:rsid w:val="001E6E96"/>
    <w:rsid w:val="001F1387"/>
    <w:rsid w:val="001F3B6C"/>
    <w:rsid w:val="001F5F8C"/>
    <w:rsid w:val="00210DDE"/>
    <w:rsid w:val="00221172"/>
    <w:rsid w:val="0023664E"/>
    <w:rsid w:val="00236EBF"/>
    <w:rsid w:val="0024054D"/>
    <w:rsid w:val="00247161"/>
    <w:rsid w:val="00252362"/>
    <w:rsid w:val="00252B6E"/>
    <w:rsid w:val="0025502B"/>
    <w:rsid w:val="00265D97"/>
    <w:rsid w:val="00270B2A"/>
    <w:rsid w:val="00270BDC"/>
    <w:rsid w:val="0029446A"/>
    <w:rsid w:val="002A5A12"/>
    <w:rsid w:val="002C1922"/>
    <w:rsid w:val="002D0E86"/>
    <w:rsid w:val="002D50C1"/>
    <w:rsid w:val="002D5D44"/>
    <w:rsid w:val="002E79D2"/>
    <w:rsid w:val="002F5F69"/>
    <w:rsid w:val="002F6D57"/>
    <w:rsid w:val="002F7558"/>
    <w:rsid w:val="00302441"/>
    <w:rsid w:val="00306F59"/>
    <w:rsid w:val="00320936"/>
    <w:rsid w:val="00325F66"/>
    <w:rsid w:val="0033788D"/>
    <w:rsid w:val="00346A29"/>
    <w:rsid w:val="00347BF1"/>
    <w:rsid w:val="00350E0D"/>
    <w:rsid w:val="003520E4"/>
    <w:rsid w:val="0035571E"/>
    <w:rsid w:val="003640A6"/>
    <w:rsid w:val="003654F3"/>
    <w:rsid w:val="00376083"/>
    <w:rsid w:val="00391EFA"/>
    <w:rsid w:val="00394C9B"/>
    <w:rsid w:val="0039649A"/>
    <w:rsid w:val="003A2616"/>
    <w:rsid w:val="003A31E9"/>
    <w:rsid w:val="003A6BEE"/>
    <w:rsid w:val="003B08B1"/>
    <w:rsid w:val="003B3706"/>
    <w:rsid w:val="003B3E39"/>
    <w:rsid w:val="003C068B"/>
    <w:rsid w:val="003C22C8"/>
    <w:rsid w:val="003C360E"/>
    <w:rsid w:val="003C4505"/>
    <w:rsid w:val="003D1AA0"/>
    <w:rsid w:val="003D3197"/>
    <w:rsid w:val="003D7965"/>
    <w:rsid w:val="003E4541"/>
    <w:rsid w:val="003E4D76"/>
    <w:rsid w:val="003E4E21"/>
    <w:rsid w:val="00403F2C"/>
    <w:rsid w:val="00406DE3"/>
    <w:rsid w:val="00416C18"/>
    <w:rsid w:val="00432301"/>
    <w:rsid w:val="0043554D"/>
    <w:rsid w:val="0044354D"/>
    <w:rsid w:val="00446178"/>
    <w:rsid w:val="00446FA4"/>
    <w:rsid w:val="00460BF1"/>
    <w:rsid w:val="00461C4F"/>
    <w:rsid w:val="00476333"/>
    <w:rsid w:val="00476CB1"/>
    <w:rsid w:val="00483C48"/>
    <w:rsid w:val="00484C41"/>
    <w:rsid w:val="0048552E"/>
    <w:rsid w:val="004A153D"/>
    <w:rsid w:val="004B0CFA"/>
    <w:rsid w:val="004B2035"/>
    <w:rsid w:val="004B47AF"/>
    <w:rsid w:val="004D20A5"/>
    <w:rsid w:val="004D2436"/>
    <w:rsid w:val="004D26F1"/>
    <w:rsid w:val="004E4654"/>
    <w:rsid w:val="004F0F2C"/>
    <w:rsid w:val="004F7F7B"/>
    <w:rsid w:val="0050269F"/>
    <w:rsid w:val="0050671A"/>
    <w:rsid w:val="00506E28"/>
    <w:rsid w:val="00513A16"/>
    <w:rsid w:val="005171BF"/>
    <w:rsid w:val="00526337"/>
    <w:rsid w:val="00531B5E"/>
    <w:rsid w:val="005379BE"/>
    <w:rsid w:val="00542BBA"/>
    <w:rsid w:val="0054346C"/>
    <w:rsid w:val="005527BB"/>
    <w:rsid w:val="005667D3"/>
    <w:rsid w:val="005726F4"/>
    <w:rsid w:val="005761FC"/>
    <w:rsid w:val="00577152"/>
    <w:rsid w:val="00584368"/>
    <w:rsid w:val="005A18C7"/>
    <w:rsid w:val="005B3CB1"/>
    <w:rsid w:val="005C306C"/>
    <w:rsid w:val="005C47BC"/>
    <w:rsid w:val="005D0214"/>
    <w:rsid w:val="005D60B3"/>
    <w:rsid w:val="005E0AC1"/>
    <w:rsid w:val="005E21C6"/>
    <w:rsid w:val="005E66D3"/>
    <w:rsid w:val="005F4156"/>
    <w:rsid w:val="005F4C38"/>
    <w:rsid w:val="006044F5"/>
    <w:rsid w:val="006055E8"/>
    <w:rsid w:val="00611325"/>
    <w:rsid w:val="00612973"/>
    <w:rsid w:val="00613E17"/>
    <w:rsid w:val="006153DE"/>
    <w:rsid w:val="00615B61"/>
    <w:rsid w:val="00617960"/>
    <w:rsid w:val="006345D4"/>
    <w:rsid w:val="0063561F"/>
    <w:rsid w:val="006415C6"/>
    <w:rsid w:val="00641E9A"/>
    <w:rsid w:val="006452FD"/>
    <w:rsid w:val="00645A4A"/>
    <w:rsid w:val="00645EE0"/>
    <w:rsid w:val="00646371"/>
    <w:rsid w:val="00657167"/>
    <w:rsid w:val="006664BA"/>
    <w:rsid w:val="006701D6"/>
    <w:rsid w:val="00671312"/>
    <w:rsid w:val="006715B8"/>
    <w:rsid w:val="00692552"/>
    <w:rsid w:val="006A221E"/>
    <w:rsid w:val="006B74C4"/>
    <w:rsid w:val="006C49C4"/>
    <w:rsid w:val="006D5A26"/>
    <w:rsid w:val="006D660C"/>
    <w:rsid w:val="006E2827"/>
    <w:rsid w:val="006E4908"/>
    <w:rsid w:val="006E5E47"/>
    <w:rsid w:val="007160EA"/>
    <w:rsid w:val="00720E40"/>
    <w:rsid w:val="00734D48"/>
    <w:rsid w:val="00741526"/>
    <w:rsid w:val="007430F1"/>
    <w:rsid w:val="00750020"/>
    <w:rsid w:val="00750025"/>
    <w:rsid w:val="00755540"/>
    <w:rsid w:val="00755A5F"/>
    <w:rsid w:val="00770DE5"/>
    <w:rsid w:val="00774C66"/>
    <w:rsid w:val="00775CE2"/>
    <w:rsid w:val="00784E75"/>
    <w:rsid w:val="0078792D"/>
    <w:rsid w:val="007939D1"/>
    <w:rsid w:val="00793E20"/>
    <w:rsid w:val="0079771C"/>
    <w:rsid w:val="007A0116"/>
    <w:rsid w:val="007A1B11"/>
    <w:rsid w:val="007B4A69"/>
    <w:rsid w:val="007B788A"/>
    <w:rsid w:val="007C1192"/>
    <w:rsid w:val="007C1630"/>
    <w:rsid w:val="007C45B9"/>
    <w:rsid w:val="007C4C86"/>
    <w:rsid w:val="007E5AC9"/>
    <w:rsid w:val="008007DC"/>
    <w:rsid w:val="008038C7"/>
    <w:rsid w:val="00810388"/>
    <w:rsid w:val="00820609"/>
    <w:rsid w:val="008377C3"/>
    <w:rsid w:val="00844D2F"/>
    <w:rsid w:val="00846449"/>
    <w:rsid w:val="00857F96"/>
    <w:rsid w:val="008628F8"/>
    <w:rsid w:val="00867B22"/>
    <w:rsid w:val="00867BE4"/>
    <w:rsid w:val="00873170"/>
    <w:rsid w:val="00881CB4"/>
    <w:rsid w:val="008B3505"/>
    <w:rsid w:val="008B35A8"/>
    <w:rsid w:val="008B47EF"/>
    <w:rsid w:val="008B59A9"/>
    <w:rsid w:val="008B7EB8"/>
    <w:rsid w:val="008B7FB2"/>
    <w:rsid w:val="008C7B5C"/>
    <w:rsid w:val="008D37A2"/>
    <w:rsid w:val="008E15A3"/>
    <w:rsid w:val="008E50EE"/>
    <w:rsid w:val="008F05A8"/>
    <w:rsid w:val="008F0A27"/>
    <w:rsid w:val="008F4ED3"/>
    <w:rsid w:val="00903C61"/>
    <w:rsid w:val="00905F29"/>
    <w:rsid w:val="009127BA"/>
    <w:rsid w:val="00912D2E"/>
    <w:rsid w:val="00913B1D"/>
    <w:rsid w:val="00913B22"/>
    <w:rsid w:val="009141D8"/>
    <w:rsid w:val="0092680B"/>
    <w:rsid w:val="00935C25"/>
    <w:rsid w:val="0094143E"/>
    <w:rsid w:val="009528CA"/>
    <w:rsid w:val="00960020"/>
    <w:rsid w:val="0096708E"/>
    <w:rsid w:val="009719B4"/>
    <w:rsid w:val="00975039"/>
    <w:rsid w:val="00975FA4"/>
    <w:rsid w:val="0097790F"/>
    <w:rsid w:val="009828FB"/>
    <w:rsid w:val="00985D65"/>
    <w:rsid w:val="009868FC"/>
    <w:rsid w:val="009A221B"/>
    <w:rsid w:val="009A3436"/>
    <w:rsid w:val="009A3D76"/>
    <w:rsid w:val="009A5B4A"/>
    <w:rsid w:val="009D59DD"/>
    <w:rsid w:val="009D62F5"/>
    <w:rsid w:val="009D6D44"/>
    <w:rsid w:val="009D7802"/>
    <w:rsid w:val="009E595B"/>
    <w:rsid w:val="009E6FB4"/>
    <w:rsid w:val="009E74C7"/>
    <w:rsid w:val="009F22F8"/>
    <w:rsid w:val="00A0008C"/>
    <w:rsid w:val="00A00AF3"/>
    <w:rsid w:val="00A02464"/>
    <w:rsid w:val="00A04691"/>
    <w:rsid w:val="00A159EA"/>
    <w:rsid w:val="00A20003"/>
    <w:rsid w:val="00A202D8"/>
    <w:rsid w:val="00A2372A"/>
    <w:rsid w:val="00A256CF"/>
    <w:rsid w:val="00A37C3E"/>
    <w:rsid w:val="00A415F1"/>
    <w:rsid w:val="00A41D0C"/>
    <w:rsid w:val="00A45F7C"/>
    <w:rsid w:val="00A46A3B"/>
    <w:rsid w:val="00A540DD"/>
    <w:rsid w:val="00A54193"/>
    <w:rsid w:val="00A57F82"/>
    <w:rsid w:val="00A66EDB"/>
    <w:rsid w:val="00A7246C"/>
    <w:rsid w:val="00A74E03"/>
    <w:rsid w:val="00A82E63"/>
    <w:rsid w:val="00A8363E"/>
    <w:rsid w:val="00A94A05"/>
    <w:rsid w:val="00AA72AD"/>
    <w:rsid w:val="00AB4730"/>
    <w:rsid w:val="00AB76FF"/>
    <w:rsid w:val="00AB7748"/>
    <w:rsid w:val="00AC1438"/>
    <w:rsid w:val="00AD1138"/>
    <w:rsid w:val="00AE70CF"/>
    <w:rsid w:val="00AF263C"/>
    <w:rsid w:val="00AF3389"/>
    <w:rsid w:val="00AF799A"/>
    <w:rsid w:val="00B029E6"/>
    <w:rsid w:val="00B04C7C"/>
    <w:rsid w:val="00B14C5A"/>
    <w:rsid w:val="00B2058A"/>
    <w:rsid w:val="00B2734C"/>
    <w:rsid w:val="00B3080E"/>
    <w:rsid w:val="00B372A7"/>
    <w:rsid w:val="00B4710C"/>
    <w:rsid w:val="00B47C5E"/>
    <w:rsid w:val="00B53A0A"/>
    <w:rsid w:val="00B6099A"/>
    <w:rsid w:val="00B64E70"/>
    <w:rsid w:val="00B65585"/>
    <w:rsid w:val="00B71152"/>
    <w:rsid w:val="00B711A9"/>
    <w:rsid w:val="00B74578"/>
    <w:rsid w:val="00B80E13"/>
    <w:rsid w:val="00B95297"/>
    <w:rsid w:val="00B97A77"/>
    <w:rsid w:val="00BA7D74"/>
    <w:rsid w:val="00BB3807"/>
    <w:rsid w:val="00BC2762"/>
    <w:rsid w:val="00BC4558"/>
    <w:rsid w:val="00BC46E6"/>
    <w:rsid w:val="00BC5699"/>
    <w:rsid w:val="00BD089F"/>
    <w:rsid w:val="00BD3CF8"/>
    <w:rsid w:val="00BD732E"/>
    <w:rsid w:val="00BD7CDC"/>
    <w:rsid w:val="00BE2F12"/>
    <w:rsid w:val="00BF6760"/>
    <w:rsid w:val="00C04BF5"/>
    <w:rsid w:val="00C10A85"/>
    <w:rsid w:val="00C16050"/>
    <w:rsid w:val="00C22D71"/>
    <w:rsid w:val="00C31DF6"/>
    <w:rsid w:val="00C43083"/>
    <w:rsid w:val="00C563DA"/>
    <w:rsid w:val="00C57BC6"/>
    <w:rsid w:val="00C60E1F"/>
    <w:rsid w:val="00C6590F"/>
    <w:rsid w:val="00C912AF"/>
    <w:rsid w:val="00C9410F"/>
    <w:rsid w:val="00CA188C"/>
    <w:rsid w:val="00CA53BD"/>
    <w:rsid w:val="00CB0211"/>
    <w:rsid w:val="00CB1FAC"/>
    <w:rsid w:val="00CB2997"/>
    <w:rsid w:val="00CC35E4"/>
    <w:rsid w:val="00CC7F95"/>
    <w:rsid w:val="00CD35EA"/>
    <w:rsid w:val="00CD727E"/>
    <w:rsid w:val="00CE2A75"/>
    <w:rsid w:val="00CE5157"/>
    <w:rsid w:val="00CF3DA0"/>
    <w:rsid w:val="00D04553"/>
    <w:rsid w:val="00D04A52"/>
    <w:rsid w:val="00D06B5E"/>
    <w:rsid w:val="00D12633"/>
    <w:rsid w:val="00D13AB5"/>
    <w:rsid w:val="00D15814"/>
    <w:rsid w:val="00D16AB2"/>
    <w:rsid w:val="00D20A80"/>
    <w:rsid w:val="00D221F0"/>
    <w:rsid w:val="00D306F2"/>
    <w:rsid w:val="00D307BA"/>
    <w:rsid w:val="00D40CED"/>
    <w:rsid w:val="00D55FDF"/>
    <w:rsid w:val="00D561EA"/>
    <w:rsid w:val="00D61576"/>
    <w:rsid w:val="00D644FE"/>
    <w:rsid w:val="00D702AA"/>
    <w:rsid w:val="00D70F56"/>
    <w:rsid w:val="00D712A3"/>
    <w:rsid w:val="00D73A1D"/>
    <w:rsid w:val="00D85044"/>
    <w:rsid w:val="00D94F59"/>
    <w:rsid w:val="00DA1286"/>
    <w:rsid w:val="00DA4539"/>
    <w:rsid w:val="00DA7FA2"/>
    <w:rsid w:val="00DB1A48"/>
    <w:rsid w:val="00DB1C6C"/>
    <w:rsid w:val="00DB6019"/>
    <w:rsid w:val="00DC3216"/>
    <w:rsid w:val="00DD3781"/>
    <w:rsid w:val="00DD3C01"/>
    <w:rsid w:val="00DD5365"/>
    <w:rsid w:val="00DE2A3C"/>
    <w:rsid w:val="00DE6AD3"/>
    <w:rsid w:val="00DF7ABF"/>
    <w:rsid w:val="00E12D03"/>
    <w:rsid w:val="00E14C7D"/>
    <w:rsid w:val="00E20A69"/>
    <w:rsid w:val="00E324DE"/>
    <w:rsid w:val="00E36110"/>
    <w:rsid w:val="00E46237"/>
    <w:rsid w:val="00E50445"/>
    <w:rsid w:val="00E50833"/>
    <w:rsid w:val="00E53239"/>
    <w:rsid w:val="00E66418"/>
    <w:rsid w:val="00E67D09"/>
    <w:rsid w:val="00E77DD2"/>
    <w:rsid w:val="00E869E9"/>
    <w:rsid w:val="00E8776D"/>
    <w:rsid w:val="00E93421"/>
    <w:rsid w:val="00E93A5E"/>
    <w:rsid w:val="00EA4647"/>
    <w:rsid w:val="00EA7DEE"/>
    <w:rsid w:val="00EB5C86"/>
    <w:rsid w:val="00EB70CE"/>
    <w:rsid w:val="00EB7371"/>
    <w:rsid w:val="00EC705B"/>
    <w:rsid w:val="00EE1A24"/>
    <w:rsid w:val="00EE4094"/>
    <w:rsid w:val="00EF0BA4"/>
    <w:rsid w:val="00EF2969"/>
    <w:rsid w:val="00F009F0"/>
    <w:rsid w:val="00F01C54"/>
    <w:rsid w:val="00F02BD6"/>
    <w:rsid w:val="00F138E2"/>
    <w:rsid w:val="00F201E9"/>
    <w:rsid w:val="00F34FFB"/>
    <w:rsid w:val="00F4124B"/>
    <w:rsid w:val="00F44231"/>
    <w:rsid w:val="00F46A56"/>
    <w:rsid w:val="00F47860"/>
    <w:rsid w:val="00F47F2D"/>
    <w:rsid w:val="00F50D40"/>
    <w:rsid w:val="00F51437"/>
    <w:rsid w:val="00F53720"/>
    <w:rsid w:val="00F558A8"/>
    <w:rsid w:val="00F56F9A"/>
    <w:rsid w:val="00F611A0"/>
    <w:rsid w:val="00F67662"/>
    <w:rsid w:val="00F74425"/>
    <w:rsid w:val="00F810B1"/>
    <w:rsid w:val="00F814F0"/>
    <w:rsid w:val="00F83654"/>
    <w:rsid w:val="00F871C6"/>
    <w:rsid w:val="00F87C07"/>
    <w:rsid w:val="00F938AD"/>
    <w:rsid w:val="00F95D9D"/>
    <w:rsid w:val="00FA5AC5"/>
    <w:rsid w:val="00FB2C2B"/>
    <w:rsid w:val="00FB35B2"/>
    <w:rsid w:val="00FB7FC9"/>
    <w:rsid w:val="00FC6CD2"/>
    <w:rsid w:val="00FD3103"/>
    <w:rsid w:val="00FD41E0"/>
    <w:rsid w:val="00FF2B03"/>
    <w:rsid w:val="00FF7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63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46</Pages>
  <Words>7466</Words>
  <Characters>42560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450</cp:revision>
  <dcterms:created xsi:type="dcterms:W3CDTF">2023-11-22T04:33:00Z</dcterms:created>
  <dcterms:modified xsi:type="dcterms:W3CDTF">2023-11-22T18:15:00Z</dcterms:modified>
</cp:coreProperties>
</file>