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charts/chart60.xml" ContentType="application/vnd.openxmlformats-officedocument.drawingml.chart+xml"/>
  <Override PartName="/word/charts/style60.xml" ContentType="application/vnd.ms-office.chartstyle+xml"/>
  <Override PartName="/word/charts/colors60.xml" ContentType="application/vnd.ms-office.chartcolorstyle+xml"/>
  <Override PartName="/word/charts/chart61.xml" ContentType="application/vnd.openxmlformats-officedocument.drawingml.chart+xml"/>
  <Override PartName="/word/charts/style61.xml" ContentType="application/vnd.ms-office.chartstyle+xml"/>
  <Override PartName="/word/charts/colors6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23D0" w14:textId="7E98E6C3" w:rsidR="002E375D" w:rsidRPr="006D7BD3" w:rsidRDefault="006D7BD3" w:rsidP="006D7BD3">
      <w:pPr>
        <w:jc w:val="center"/>
        <w:rPr>
          <w:b/>
          <w:sz w:val="40"/>
        </w:rPr>
      </w:pPr>
      <w:r w:rsidRPr="006D7BD3">
        <w:rPr>
          <w:b/>
          <w:sz w:val="40"/>
        </w:rPr>
        <w:t>Hurricane</w:t>
      </w:r>
      <w:r>
        <w:rPr>
          <w:b/>
          <w:sz w:val="40"/>
        </w:rPr>
        <w:t xml:space="preserve"> Workshops</w:t>
      </w:r>
    </w:p>
    <w:p w14:paraId="00D42298" w14:textId="191AF98E" w:rsidR="006D7BD3" w:rsidRDefault="006D7BD3">
      <w:pPr>
        <w:rPr>
          <w:noProof/>
        </w:rPr>
      </w:pPr>
      <w:r>
        <w:rPr>
          <w:noProof/>
        </w:rPr>
        <w:drawing>
          <wp:inline distT="0" distB="0" distL="0" distR="0" wp14:anchorId="6CCF5DDC" wp14:editId="6ED14983">
            <wp:extent cx="1828800" cy="217043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12D235-024A-41F3-8A76-1B2047C20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58914" wp14:editId="2D0ADDCA">
            <wp:extent cx="1828800" cy="2170430"/>
            <wp:effectExtent l="0" t="0" r="0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F73243D-BBA8-4916-B974-14F9DA2C1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13C2E" wp14:editId="74D181AE">
            <wp:extent cx="1828800" cy="2170430"/>
            <wp:effectExtent l="0" t="0" r="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5442F95-A9DB-40F4-B749-CBEA03DBF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17359" wp14:editId="617C409F">
            <wp:extent cx="1828800" cy="216979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A7A023D-F527-43A5-86DC-A7435C9EE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2F6F7" wp14:editId="44E0526A">
            <wp:extent cx="1828800" cy="216712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0FFA606-F6F2-4125-9681-79A9A9571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56314" w:rsidRPr="00E56314">
        <w:rPr>
          <w:noProof/>
        </w:rPr>
        <w:t xml:space="preserve"> </w:t>
      </w:r>
      <w:r w:rsidR="00E56314">
        <w:rPr>
          <w:noProof/>
        </w:rPr>
        <w:drawing>
          <wp:inline distT="0" distB="0" distL="0" distR="0" wp14:anchorId="11FCA2A5" wp14:editId="08C74C5B">
            <wp:extent cx="1828800" cy="2167128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5924D78-A340-49BE-9628-28F3E2123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56314">
        <w:rPr>
          <w:noProof/>
        </w:rPr>
        <w:drawing>
          <wp:inline distT="0" distB="0" distL="0" distR="0" wp14:anchorId="05BEF239" wp14:editId="2F70B55E">
            <wp:extent cx="1828800" cy="2167128"/>
            <wp:effectExtent l="0" t="0" r="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256430C-3875-4762-879D-3D380C9ADC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56314">
        <w:rPr>
          <w:noProof/>
        </w:rPr>
        <w:drawing>
          <wp:inline distT="0" distB="0" distL="0" distR="0" wp14:anchorId="1FCC84D2" wp14:editId="16E3D3D9">
            <wp:extent cx="1828800" cy="2167128"/>
            <wp:effectExtent l="0" t="0" r="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DACF63E-AE04-4CEC-A4C5-74027F06C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56314">
        <w:rPr>
          <w:noProof/>
        </w:rPr>
        <w:drawing>
          <wp:inline distT="0" distB="0" distL="0" distR="0" wp14:anchorId="7D3D0A3B" wp14:editId="6F89DA23">
            <wp:extent cx="1828800" cy="2167128"/>
            <wp:effectExtent l="0" t="0" r="0" b="50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7E66A37-FFBE-49D4-BD3F-F24A88191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E56314">
        <w:rPr>
          <w:noProof/>
        </w:rPr>
        <w:drawing>
          <wp:inline distT="0" distB="0" distL="0" distR="0" wp14:anchorId="07D7DBCC" wp14:editId="57A3EF16">
            <wp:extent cx="1828800" cy="2167128"/>
            <wp:effectExtent l="0" t="0" r="0" b="50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05DABE8-C3D8-49F7-B049-54787499B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E4705D" w14:textId="71A7EB9D" w:rsidR="00187509" w:rsidRDefault="0090426D" w:rsidP="00623402">
      <w:pPr>
        <w:pageBreakBefore/>
        <w:jc w:val="center"/>
        <w:rPr>
          <w:b/>
          <w:sz w:val="40"/>
          <w:szCs w:val="40"/>
        </w:rPr>
      </w:pPr>
      <w:r w:rsidRPr="00623402">
        <w:rPr>
          <w:b/>
          <w:sz w:val="40"/>
          <w:szCs w:val="40"/>
        </w:rPr>
        <w:lastRenderedPageBreak/>
        <w:t>Flood Workshops</w:t>
      </w:r>
    </w:p>
    <w:p w14:paraId="5206DB39" w14:textId="5B3C2D7C" w:rsidR="00623402" w:rsidRDefault="00623402" w:rsidP="009042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2539E3" wp14:editId="35D5149E">
            <wp:extent cx="1828800" cy="2112264"/>
            <wp:effectExtent l="0" t="0" r="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63204D2-65C1-47E7-AA55-A5701D9F5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A992D" wp14:editId="5A90E178">
            <wp:extent cx="1828800" cy="2112264"/>
            <wp:effectExtent l="0" t="0" r="0" b="25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197C9A1-846F-4043-8715-E6C00FB02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0C2A5" wp14:editId="5BE157B9">
            <wp:extent cx="1828800" cy="2112264"/>
            <wp:effectExtent l="0" t="0" r="0" b="25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82FAD14-605E-4B1B-86A2-44502F21DA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54130" wp14:editId="3D47B9D5">
            <wp:extent cx="1828800" cy="2112264"/>
            <wp:effectExtent l="0" t="0" r="0" b="254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F549E63-A6F1-4711-826A-B59960E1F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89237" wp14:editId="64AAACDA">
            <wp:extent cx="1828800" cy="2112264"/>
            <wp:effectExtent l="0" t="0" r="0" b="254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F8A56DF-483D-49C5-BE20-5FFC86317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63EA1" wp14:editId="5E51E2C4">
            <wp:extent cx="1828800" cy="2112264"/>
            <wp:effectExtent l="0" t="0" r="0" b="25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A681E63-A761-4E58-AD9A-107670C69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89F99" wp14:editId="08861CC1">
            <wp:extent cx="1828800" cy="2112264"/>
            <wp:effectExtent l="0" t="0" r="0" b="25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86BBCE5-B732-4C91-8009-A31CDFD320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9A88B" wp14:editId="2E1BBFF4">
            <wp:extent cx="1828800" cy="2112264"/>
            <wp:effectExtent l="0" t="0" r="0" b="25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83851DE-FF28-4118-83E0-3ADE053250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623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A8E73" wp14:editId="7273837B">
            <wp:extent cx="1828800" cy="2112264"/>
            <wp:effectExtent l="0" t="0" r="0" b="254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717E1837-E3E6-4BA5-92CE-5CDC0EAD7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2D582" wp14:editId="23742B39">
            <wp:extent cx="1828800" cy="2112264"/>
            <wp:effectExtent l="0" t="0" r="0" b="254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B4551D1-5BDF-456D-B7E1-52ADC5ECD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EA9C62A" w14:textId="071FF09E" w:rsidR="00C21B9C" w:rsidRPr="00C21B9C" w:rsidRDefault="00C21B9C" w:rsidP="00C21B9C">
      <w:pPr>
        <w:pageBreakBefore/>
        <w:jc w:val="center"/>
        <w:rPr>
          <w:b/>
          <w:sz w:val="40"/>
          <w:szCs w:val="40"/>
        </w:rPr>
      </w:pPr>
      <w:r w:rsidRPr="00C21B9C">
        <w:rPr>
          <w:b/>
          <w:sz w:val="40"/>
          <w:szCs w:val="40"/>
        </w:rPr>
        <w:lastRenderedPageBreak/>
        <w:t>Tsunami Workshops</w:t>
      </w:r>
    </w:p>
    <w:p w14:paraId="6F5E85C8" w14:textId="4B6B4164" w:rsidR="00C21B9C" w:rsidRDefault="00C21B9C" w:rsidP="00C21B9C">
      <w:r>
        <w:rPr>
          <w:noProof/>
        </w:rPr>
        <w:drawing>
          <wp:inline distT="0" distB="0" distL="0" distR="0" wp14:anchorId="6740B298" wp14:editId="0DECCE1A">
            <wp:extent cx="1828800" cy="2112264"/>
            <wp:effectExtent l="0" t="0" r="0" b="254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94CFB4F-5324-4769-A2A0-85F75F5075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70CC2" wp14:editId="584E4FDC">
            <wp:extent cx="1828800" cy="2112264"/>
            <wp:effectExtent l="0" t="0" r="0" b="254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1BD00242-2BDB-4835-87B0-B79E0EFC3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F902B" wp14:editId="2F12DF7C">
            <wp:extent cx="1828800" cy="2112264"/>
            <wp:effectExtent l="0" t="0" r="0" b="254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C74EAF19-ADA4-43AA-BFEE-7C7FA028C3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54175" wp14:editId="609C3A19">
            <wp:extent cx="1828800" cy="2112264"/>
            <wp:effectExtent l="0" t="0" r="0" b="254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A9FC9F0-45C0-4ACE-A6AA-27A1F7631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786A4" wp14:editId="4D0F9786">
            <wp:extent cx="1828800" cy="2112264"/>
            <wp:effectExtent l="0" t="0" r="0" b="254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79A501F4-193A-4FC9-B290-E94E968F4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BA75D" wp14:editId="05248A80">
            <wp:extent cx="1828800" cy="2112264"/>
            <wp:effectExtent l="0" t="0" r="0" b="254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339C289B-BB76-4E54-A826-F9FFD774B5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59BC4" wp14:editId="771EC3FD">
            <wp:extent cx="1828800" cy="2112264"/>
            <wp:effectExtent l="0" t="0" r="0" b="254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31B3B7AC-6675-430F-BDD0-AD0B669D69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1FDC8" wp14:editId="4D754611">
            <wp:extent cx="1828800" cy="2112264"/>
            <wp:effectExtent l="0" t="0" r="0" b="254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3E7A64AA-CB3D-48DF-8612-2DC030C86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90F1" wp14:editId="0FC0576D">
            <wp:extent cx="1828800" cy="2112264"/>
            <wp:effectExtent l="0" t="0" r="0" b="254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4022B7A9-F68F-4C91-9389-C4F01DC17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574AC" wp14:editId="0D185B42">
            <wp:extent cx="1828800" cy="2112264"/>
            <wp:effectExtent l="0" t="0" r="0" b="254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E55EBB44-3C78-4B86-8009-2BCAB573C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CB86860" w14:textId="50BBF99C" w:rsidR="008C6E9A" w:rsidRPr="008C6E9A" w:rsidRDefault="008C6E9A" w:rsidP="008C6E9A">
      <w:pPr>
        <w:pageBreakBefore/>
        <w:jc w:val="center"/>
        <w:rPr>
          <w:b/>
          <w:sz w:val="40"/>
          <w:szCs w:val="40"/>
        </w:rPr>
      </w:pPr>
      <w:r w:rsidRPr="008C6E9A">
        <w:rPr>
          <w:b/>
          <w:sz w:val="40"/>
          <w:szCs w:val="40"/>
        </w:rPr>
        <w:lastRenderedPageBreak/>
        <w:t>Disaster Operations Workshops</w:t>
      </w:r>
    </w:p>
    <w:p w14:paraId="5663AE29" w14:textId="7B1D56A7" w:rsidR="008C6E9A" w:rsidRDefault="00CD33F8" w:rsidP="00C21B9C">
      <w:r>
        <w:rPr>
          <w:noProof/>
        </w:rPr>
        <w:drawing>
          <wp:inline distT="0" distB="0" distL="0" distR="0" wp14:anchorId="608870C6" wp14:editId="28AFFA8C">
            <wp:extent cx="1828800" cy="2112264"/>
            <wp:effectExtent l="0" t="0" r="0" b="254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4D60E70-AF15-47EC-8FC8-996EAE790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569AE" wp14:editId="0834D202">
            <wp:extent cx="1828800" cy="2112264"/>
            <wp:effectExtent l="0" t="0" r="0" b="254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7BFC387E-A553-438D-98ED-069657C66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CB92F" wp14:editId="78F1376F">
            <wp:extent cx="1828800" cy="2112264"/>
            <wp:effectExtent l="0" t="0" r="0" b="254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9405AC51-E68D-4AEA-BD15-2833D473E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61F2E" wp14:editId="6C1BB661">
            <wp:extent cx="1828800" cy="2112264"/>
            <wp:effectExtent l="0" t="0" r="0" b="254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270B97BA-EC14-43F9-9E68-9B3D4A0BC3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17D95" wp14:editId="2B7E67F7">
            <wp:extent cx="1828800" cy="2112264"/>
            <wp:effectExtent l="0" t="0" r="0" b="254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80B78C2F-93CB-409F-BFEA-C200DC3CCB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3614F" wp14:editId="271E32B2">
            <wp:extent cx="1828800" cy="2112264"/>
            <wp:effectExtent l="0" t="0" r="0" b="254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AB3BD5BA-DC63-4F58-965D-5584D78D73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FE157" wp14:editId="11B4C7E9">
            <wp:extent cx="1828800" cy="2112264"/>
            <wp:effectExtent l="0" t="0" r="0" b="254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C72A742D-CAE2-46B1-A7A6-D657F11F2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F01E9" wp14:editId="3A2013EE">
            <wp:extent cx="1828800" cy="2112264"/>
            <wp:effectExtent l="0" t="0" r="0" b="254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CCBD3BC3-C927-40D8-967C-173B70EF75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FF603" wp14:editId="1BD4F7E3">
            <wp:extent cx="1828800" cy="2112264"/>
            <wp:effectExtent l="0" t="0" r="0" b="254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1C2756F9-D39C-444F-A781-0AB6F7DF9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514B2" wp14:editId="6BF0359E">
            <wp:extent cx="1828800" cy="2112264"/>
            <wp:effectExtent l="0" t="0" r="0" b="254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803D64CC-A819-451F-9E2B-E0ADC7702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2F924FF6" w14:textId="39F9EB24" w:rsidR="00906F52" w:rsidRPr="00906F52" w:rsidRDefault="00906F52" w:rsidP="00906F52">
      <w:pPr>
        <w:pageBreakBefore/>
        <w:jc w:val="center"/>
        <w:rPr>
          <w:b/>
          <w:sz w:val="40"/>
          <w:szCs w:val="40"/>
        </w:rPr>
      </w:pPr>
      <w:r w:rsidRPr="00906F52">
        <w:rPr>
          <w:b/>
          <w:sz w:val="40"/>
          <w:szCs w:val="40"/>
        </w:rPr>
        <w:lastRenderedPageBreak/>
        <w:t>Basic HAZUS Workshops</w:t>
      </w:r>
    </w:p>
    <w:p w14:paraId="43BE9E5E" w14:textId="3E8E3F3F" w:rsidR="00906F52" w:rsidRDefault="009913A4" w:rsidP="00C21B9C">
      <w:r>
        <w:rPr>
          <w:noProof/>
        </w:rPr>
        <w:drawing>
          <wp:inline distT="0" distB="0" distL="0" distR="0" wp14:anchorId="72D2E963" wp14:editId="5E0A0BCC">
            <wp:extent cx="1828800" cy="2112264"/>
            <wp:effectExtent l="0" t="0" r="0" b="254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16CB69C-A539-4DC3-8D18-F60D9D8BD8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2137A" wp14:editId="2A4EC183">
            <wp:extent cx="1828800" cy="2112264"/>
            <wp:effectExtent l="0" t="0" r="0" b="254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B6F96E1E-8920-4103-833E-B971518D09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0716D" wp14:editId="73879885">
            <wp:extent cx="1828800" cy="2112264"/>
            <wp:effectExtent l="0" t="0" r="0" b="254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9E93238A-FD85-41DA-BD50-CDB5D1666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97F23" wp14:editId="77BAD1BD">
            <wp:extent cx="1828800" cy="2112264"/>
            <wp:effectExtent l="0" t="0" r="0" b="254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0960E38D-7228-4534-9182-CBE048850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6D912" wp14:editId="33B1589E">
            <wp:extent cx="1828800" cy="2112264"/>
            <wp:effectExtent l="0" t="0" r="0" b="2540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36208466-1001-4DF8-8513-14CF9DD76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99B04" wp14:editId="7612410F">
            <wp:extent cx="1828800" cy="2112264"/>
            <wp:effectExtent l="0" t="0" r="0" b="2540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6B451BB4-2A1F-45B5-A8D2-7A9DDFB7CF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865A0" wp14:editId="521DB9A8">
            <wp:extent cx="1828800" cy="2112264"/>
            <wp:effectExtent l="0" t="0" r="0" b="2540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A47A8C31-DB41-401C-9E89-6A143B102E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B1220" wp14:editId="65BE2CF6">
            <wp:extent cx="1828800" cy="2112264"/>
            <wp:effectExtent l="0" t="0" r="0" b="2540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047B046A-FBF5-4D7B-A4C1-1D8C8E2BA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D642E" wp14:editId="49FEC377">
            <wp:extent cx="1828800" cy="2112264"/>
            <wp:effectExtent l="0" t="0" r="0" b="2540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285193C8-D237-48B5-8510-04253F786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46B32" wp14:editId="1A607FCC">
            <wp:extent cx="1828800" cy="2112264"/>
            <wp:effectExtent l="0" t="0" r="0" b="2540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D3E683D8-E86C-4C63-B7A6-00DE26ADDC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721D1A8B" w14:textId="5E757E3E" w:rsidR="009456B2" w:rsidRPr="009456B2" w:rsidRDefault="009456B2" w:rsidP="009456B2">
      <w:pPr>
        <w:pageBreakBefore/>
        <w:jc w:val="center"/>
        <w:rPr>
          <w:b/>
          <w:sz w:val="40"/>
          <w:szCs w:val="40"/>
        </w:rPr>
      </w:pPr>
      <w:r w:rsidRPr="009456B2">
        <w:rPr>
          <w:b/>
          <w:sz w:val="40"/>
          <w:szCs w:val="40"/>
        </w:rPr>
        <w:lastRenderedPageBreak/>
        <w:t>CDMS Workshops</w:t>
      </w:r>
    </w:p>
    <w:p w14:paraId="5C78FE38" w14:textId="6935D17E" w:rsidR="009456B2" w:rsidRDefault="009456B2" w:rsidP="00C21B9C">
      <w:r>
        <w:rPr>
          <w:noProof/>
        </w:rPr>
        <w:drawing>
          <wp:inline distT="0" distB="0" distL="0" distR="0" wp14:anchorId="668D4D45" wp14:editId="2747E4C8">
            <wp:extent cx="1828800" cy="2112264"/>
            <wp:effectExtent l="0" t="0" r="0" b="2540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1EF99C1C-E6AD-4D3D-9DFC-882AA77DA5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E6220" wp14:editId="5E2F54E3">
            <wp:extent cx="1828800" cy="2112264"/>
            <wp:effectExtent l="0" t="0" r="0" b="2540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3754E253-194E-4DB8-AB7A-8270C438E0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17410" wp14:editId="30A6CB73">
            <wp:extent cx="1828800" cy="2112264"/>
            <wp:effectExtent l="0" t="0" r="0" b="2540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3F88EAA3-CFF0-4F6C-A8CB-1F94338A5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D4ED3" wp14:editId="24E1F8EB">
            <wp:extent cx="1828800" cy="2112264"/>
            <wp:effectExtent l="0" t="0" r="0" b="2540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E965D006-409F-475E-97D7-36B2646246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5E6AD" wp14:editId="240688CC">
            <wp:extent cx="1828800" cy="2112264"/>
            <wp:effectExtent l="0" t="0" r="0" b="2540"/>
            <wp:docPr id="56" name="Chart 56">
              <a:extLst xmlns:a="http://schemas.openxmlformats.org/drawingml/2006/main">
                <a:ext uri="{FF2B5EF4-FFF2-40B4-BE49-F238E27FC236}">
                  <a16:creationId xmlns:a16="http://schemas.microsoft.com/office/drawing/2014/main" id="{020CF6CD-FAA5-46DB-9109-9E64573B53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7E63C" wp14:editId="00BF728A">
            <wp:extent cx="1828800" cy="2112264"/>
            <wp:effectExtent l="0" t="0" r="0" b="2540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D878D73D-4380-4ECF-BF30-CF3537674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3568A" wp14:editId="37EDEC3C">
            <wp:extent cx="1828800" cy="2112264"/>
            <wp:effectExtent l="0" t="0" r="0" b="2540"/>
            <wp:docPr id="58" name="Chart 58">
              <a:extLst xmlns:a="http://schemas.openxmlformats.org/drawingml/2006/main">
                <a:ext uri="{FF2B5EF4-FFF2-40B4-BE49-F238E27FC236}">
                  <a16:creationId xmlns:a16="http://schemas.microsoft.com/office/drawing/2014/main" id="{FA879F26-B58A-4F52-9EAE-CCBCC31F5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4F787" wp14:editId="6C7B1C4B">
            <wp:extent cx="1828800" cy="2112264"/>
            <wp:effectExtent l="0" t="0" r="0" b="2540"/>
            <wp:docPr id="59" name="Chart 59">
              <a:extLst xmlns:a="http://schemas.openxmlformats.org/drawingml/2006/main">
                <a:ext uri="{FF2B5EF4-FFF2-40B4-BE49-F238E27FC236}">
                  <a16:creationId xmlns:a16="http://schemas.microsoft.com/office/drawing/2014/main" id="{DB716E32-9E53-47E8-8CF2-40D28C2E5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AFA92" wp14:editId="24013A89">
            <wp:extent cx="1828800" cy="2112264"/>
            <wp:effectExtent l="0" t="0" r="0" b="2540"/>
            <wp:docPr id="60" name="Chart 60">
              <a:extLst xmlns:a="http://schemas.openxmlformats.org/drawingml/2006/main">
                <a:ext uri="{FF2B5EF4-FFF2-40B4-BE49-F238E27FC236}">
                  <a16:creationId xmlns:a16="http://schemas.microsoft.com/office/drawing/2014/main" id="{6CB3C10C-BC19-449D-B8A5-BDB5F7CB6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3F573" wp14:editId="129DDDD3">
            <wp:extent cx="1828800" cy="2112264"/>
            <wp:effectExtent l="0" t="0" r="0" b="2540"/>
            <wp:docPr id="61" name="Chart 61">
              <a:extLst xmlns:a="http://schemas.openxmlformats.org/drawingml/2006/main">
                <a:ext uri="{FF2B5EF4-FFF2-40B4-BE49-F238E27FC236}">
                  <a16:creationId xmlns:a16="http://schemas.microsoft.com/office/drawing/2014/main" id="{F39C0292-F0A9-49DE-B971-2362BC10A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50B2C66F" w14:textId="75736D3B" w:rsidR="00531DD7" w:rsidRDefault="00531DD7" w:rsidP="00C21B9C">
      <w:bookmarkStart w:id="0" w:name="_GoBack"/>
      <w:bookmarkEnd w:id="0"/>
    </w:p>
    <w:p w14:paraId="683279A0" w14:textId="6D46F0A9" w:rsidR="00531DD7" w:rsidRPr="00623402" w:rsidRDefault="00531DD7" w:rsidP="00531DD7">
      <w:pPr>
        <w:pageBreakBefore/>
        <w:jc w:val="center"/>
      </w:pPr>
      <w:r>
        <w:rPr>
          <w:noProof/>
        </w:rPr>
        <w:lastRenderedPageBreak/>
        <w:drawing>
          <wp:inline distT="0" distB="0" distL="0" distR="0" wp14:anchorId="558B68C6" wp14:editId="7953F64F">
            <wp:extent cx="8768726" cy="4920846"/>
            <wp:effectExtent l="0" t="0" r="13335" b="13335"/>
            <wp:docPr id="62" name="Chart 62">
              <a:extLst xmlns:a="http://schemas.openxmlformats.org/drawingml/2006/main">
                <a:ext uri="{FF2B5EF4-FFF2-40B4-BE49-F238E27FC236}">
                  <a16:creationId xmlns:a16="http://schemas.microsoft.com/office/drawing/2014/main" id="{62204E9A-3046-4C92-9930-A6C34F474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sectPr w:rsidR="00531DD7" w:rsidRPr="00623402" w:rsidSect="000323C9">
      <w:pgSz w:w="15840" w:h="12240" w:orient="landscape" w:code="1"/>
      <w:pgMar w:top="1440" w:right="576" w:bottom="1440" w:left="576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3"/>
    <w:rsid w:val="000323C9"/>
    <w:rsid w:val="00086C54"/>
    <w:rsid w:val="00187509"/>
    <w:rsid w:val="002A5CD2"/>
    <w:rsid w:val="002B5F64"/>
    <w:rsid w:val="003E602B"/>
    <w:rsid w:val="00424943"/>
    <w:rsid w:val="00531DD7"/>
    <w:rsid w:val="00596129"/>
    <w:rsid w:val="005E1227"/>
    <w:rsid w:val="00623402"/>
    <w:rsid w:val="00661988"/>
    <w:rsid w:val="006D7BD3"/>
    <w:rsid w:val="0078538A"/>
    <w:rsid w:val="007B045B"/>
    <w:rsid w:val="008C53F5"/>
    <w:rsid w:val="008C6E9A"/>
    <w:rsid w:val="008E181D"/>
    <w:rsid w:val="0090426D"/>
    <w:rsid w:val="00906F52"/>
    <w:rsid w:val="0092792E"/>
    <w:rsid w:val="009456B2"/>
    <w:rsid w:val="009913A4"/>
    <w:rsid w:val="009E385E"/>
    <w:rsid w:val="00A7189E"/>
    <w:rsid w:val="00B10947"/>
    <w:rsid w:val="00B74F6D"/>
    <w:rsid w:val="00B83A8C"/>
    <w:rsid w:val="00C21B9C"/>
    <w:rsid w:val="00C359C9"/>
    <w:rsid w:val="00CD33F8"/>
    <w:rsid w:val="00D1763C"/>
    <w:rsid w:val="00D67B1D"/>
    <w:rsid w:val="00D82F11"/>
    <w:rsid w:val="00E56314"/>
    <w:rsid w:val="00EB6958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8091"/>
  <w15:chartTrackingRefBased/>
  <w15:docId w15:val="{70C03B35-50FA-47C8-A42C-DC1C8BEC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23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chart" Target="charts/chart52.xml"/><Relationship Id="rId63" Type="http://schemas.openxmlformats.org/officeDocument/2006/relationships/chart" Target="charts/chart60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9" Type="http://schemas.openxmlformats.org/officeDocument/2006/relationships/chart" Target="charts/chart26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8" Type="http://schemas.openxmlformats.org/officeDocument/2006/relationships/chart" Target="charts/chart55.xml"/><Relationship Id="rId66" Type="http://schemas.openxmlformats.org/officeDocument/2006/relationships/theme" Target="theme/theme1.xml"/><Relationship Id="rId5" Type="http://schemas.openxmlformats.org/officeDocument/2006/relationships/chart" Target="charts/chart2.xml"/><Relationship Id="rId61" Type="http://schemas.openxmlformats.org/officeDocument/2006/relationships/chart" Target="charts/chart58.xml"/><Relationship Id="rId19" Type="http://schemas.openxmlformats.org/officeDocument/2006/relationships/chart" Target="charts/chart1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56" Type="http://schemas.openxmlformats.org/officeDocument/2006/relationships/chart" Target="charts/chart53.xml"/><Relationship Id="rId64" Type="http://schemas.openxmlformats.org/officeDocument/2006/relationships/chart" Target="charts/chart61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59" Type="http://schemas.openxmlformats.org/officeDocument/2006/relationships/chart" Target="charts/chart56.xml"/><Relationship Id="rId20" Type="http://schemas.openxmlformats.org/officeDocument/2006/relationships/chart" Target="charts/chart17.xml"/><Relationship Id="rId41" Type="http://schemas.openxmlformats.org/officeDocument/2006/relationships/chart" Target="charts/chart38.xml"/><Relationship Id="rId54" Type="http://schemas.openxmlformats.org/officeDocument/2006/relationships/chart" Target="charts/chart51.xml"/><Relationship Id="rId62" Type="http://schemas.openxmlformats.org/officeDocument/2006/relationships/chart" Target="charts/chart59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57" Type="http://schemas.openxmlformats.org/officeDocument/2006/relationships/chart" Target="charts/chart54.xml"/><Relationship Id="rId10" Type="http://schemas.openxmlformats.org/officeDocument/2006/relationships/chart" Target="charts/chart7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60" Type="http://schemas.openxmlformats.org/officeDocument/2006/relationships/chart" Target="charts/chart57.xml"/><Relationship Id="rId6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9" Type="http://schemas.openxmlformats.org/officeDocument/2006/relationships/chart" Target="charts/chart3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60.xml"/><Relationship Id="rId1" Type="http://schemas.microsoft.com/office/2011/relationships/chartStyle" Target="style60.xml"/></Relationships>
</file>

<file path=word/charts/_rels/chart6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61.xml"/><Relationship Id="rId1" Type="http://schemas.microsoft.com/office/2011/relationships/chartStyle" Target="style6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enHAZUS\User%20profiles\CourseParticipantProfi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Hurricane!$D$2:$H$2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Hurricane!$D$4:$H$4</c:f>
              <c:numCache>
                <c:formatCode>0.0%</c:formatCode>
                <c:ptCount val="5"/>
                <c:pt idx="0">
                  <c:v>0.26500000000000001</c:v>
                </c:pt>
                <c:pt idx="1">
                  <c:v>0.32400000000000001</c:v>
                </c:pt>
                <c:pt idx="2">
                  <c:v>8.7999999999999995E-2</c:v>
                </c:pt>
                <c:pt idx="3">
                  <c:v>0.23499999999999999</c:v>
                </c:pt>
                <c:pt idx="4">
                  <c:v>8.7999999999999995E-2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2C-44F5-A3F7-312C4DAA6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E2-4A7A-B619-C2F4E9FFA9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E2-4A7A-B619-C2F4E9FFA9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3E2-4A7A-B619-C2F4E9FFA98F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3E2-4A7A-B619-C2F4E9FFA98F}"/>
                </c:ext>
              </c:extLst>
            </c:dLbl>
            <c:dLbl>
              <c:idx val="1"/>
              <c:layout>
                <c:manualLayout>
                  <c:x val="-0.24030569297943266"/>
                  <c:y val="2.23629337999416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628468681504697"/>
                      <c:h val="0.1793981481481481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3E2-4A7A-B619-C2F4E9FFA9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Hurricane!$BH$4:$BJ$4</c:f>
              <c:numCache>
                <c:formatCode>0.0%</c:formatCode>
                <c:ptCount val="3"/>
                <c:pt idx="0">
                  <c:v>0</c:v>
                </c:pt>
                <c:pt idx="1">
                  <c:v>0.54800000000000004</c:v>
                </c:pt>
                <c:pt idx="2">
                  <c:v>0.45200000000000001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3E2-4A7A-B619-C2F4E9FFA98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Flood!$D$2:$H$2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Flood!$D$4:$H$4</c:f>
              <c:numCache>
                <c:formatCode>0.0%</c:formatCode>
                <c:ptCount val="5"/>
                <c:pt idx="0">
                  <c:v>0.252</c:v>
                </c:pt>
                <c:pt idx="1">
                  <c:v>0.32900000000000001</c:v>
                </c:pt>
                <c:pt idx="2">
                  <c:v>0.23</c:v>
                </c:pt>
                <c:pt idx="3">
                  <c:v>0.11899999999999999</c:v>
                </c:pt>
                <c:pt idx="4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EA-4B06-86D3-0543D712C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B5-4B07-8699-26BE02E2BC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B5-4B07-8699-26BE02E2BC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B5-4B07-8699-26BE02E2BC07}"/>
              </c:ext>
            </c:extLst>
          </c:dPt>
          <c:dLbls>
            <c:dLbl>
              <c:idx val="0"/>
              <c:layout>
                <c:manualLayout>
                  <c:x val="-0.18312377436843927"/>
                  <c:y val="-0.1899321959755030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7B5-4B07-8699-26BE02E2BC07}"/>
                </c:ext>
              </c:extLst>
            </c:dLbl>
            <c:dLbl>
              <c:idx val="1"/>
              <c:layout>
                <c:manualLayout>
                  <c:x val="0.10851779221833438"/>
                  <c:y val="7.76574803149606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7B5-4B07-8699-26BE02E2BC07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27B5-4B07-8699-26BE02E2BC0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Voluntary</c:v>
                </c:pt>
              </c:strCache>
            </c:strRef>
          </c:cat>
          <c:val>
            <c:numRef>
              <c:f>Flood!$I$4:$K$4</c:f>
              <c:numCache>
                <c:formatCode>0.0%</c:formatCode>
                <c:ptCount val="3"/>
                <c:pt idx="0">
                  <c:v>0.85899999999999999</c:v>
                </c:pt>
                <c:pt idx="1">
                  <c:v>0.128</c:v>
                </c:pt>
                <c:pt idx="2">
                  <c:v>1.2999999999999999E-2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7B5-4B07-8699-26BE02E2BC0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B1-42EE-BCE2-9B09B59B12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B1-42EE-BCE2-9B09B59B12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B1-42EE-BCE2-9B09B59B12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B1-42EE-BCE2-9B09B59B12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0B1-42EE-BCE2-9B09B59B124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0B1-42EE-BCE2-9B09B59B124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0B1-42EE-BCE2-9B09B59B1247}"/>
              </c:ext>
            </c:extLst>
          </c:dPt>
          <c:dLbls>
            <c:dLbl>
              <c:idx val="0"/>
              <c:layout>
                <c:manualLayout>
                  <c:x val="-0.2013888888888889"/>
                  <c:y val="0.21240524429335089"/>
                </c:manualLayout>
              </c:layout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305555555555555"/>
                      <c:h val="0.216476247745039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0B1-42EE-BCE2-9B09B59B1247}"/>
                </c:ext>
              </c:extLst>
            </c:dLbl>
            <c:dLbl>
              <c:idx val="1"/>
              <c:layout>
                <c:manualLayout>
                  <c:x val="-0.19425497594050745"/>
                  <c:y val="-0.1849636128616815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0B1-42EE-BCE2-9B09B59B1247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0B1-42EE-BCE2-9B09B59B1247}"/>
                </c:ext>
              </c:extLst>
            </c:dLbl>
            <c:dLbl>
              <c:idx val="5"/>
              <c:layout>
                <c:manualLayout>
                  <c:x val="-6.9444444444444461E-2"/>
                  <c:y val="0.1016775488752420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8020833333333331"/>
                      <c:h val="0.216476247745039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E0B1-42EE-BCE2-9B09B59B1247}"/>
                </c:ext>
              </c:extLst>
            </c:dLbl>
            <c:dLbl>
              <c:idx val="6"/>
              <c:layout>
                <c:manualLayout>
                  <c:x val="2.4963090551181101E-2"/>
                  <c:y val="1.499708808196930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E0B1-42EE-BCE2-9B09B59B12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Flood!$L$4:$R$4</c:f>
              <c:numCache>
                <c:formatCode>0.0%</c:formatCode>
                <c:ptCount val="7"/>
                <c:pt idx="0">
                  <c:v>0.21099999999999999</c:v>
                </c:pt>
                <c:pt idx="1">
                  <c:v>0.375</c:v>
                </c:pt>
                <c:pt idx="2">
                  <c:v>0.21099999999999999</c:v>
                </c:pt>
                <c:pt idx="3">
                  <c:v>0.17199999999999999</c:v>
                </c:pt>
                <c:pt idx="4">
                  <c:v>0</c:v>
                </c:pt>
                <c:pt idx="5">
                  <c:v>8.0000000000000002E-3</c:v>
                </c:pt>
                <c:pt idx="6">
                  <c:v>2.3E-2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0B1-42EE-BCE2-9B09B59B124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D1-4960-AE0F-4BD8305FF2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6D1-4960-AE0F-4BD8305FF2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6D1-4960-AE0F-4BD8305FF2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6D1-4960-AE0F-4BD8305FF260}"/>
              </c:ext>
            </c:extLst>
          </c:dPt>
          <c:dLbls>
            <c:dLbl>
              <c:idx val="0"/>
              <c:layout>
                <c:manualLayout>
                  <c:x val="-0.20535708749666531"/>
                  <c:y val="-0.16795267699174404"/>
                </c:manualLayout>
              </c:layout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116251093613301"/>
                      <c:h val="0.166666824494202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6D1-4960-AE0F-4BD8305FF260}"/>
                </c:ext>
              </c:extLst>
            </c:dLbl>
            <c:dLbl>
              <c:idx val="1"/>
              <c:layout>
                <c:manualLayout>
                  <c:x val="6.9513888888888889E-2"/>
                  <c:y val="1.749897017533061E-2"/>
                </c:manualLayout>
              </c:layout>
              <c:tx>
                <c:rich>
                  <a:bodyPr rot="0" spcFirstLastPara="1" vertOverflow="ellipsis" vert="horz" wrap="non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27EB65B-22AB-4A0D-A409-3D746109DA39}" type="CATEGORYNAME">
                      <a:rPr lang="en-US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 </a:t>
                    </a:r>
                    <a:fld id="{715FB6E1-DB4D-4C4F-B727-02DB38D26691}" type="PERCENTAGE">
                      <a:rPr lang="en-US" baseline="0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non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32624999999999998"/>
                      <c:h val="0.1620868272404013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6D1-4960-AE0F-4BD8305FF260}"/>
                </c:ext>
              </c:extLst>
            </c:dLbl>
            <c:dLbl>
              <c:idx val="2"/>
              <c:layout>
                <c:manualLayout>
                  <c:x val="0.19198600174978128"/>
                  <c:y val="0.1738291958844891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1264654418197724"/>
                      <c:h val="0.1664584921472909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36D1-4960-AE0F-4BD8305FF260}"/>
                </c:ext>
              </c:extLst>
            </c:dLbl>
            <c:dLbl>
              <c:idx val="3"/>
              <c:layout>
                <c:manualLayout>
                  <c:x val="-0.21682387357830271"/>
                  <c:y val="3.853296149165960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6D1-4960-AE0F-4BD8305FF2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Flood!$S$4:$V$4</c:f>
              <c:numCache>
                <c:formatCode>0.0%</c:formatCode>
                <c:ptCount val="4"/>
                <c:pt idx="0">
                  <c:v>0.73699999999999999</c:v>
                </c:pt>
                <c:pt idx="1">
                  <c:v>5.2999999999999999E-2</c:v>
                </c:pt>
                <c:pt idx="2">
                  <c:v>0.158</c:v>
                </c:pt>
                <c:pt idx="3">
                  <c:v>5.2999999999999999E-2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D1-4960-AE0F-4BD8305FF26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32-449B-AFEE-E16F6A993D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32-449B-AFEE-E16F6A993D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E32-449B-AFEE-E16F6A993D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E32-449B-AFEE-E16F6A993D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E32-449B-AFEE-E16F6A993D3B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E32-449B-AFEE-E16F6A993D3B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E32-449B-AFEE-E16F6A993D3B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E32-449B-AFEE-E16F6A993D3B}"/>
                </c:ext>
              </c:extLst>
            </c:dLbl>
            <c:dLbl>
              <c:idx val="3"/>
              <c:layout>
                <c:manualLayout>
                  <c:x val="-0.24794510061242345"/>
                  <c:y val="8.7556403615513187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E32-449B-AFEE-E16F6A993D3B}"/>
                </c:ext>
              </c:extLst>
            </c:dLbl>
            <c:dLbl>
              <c:idx val="4"/>
              <c:layout>
                <c:manualLayout>
                  <c:x val="0.2048611111111111"/>
                  <c:y val="1.527407540683993E-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FF7ED8F-0B43-4264-B191-3CF10C93B860}" type="CATEGORYNAME">
                      <a:rPr lang="en-US">
                        <a:solidFill>
                          <a:schemeClr val="bg1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9C19034F-517F-426D-9019-CB0349362F29}" type="PERCENTAGE">
                      <a:rPr lang="en-US" baseline="0">
                        <a:solidFill>
                          <a:schemeClr val="bg1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1E32-449B-AFEE-E16F6A993D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Flood!$W$4:$AA$4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E32-449B-AFEE-E16F6A993D3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66-4811-9D99-368EDA92B8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66-4811-9D99-368EDA92B8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C66-4811-9D99-368EDA92B8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C66-4811-9D99-368EDA92B87B}"/>
              </c:ext>
            </c:extLst>
          </c:dPt>
          <c:dLbls>
            <c:dLbl>
              <c:idx val="0"/>
              <c:layout>
                <c:manualLayout>
                  <c:x val="-0.19753703282974869"/>
                  <c:y val="0.1446132254301545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419498861858411"/>
                      <c:h val="0.1516203703703703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C66-4811-9D99-368EDA92B87B}"/>
                </c:ext>
              </c:extLst>
            </c:dLbl>
            <c:dLbl>
              <c:idx val="1"/>
              <c:layout>
                <c:manualLayout>
                  <c:x val="-0.17571412948381451"/>
                  <c:y val="-9.064871851932519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363415781414543"/>
                      <c:h val="0.16087962962962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9C66-4811-9D99-368EDA92B87B}"/>
                </c:ext>
              </c:extLst>
            </c:dLbl>
            <c:dLbl>
              <c:idx val="2"/>
              <c:layout>
                <c:manualLayout>
                  <c:x val="-0.11374343832020997"/>
                  <c:y val="-3.503297806355193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282699037620295"/>
                      <c:h val="0.1871814053910729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9C66-4811-9D99-368EDA92B87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9C66-4811-9D99-368EDA92B8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Flood!$AB$2:$AE$2</c:f>
              <c:strCache>
                <c:ptCount val="4"/>
                <c:pt idx="0">
                  <c:v>&lt; 40k</c:v>
                </c:pt>
                <c:pt idx="1">
                  <c:v>&lt; 200k</c:v>
                </c:pt>
                <c:pt idx="2">
                  <c:v>&lt; 500k</c:v>
                </c:pt>
                <c:pt idx="3">
                  <c:v>&gt; 500k</c:v>
                </c:pt>
              </c:strCache>
            </c:strRef>
          </c:cat>
          <c:val>
            <c:numRef>
              <c:f>Flood!$AB$4:$AE$4</c:f>
              <c:numCache>
                <c:formatCode>0.0%</c:formatCode>
                <c:ptCount val="4"/>
                <c:pt idx="0">
                  <c:v>0.17100000000000001</c:v>
                </c:pt>
                <c:pt idx="1">
                  <c:v>0.316</c:v>
                </c:pt>
                <c:pt idx="2">
                  <c:v>9.1999999999999998E-2</c:v>
                </c:pt>
                <c:pt idx="3">
                  <c:v>0.42099999999999999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C66-4811-9D99-368EDA92B87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B19-43B0-B0ED-E601A45934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19-43B0-B0ED-E601A45934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19-43B0-B0ED-E601A45934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B19-43B0-B0ED-E601A45934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B19-43B0-B0ED-E601A45934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B19-43B0-B0ED-E601A45934F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B19-43B0-B0ED-E601A45934F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B19-43B0-B0ED-E601A45934F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B19-43B0-B0ED-E601A45934F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B19-43B0-B0ED-E601A45934F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B19-43B0-B0ED-E601A45934F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B19-43B0-B0ED-E601A45934F3}"/>
              </c:ext>
            </c:extLst>
          </c:dPt>
          <c:dLbls>
            <c:dLbl>
              <c:idx val="0"/>
              <c:layout>
                <c:manualLayout>
                  <c:x val="-0.21875"/>
                  <c:y val="4.567118526900914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53125"/>
                      <c:h val="0.1728803367408298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1B19-43B0-B0ED-E601A45934F3}"/>
                </c:ext>
              </c:extLst>
            </c:dLbl>
            <c:dLbl>
              <c:idx val="1"/>
              <c:layout>
                <c:manualLayout>
                  <c:x val="0.15275508530183726"/>
                  <c:y val="2.062158796596607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B19-43B0-B0ED-E601A45934F3}"/>
                </c:ext>
              </c:extLst>
            </c:dLbl>
            <c:dLbl>
              <c:idx val="4"/>
              <c:layout>
                <c:manualLayout>
                  <c:x val="-4.3109689413823274E-2"/>
                  <c:y val="-1.9843656043295249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B19-43B0-B0ED-E601A45934F3}"/>
                </c:ext>
              </c:extLst>
            </c:dLbl>
            <c:dLbl>
              <c:idx val="5"/>
              <c:layout>
                <c:manualLayout>
                  <c:x val="0"/>
                  <c:y val="-3.307276007215877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993055555555558"/>
                      <c:h val="0.17017438364401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1B19-43B0-B0ED-E601A45934F3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B19-43B0-B0ED-E601A45934F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B19-43B0-B0ED-E601A45934F3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B19-43B0-B0ED-E601A45934F3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B19-43B0-B0ED-E601A45934F3}"/>
                </c:ext>
              </c:extLst>
            </c:dLbl>
            <c:dLbl>
              <c:idx val="10"/>
              <c:layout>
                <c:manualLayout>
                  <c:x val="1.4322779965004374E-2"/>
                  <c:y val="-8.068143616744238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1B19-43B0-B0ED-E601A45934F3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23D6CFC-D553-47C2-A892-7CD7C85CE77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147443-04E8-4B15-AA05-AC6811B44A68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1B19-43B0-B0ED-E601A45934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Flood!$AF$4:$AQ$4</c:f>
              <c:numCache>
                <c:formatCode>0.0%</c:formatCode>
                <c:ptCount val="12"/>
                <c:pt idx="0">
                  <c:v>3.5000000000000003E-2</c:v>
                </c:pt>
                <c:pt idx="1">
                  <c:v>4.2000000000000003E-2</c:v>
                </c:pt>
                <c:pt idx="2">
                  <c:v>0.42399999999999999</c:v>
                </c:pt>
                <c:pt idx="3">
                  <c:v>3.5000000000000003E-2</c:v>
                </c:pt>
                <c:pt idx="4">
                  <c:v>7.0000000000000001E-3</c:v>
                </c:pt>
                <c:pt idx="5">
                  <c:v>0.13200000000000001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7.0000000000000001E-3</c:v>
                </c:pt>
                <c:pt idx="11">
                  <c:v>0.31900000000000001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B19-43B0-B0ED-E601A45934F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494-4EAC-9794-3B635469D2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94-4EAC-9794-3B635469D2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494-4EAC-9794-3B635469D20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494-4EAC-9794-3B635469D20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494-4EAC-9794-3B635469D20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494-4EAC-9794-3B635469D20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494-4EAC-9794-3B635469D20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494-4EAC-9794-3B635469D20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494-4EAC-9794-3B635469D20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494-4EAC-9794-3B635469D20A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94-4EAC-9794-3B635469D20A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494-4EAC-9794-3B635469D20A}"/>
                </c:ext>
              </c:extLst>
            </c:dLbl>
            <c:dLbl>
              <c:idx val="2"/>
              <c:layout>
                <c:manualLayout>
                  <c:x val="-0.19625382764654425"/>
                  <c:y val="1.92868404979143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494-4EAC-9794-3B635469D20A}"/>
                </c:ext>
              </c:extLst>
            </c:dLbl>
            <c:dLbl>
              <c:idx val="3"/>
              <c:layout>
                <c:manualLayout>
                  <c:x val="-1.7358377077865313E-3"/>
                  <c:y val="7.630645688230643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944444444444442"/>
                      <c:h val="0.216476247745039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494-4EAC-9794-3B635469D20A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494-4EAC-9794-3B635469D20A}"/>
                </c:ext>
              </c:extLst>
            </c:dLbl>
            <c:dLbl>
              <c:idx val="5"/>
              <c:layout>
                <c:manualLayout>
                  <c:x val="-0.203125"/>
                  <c:y val="-0.1419169416811473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4861111111111"/>
                      <c:h val="0.211966325917017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A494-4EAC-9794-3B635469D20A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FE35800B-C1E7-4A01-AD0E-A0E25C010267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91AD227F-58BB-4CBD-8419-94C30CD3A360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A494-4EAC-9794-3B635469D20A}"/>
                </c:ext>
              </c:extLst>
            </c:dLbl>
            <c:dLbl>
              <c:idx val="7"/>
              <c:layout>
                <c:manualLayout>
                  <c:x val="5.1525863954505702E-2"/>
                  <c:y val="0.3091725417966770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26388888888891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F-A494-4EAC-9794-3B635469D20A}"/>
                </c:ext>
              </c:extLst>
            </c:dLbl>
            <c:dLbl>
              <c:idx val="8"/>
              <c:layout>
                <c:manualLayout>
                  <c:x val="2.1454505686789152E-2"/>
                  <c:y val="5.610674191883561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888888888888886"/>
                      <c:h val="0.2822609741431148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1-A494-4EAC-9794-3B635469D20A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A494-4EAC-9794-3B635469D2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 specialist</c:v>
                </c:pt>
                <c:pt idx="9">
                  <c:v>Other</c:v>
                </c:pt>
              </c:strCache>
            </c:strRef>
          </c:cat>
          <c:val>
            <c:numRef>
              <c:f>Flood!$AR$4:$BA$4</c:f>
              <c:numCache>
                <c:formatCode>0.0%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0.04</c:v>
                </c:pt>
                <c:pt idx="3">
                  <c:v>5.3999999999999999E-2</c:v>
                </c:pt>
                <c:pt idx="4">
                  <c:v>0</c:v>
                </c:pt>
                <c:pt idx="5">
                  <c:v>0.52400000000000002</c:v>
                </c:pt>
                <c:pt idx="6">
                  <c:v>0.15</c:v>
                </c:pt>
                <c:pt idx="7">
                  <c:v>2.7E-2</c:v>
                </c:pt>
                <c:pt idx="8">
                  <c:v>7.0000000000000001E-3</c:v>
                </c:pt>
                <c:pt idx="9">
                  <c:v>0.19700000000000001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494-4EAC-9794-3B635469D20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Flood!$BB$2:$BG$2</c:f>
              <c:strCache>
                <c:ptCount val="6"/>
                <c:pt idx="0">
                  <c:v>&lt; 1</c:v>
                </c:pt>
                <c:pt idx="1">
                  <c:v>1 - 5</c:v>
                </c:pt>
                <c:pt idx="2">
                  <c:v>6 - 10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Flood!$BB$4:$BG$4</c:f>
              <c:numCache>
                <c:formatCode>0.0%</c:formatCode>
                <c:ptCount val="6"/>
                <c:pt idx="0">
                  <c:v>0.217</c:v>
                </c:pt>
                <c:pt idx="1">
                  <c:v>0.35299999999999998</c:v>
                </c:pt>
                <c:pt idx="2">
                  <c:v>0.19700000000000001</c:v>
                </c:pt>
                <c:pt idx="3">
                  <c:v>0.125</c:v>
                </c:pt>
                <c:pt idx="4">
                  <c:v>5.8999999999999997E-2</c:v>
                </c:pt>
                <c:pt idx="5">
                  <c:v>4.5999999999999999E-2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EB-4554-A19F-D15580B7D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E9-43F0-B91B-5B7F14FFBB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E9-43F0-B91B-5B7F14FFBB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E9-43F0-B91B-5B7F14FFBB95}"/>
              </c:ext>
            </c:extLst>
          </c:dPt>
          <c:dLbls>
            <c:dLbl>
              <c:idx val="0"/>
              <c:layout>
                <c:manualLayout>
                  <c:x val="-0.18312377436843927"/>
                  <c:y val="-0.1899321959755030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BAE9-43F0-B91B-5B7F14FFBB95}"/>
                </c:ext>
              </c:extLst>
            </c:dLbl>
            <c:dLbl>
              <c:idx val="1"/>
              <c:layout>
                <c:manualLayout>
                  <c:x val="0.10851779221833438"/>
                  <c:y val="7.76574803149606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BAE9-43F0-B91B-5B7F14FFBB95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BAE9-43F0-B91B-5B7F14FFBB9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Volutary</c:v>
                </c:pt>
              </c:strCache>
            </c:strRef>
          </c:cat>
          <c:val>
            <c:numRef>
              <c:f>Hurricane!$I$4:$K$4</c:f>
              <c:numCache>
                <c:formatCode>0.0%</c:formatCode>
                <c:ptCount val="3"/>
                <c:pt idx="0">
                  <c:v>0.879</c:v>
                </c:pt>
                <c:pt idx="1">
                  <c:v>0.09</c:v>
                </c:pt>
                <c:pt idx="2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AE9-43F0-B91B-5B7F14FFBB9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B7-4C4B-B48D-C17342356B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B7-4C4B-B48D-C17342356B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B7-4C4B-B48D-C17342356B1E}"/>
              </c:ext>
            </c:extLst>
          </c:dPt>
          <c:dLbls>
            <c:dLbl>
              <c:idx val="0"/>
              <c:layout>
                <c:manualLayout>
                  <c:x val="-0.31663495188101487"/>
                  <c:y val="6.918172735924545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98857174103237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B7B7-4C4B-B48D-C17342356B1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B7B7-4C4B-B48D-C17342356B1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Flood!$BH$2:$BJ$2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Flood!$BH$4:$BJ$4</c:f>
              <c:numCache>
                <c:formatCode>0.0%</c:formatCode>
                <c:ptCount val="3"/>
                <c:pt idx="0">
                  <c:v>1.4999999999999999E-2</c:v>
                </c:pt>
                <c:pt idx="1">
                  <c:v>0.26200000000000001</c:v>
                </c:pt>
                <c:pt idx="2">
                  <c:v>0.623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7B7-4C4B-B48D-C17342356B1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Tsunami!$D$2:$H$2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Tsunami!$D$4:$H$4</c:f>
              <c:numCache>
                <c:formatCode>0.0%</c:formatCode>
                <c:ptCount val="5"/>
                <c:pt idx="0">
                  <c:v>0.214</c:v>
                </c:pt>
                <c:pt idx="1">
                  <c:v>0.71399999999999997</c:v>
                </c:pt>
                <c:pt idx="2">
                  <c:v>7.0999999999999994E-2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26-4280-A7C7-2D1EE1546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49-4B19-A50C-2870184C17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49-4B19-A50C-2870184C17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549-4B19-A50C-2870184C1786}"/>
              </c:ext>
            </c:extLst>
          </c:dPt>
          <c:dLbls>
            <c:dLbl>
              <c:idx val="0"/>
              <c:layout>
                <c:manualLayout>
                  <c:x val="-0.18312377436843927"/>
                  <c:y val="-0.1899321959755030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6549-4B19-A50C-2870184C1786}"/>
                </c:ext>
              </c:extLst>
            </c:dLbl>
            <c:dLbl>
              <c:idx val="1"/>
              <c:layout>
                <c:manualLayout>
                  <c:x val="0.10851779221833438"/>
                  <c:y val="7.76574803149606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6549-4B19-A50C-2870184C1786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6549-4B19-A50C-2870184C17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Voluntary</c:v>
                </c:pt>
              </c:strCache>
            </c:strRef>
          </c:cat>
          <c:val>
            <c:numRef>
              <c:f>Tsunami!$I$4:$K$4</c:f>
              <c:numCache>
                <c:formatCode>0.0%</c:formatCode>
                <c:ptCount val="3"/>
                <c:pt idx="0">
                  <c:v>0.83299999999999996</c:v>
                </c:pt>
                <c:pt idx="1">
                  <c:v>0.16700000000000001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549-4B19-A50C-2870184C178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B3-4DF6-B92C-622A122710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B3-4DF6-B92C-622A122710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B3-4DF6-B92C-622A1227101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9B3-4DF6-B92C-622A1227101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9B3-4DF6-B92C-622A1227101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9B3-4DF6-B92C-622A1227101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9B3-4DF6-B92C-622A1227101D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9B3-4DF6-B92C-622A1227101D}"/>
                </c:ext>
              </c:extLst>
            </c:dLbl>
            <c:dLbl>
              <c:idx val="2"/>
              <c:layout>
                <c:manualLayout>
                  <c:x val="-0.14583333333333334"/>
                  <c:y val="6.578188550243606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41666666666669"/>
                      <c:h val="0.1909200240529164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D9B3-4DF6-B92C-622A1227101D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9B3-4DF6-B92C-622A1227101D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9B3-4DF6-B92C-622A1227101D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D9B3-4DF6-B92C-622A122710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Tsunami!$L$4:$R$4</c:f>
              <c:numCache>
                <c:formatCode>0.0%</c:formatCode>
                <c:ptCount val="7"/>
                <c:pt idx="0">
                  <c:v>0.4</c:v>
                </c:pt>
                <c:pt idx="1">
                  <c:v>0.33</c:v>
                </c:pt>
                <c:pt idx="2">
                  <c:v>0.13300000000000001</c:v>
                </c:pt>
                <c:pt idx="3">
                  <c:v>6.7000000000000004E-2</c:v>
                </c:pt>
                <c:pt idx="4">
                  <c:v>0</c:v>
                </c:pt>
                <c:pt idx="5">
                  <c:v>0</c:v>
                </c:pt>
                <c:pt idx="6">
                  <c:v>6.7000000000000004E-2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9B3-4DF6-B92C-622A1227101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44-45F6-98D0-B4C3DEC5C4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44-45F6-98D0-B4C3DEC5C4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44-45F6-98D0-B4C3DEC5C4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44-45F6-98D0-B4C3DEC5C4FC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544-45F6-98D0-B4C3DEC5C4F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544-45F6-98D0-B4C3DEC5C4F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44-45F6-98D0-B4C3DEC5C4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Tsunami!$S$4:$V$4</c:f>
              <c:numCache>
                <c:formatCode>0.0%</c:formatCode>
                <c:ptCount val="4"/>
                <c:pt idx="0">
                  <c:v>0.33300000000000002</c:v>
                </c:pt>
                <c:pt idx="1">
                  <c:v>0</c:v>
                </c:pt>
                <c:pt idx="2">
                  <c:v>0</c:v>
                </c:pt>
                <c:pt idx="3">
                  <c:v>0.67700000000000005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44-45F6-98D0-B4C3DEC5C4F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E7-42AF-A72B-C7250B59E5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E7-42AF-A72B-C7250B59E5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CE7-42AF-A72B-C7250B59E5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CE7-42AF-A72B-C7250B59E5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CE7-42AF-A72B-C7250B59E55B}"/>
              </c:ext>
            </c:extLst>
          </c:dPt>
          <c:dLbls>
            <c:delete val="1"/>
          </c:dLbls>
          <c:cat>
            <c:strRef>
              <c:f>Tsunami!$W$2:$AA$2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Tsunami!$W$4:$AA$4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CE7-42AF-A72B-C7250B59E55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AC-4253-A245-4D9A828098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AC-4253-A245-4D9A828098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AC-4253-A245-4D9A828098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AC-4253-A245-4D9A828098D1}"/>
              </c:ext>
            </c:extLst>
          </c:dPt>
          <c:dLbls>
            <c:dLbl>
              <c:idx val="0"/>
              <c:layout>
                <c:manualLayout>
                  <c:x val="-0.19753703282974869"/>
                  <c:y val="0.1446132254301545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419498861858411"/>
                      <c:h val="0.1516203703703703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BAC-4253-A245-4D9A828098D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BAC-4253-A245-4D9A828098D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BAC-4253-A245-4D9A828098D1}"/>
                </c:ext>
              </c:extLst>
            </c:dLbl>
            <c:dLbl>
              <c:idx val="3"/>
              <c:layout>
                <c:manualLayout>
                  <c:x val="0.22916666666666669"/>
                  <c:y val="-0.1598690347110098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46877734033246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FBAC-4253-A245-4D9A828098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Tsunami!$AB$2:$AE$2</c:f>
              <c:strCache>
                <c:ptCount val="4"/>
                <c:pt idx="0">
                  <c:v>&lt; 40K</c:v>
                </c:pt>
                <c:pt idx="1">
                  <c:v>&lt; 200K</c:v>
                </c:pt>
                <c:pt idx="2">
                  <c:v>&lt; 500K</c:v>
                </c:pt>
                <c:pt idx="3">
                  <c:v>&gt; 500K</c:v>
                </c:pt>
              </c:strCache>
            </c:strRef>
          </c:cat>
          <c:val>
            <c:numRef>
              <c:f>Tsunami!$AB$4:$AE$4</c:f>
              <c:numCache>
                <c:formatCode>0.0%</c:formatCode>
                <c:ptCount val="4"/>
                <c:pt idx="0">
                  <c:v>0.28599999999999998</c:v>
                </c:pt>
                <c:pt idx="1">
                  <c:v>0</c:v>
                </c:pt>
                <c:pt idx="2">
                  <c:v>0</c:v>
                </c:pt>
                <c:pt idx="3">
                  <c:v>0.71399999999999997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AC-4253-A245-4D9A828098D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DAC-464C-8469-60558B62A3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DAC-464C-8469-60558B62A3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DAC-464C-8469-60558B62A3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DAC-464C-8469-60558B62A3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DAC-464C-8469-60558B62A3C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DAC-464C-8469-60558B62A3C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DAC-464C-8469-60558B62A3C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DAC-464C-8469-60558B62A3C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DAC-464C-8469-60558B62A3C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DAC-464C-8469-60558B62A3C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0DAC-464C-8469-60558B62A3C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0DAC-464C-8469-60558B62A3C6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DAC-464C-8469-60558B62A3C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DAC-464C-8469-60558B62A3C6}"/>
                </c:ext>
              </c:extLst>
            </c:dLbl>
            <c:dLbl>
              <c:idx val="2"/>
              <c:layout>
                <c:manualLayout>
                  <c:x val="-0.22884022309711285"/>
                  <c:y val="-9.357247361518185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DAC-464C-8469-60558B62A3C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DAC-464C-8469-60558B62A3C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DAC-464C-8469-60558B62A3C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0DAC-464C-8469-60558B62A3C6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DAC-464C-8469-60558B62A3C6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DAC-464C-8469-60558B62A3C6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DAC-464C-8469-60558B62A3C6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DAC-464C-8469-60558B62A3C6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DAC-464C-8469-60558B62A3C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23D6CFC-D553-47C2-A892-7CD7C85CE77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147443-04E8-4B15-AA05-AC6811B44A68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0DAC-464C-8469-60558B62A3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Tsunami!$AF$4:$AQ$4</c:f>
              <c:numCache>
                <c:formatCode>0.0%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0.58799999999999997</c:v>
                </c:pt>
                <c:pt idx="3">
                  <c:v>0</c:v>
                </c:pt>
                <c:pt idx="4">
                  <c:v>0</c:v>
                </c:pt>
                <c:pt idx="5">
                  <c:v>5.8999999999999997E-2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0.35299999999999998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0DAC-464C-8469-60558B62A3C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6D8-41EC-B3B4-34D15BED16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6D8-41EC-B3B4-34D15BED16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6D8-41EC-B3B4-34D15BED16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6D8-41EC-B3B4-34D15BED16E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6D8-41EC-B3B4-34D15BED16E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6D8-41EC-B3B4-34D15BED16E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6D8-41EC-B3B4-34D15BED16E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6D8-41EC-B3B4-34D15BED16E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6D8-41EC-B3B4-34D15BED16E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6D8-41EC-B3B4-34D15BED16E7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D8-41EC-B3B4-34D15BED16E7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6D8-41EC-B3B4-34D15BED16E7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6D8-41EC-B3B4-34D15BED16E7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6D8-41EC-B3B4-34D15BED16E7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6D8-41EC-B3B4-34D15BED16E7}"/>
                </c:ext>
              </c:extLst>
            </c:dLbl>
            <c:dLbl>
              <c:idx val="5"/>
              <c:layout>
                <c:manualLayout>
                  <c:x val="-0.14417322834645677"/>
                  <c:y val="-0.1065345334539135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5174868766404199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76D8-41EC-B3B4-34D15BED16E7}"/>
                </c:ext>
              </c:extLst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noFill/>
                        </a:ln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E35800B-C1E7-4A01-AD0E-A0E25C010267}" type="CATEGORYNAME">
                      <a:rPr lang="en-US">
                        <a:ln>
                          <a:noFill/>
                        </a:ln>
                        <a:solidFill>
                          <a:sysClr val="windowText" lastClr="000000"/>
                        </a:solidFill>
                      </a:rPr>
                      <a:pPr>
                        <a:defRPr>
                          <a:ln>
                            <a:noFill/>
                          </a:ln>
                          <a:solidFill>
                            <a:sysClr val="windowText" lastClr="00000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ln>
                          <a:noFill/>
                        </a:ln>
                        <a:solidFill>
                          <a:sysClr val="windowText" lastClr="000000"/>
                        </a:solidFill>
                      </a:rPr>
                      <a:t>
</a:t>
                    </a:r>
                    <a:fld id="{91AD227F-58BB-4CBD-8419-94C30CD3A360}" type="PERCENTAGE">
                      <a:rPr lang="en-US" baseline="0">
                        <a:ln>
                          <a:noFill/>
                        </a:ln>
                        <a:solidFill>
                          <a:sysClr val="windowText" lastClr="000000"/>
                        </a:solidFill>
                      </a:rPr>
                      <a:pPr>
                        <a:defRPr>
                          <a:ln>
                            <a:noFill/>
                          </a:ln>
                          <a:solidFill>
                            <a:sysClr val="windowText" lastClr="000000"/>
                          </a:solidFill>
                        </a:defRPr>
                      </a:pPr>
                      <a:t>[PERCENTAGE]</a:t>
                    </a:fld>
                    <a:endParaRPr lang="en-US" baseline="0">
                      <a:ln>
                        <a:noFill/>
                      </a:ln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76D8-41EC-B3B4-34D15BED16E7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6D8-41EC-B3B4-34D15BED16E7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6D8-41EC-B3B4-34D15BED16E7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76D8-41EC-B3B4-34D15BED16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PIspecialist</c:v>
                </c:pt>
                <c:pt idx="9">
                  <c:v>Other</c:v>
                </c:pt>
              </c:strCache>
            </c:strRef>
          </c:cat>
          <c:val>
            <c:numRef>
              <c:f>Tsunami!$AR$4:$BA$4</c:f>
              <c:numCache>
                <c:formatCode>0.0%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0.63200000000000001</c:v>
                </c:pt>
                <c:pt idx="6">
                  <c:v>0.105</c:v>
                </c:pt>
                <c:pt idx="7">
                  <c:v>0</c:v>
                </c:pt>
                <c:pt idx="8">
                  <c:v>0</c:v>
                </c:pt>
                <c:pt idx="9">
                  <c:v>0.26300000000000001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6D8-41EC-B3B4-34D15BED16E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Tsunami!$BB$2:$BG$2</c:f>
              <c:strCache>
                <c:ptCount val="6"/>
                <c:pt idx="0">
                  <c:v>&lt; 1</c:v>
                </c:pt>
                <c:pt idx="1">
                  <c:v>5 - 10</c:v>
                </c:pt>
                <c:pt idx="2">
                  <c:v>11 - 15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Tsunami!$BB$4:$BG$4</c:f>
              <c:numCache>
                <c:formatCode>0.0%</c:formatCode>
                <c:ptCount val="6"/>
                <c:pt idx="0">
                  <c:v>0.158</c:v>
                </c:pt>
                <c:pt idx="1">
                  <c:v>0.52600000000000002</c:v>
                </c:pt>
                <c:pt idx="2">
                  <c:v>0.105</c:v>
                </c:pt>
                <c:pt idx="3">
                  <c:v>0.105</c:v>
                </c:pt>
                <c:pt idx="4">
                  <c:v>0.105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C5-469B-87AF-B2E1291DD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FDB-4B85-97F4-F0EF41B4F1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FDB-4B85-97F4-F0EF41B4F1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FDB-4B85-97F4-F0EF41B4F1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FDB-4B85-97F4-F0EF41B4F17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FDB-4B85-97F4-F0EF41B4F17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FDB-4B85-97F4-F0EF41B4F17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FDB-4B85-97F4-F0EF41B4F17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FDB-4B85-97F4-F0EF41B4F17E}"/>
                </c:ext>
              </c:extLst>
            </c:dLbl>
            <c:dLbl>
              <c:idx val="1"/>
              <c:layout>
                <c:manualLayout>
                  <c:x val="-8.5592969820751932E-4"/>
                  <c:y val="-0.1561146869514335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FDB-4B85-97F4-F0EF41B4F17E}"/>
                </c:ext>
              </c:extLst>
            </c:dLbl>
            <c:dLbl>
              <c:idx val="2"/>
              <c:layout>
                <c:manualLayout>
                  <c:x val="0.14334470989761092"/>
                  <c:y val="5.943983450284050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744027303754265"/>
                      <c:h val="0.174078408425980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BFDB-4B85-97F4-F0EF41B4F17E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FDB-4B85-97F4-F0EF41B4F17E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BFDB-4B85-97F4-F0EF41B4F17E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BFDB-4B85-97F4-F0EF41B4F17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Hurricane!$L$4:$R$4</c:f>
              <c:numCache>
                <c:formatCode>0.0%</c:formatCode>
                <c:ptCount val="7"/>
                <c:pt idx="0">
                  <c:v>0.31</c:v>
                </c:pt>
                <c:pt idx="1">
                  <c:v>0.379</c:v>
                </c:pt>
                <c:pt idx="2">
                  <c:v>0.20699999999999999</c:v>
                </c:pt>
                <c:pt idx="3">
                  <c:v>0.10299999999999999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FDB-4B85-97F4-F0EF41B4F17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4B-44A0-BB4C-E4572BF464B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4B-44A0-BB4C-E4572BF464B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4B-44A0-BB4C-E4572BF464B9}"/>
              </c:ext>
            </c:extLst>
          </c:dPt>
          <c:dLbls>
            <c:dLbl>
              <c:idx val="0"/>
              <c:layout>
                <c:manualLayout>
                  <c:x val="-0.45552384076990377"/>
                  <c:y val="5.114180330585554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237746062992126"/>
                      <c:h val="0.178693282702259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34B-44A0-BB4C-E4572BF464B9}"/>
                </c:ext>
              </c:extLst>
            </c:dLbl>
            <c:dLbl>
              <c:idx val="1"/>
              <c:layout>
                <c:manualLayout>
                  <c:x val="-0.15276192038495187"/>
                  <c:y val="6.272673898324344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260334645669293"/>
                      <c:h val="0.175734016410907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34B-44A0-BB4C-E4572BF464B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Tsunami!$BH$2:$BJ$2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Tsunami!$BH$4:$BJ$4</c:f>
              <c:numCache>
                <c:formatCode>0.0%</c:formatCode>
                <c:ptCount val="3"/>
                <c:pt idx="0">
                  <c:v>5.8999999999999997E-2</c:v>
                </c:pt>
                <c:pt idx="1">
                  <c:v>0.35299999999999998</c:v>
                </c:pt>
                <c:pt idx="2">
                  <c:v>0.58799999999999997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34B-44A0-BB4C-E4572BF464B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DisasterOps!$D$2:$H$2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DisasterOps!$D$4:$H$4</c:f>
              <c:numCache>
                <c:formatCode>0.0%</c:formatCode>
                <c:ptCount val="5"/>
                <c:pt idx="0">
                  <c:v>0.13600000000000001</c:v>
                </c:pt>
                <c:pt idx="1">
                  <c:v>0.27300000000000002</c:v>
                </c:pt>
                <c:pt idx="2">
                  <c:v>0.27300000000000002</c:v>
                </c:pt>
                <c:pt idx="3">
                  <c:v>0.27300000000000002</c:v>
                </c:pt>
                <c:pt idx="4">
                  <c:v>4.5999999999999999E-2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84-43BA-89C6-F3B266A4D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91-44AD-AD36-EFE089CA3C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91-44AD-AD36-EFE089CA3C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91-44AD-AD36-EFE089CA3C07}"/>
              </c:ext>
            </c:extLst>
          </c:dPt>
          <c:dLbls>
            <c:dLbl>
              <c:idx val="0"/>
              <c:layout>
                <c:manualLayout>
                  <c:x val="-0.24562363298337714"/>
                  <c:y val="-0.2199982481143555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4391-44AD-AD36-EFE089CA3C07}"/>
                </c:ext>
              </c:extLst>
            </c:dLbl>
            <c:dLbl>
              <c:idx val="1"/>
              <c:layout>
                <c:manualLayout>
                  <c:x val="0.10851779221833438"/>
                  <c:y val="7.76574803149606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391-44AD-AD36-EFE089CA3C07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4391-44AD-AD36-EFE089CA3C0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Voluntary</c:v>
                </c:pt>
              </c:strCache>
            </c:strRef>
          </c:cat>
          <c:val>
            <c:numRef>
              <c:f>DisasterOps!$I$4:$K$4</c:f>
              <c:numCache>
                <c:formatCode>0.0%</c:formatCode>
                <c:ptCount val="3"/>
                <c:pt idx="0">
                  <c:v>0.88</c:v>
                </c:pt>
                <c:pt idx="1">
                  <c:v>0.12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91-44AD-AD36-EFE089CA3C0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2C-42BA-A894-BA82C9B039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2C-42BA-A894-BA82C9B039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2C-42BA-A894-BA82C9B039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2C-42BA-A894-BA82C9B0397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F2C-42BA-A894-BA82C9B0397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F2C-42BA-A894-BA82C9B0397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F2C-42BA-A894-BA82C9B0397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F2C-42BA-A894-BA82C9B0397E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F2C-42BA-A894-BA82C9B0397E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F2C-42BA-A894-BA82C9B0397E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8F2C-42BA-A894-BA82C9B0397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DisasterOps!$L$4:$R$4</c:f>
              <c:numCache>
                <c:formatCode>0.0%</c:formatCode>
                <c:ptCount val="7"/>
                <c:pt idx="0">
                  <c:v>0.318</c:v>
                </c:pt>
                <c:pt idx="1">
                  <c:v>9.0999999999999998E-2</c:v>
                </c:pt>
                <c:pt idx="2">
                  <c:v>0.36399999999999999</c:v>
                </c:pt>
                <c:pt idx="3">
                  <c:v>0.22700000000000001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F2C-42BA-A894-BA82C9B0397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F89-4204-B765-73468CFE4F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F89-4204-B765-73468CFE4F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F89-4204-B765-73468CFE4F6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F89-4204-B765-73468CFE4F6B}"/>
              </c:ext>
            </c:extLst>
          </c:dPt>
          <c:dLbls>
            <c:dLbl>
              <c:idx val="0"/>
              <c:layout>
                <c:manualLayout>
                  <c:x val="-0.18691755622980269"/>
                  <c:y val="0.12422798792514134"/>
                </c:manualLayout>
              </c:layout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074693788276466"/>
                      <c:h val="0.166666824494202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F89-4204-B765-73468CFE4F6B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F89-4204-B765-73468CFE4F6B}"/>
                </c:ext>
              </c:extLst>
            </c:dLbl>
            <c:dLbl>
              <c:idx val="2"/>
              <c:layout>
                <c:manualLayout>
                  <c:x val="2.5729063676569266E-2"/>
                  <c:y val="-0.13541658775289889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370734908136483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DF89-4204-B765-73468CFE4F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DisasterOps!$S$4:$V$4</c:f>
              <c:numCache>
                <c:formatCode>0.0%</c:formatCode>
                <c:ptCount val="4"/>
                <c:pt idx="0">
                  <c:v>0.33300000000000002</c:v>
                </c:pt>
                <c:pt idx="1">
                  <c:v>0</c:v>
                </c:pt>
                <c:pt idx="2">
                  <c:v>0.33300000000000002</c:v>
                </c:pt>
                <c:pt idx="3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89-4204-B765-73468CFE4F6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FA-4E13-87C5-58EB1CA10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FA-4E13-87C5-58EB1CA10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FA-4E13-87C5-58EB1CA10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FA-4E13-87C5-58EB1CA10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9FA-4E13-87C5-58EB1CA10A3B}"/>
              </c:ext>
            </c:extLst>
          </c:dPt>
          <c:dLbls>
            <c:delete val="1"/>
          </c:dLbls>
          <c:cat>
            <c:strRef>
              <c:f>DisasterOps!$W$2:$AA$2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DisasterOps!$W$4:$AA$4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9FA-4E13-87C5-58EB1CA10A3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B2-477A-998F-2816EFD641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B2-477A-998F-2816EFD641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B2-477A-998F-2816EFD641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9B2-477A-998F-2816EFD6419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D9B2-477A-998F-2816EFD6419B}"/>
                </c:ext>
              </c:extLst>
            </c:dLbl>
            <c:dLbl>
              <c:idx val="1"/>
              <c:layout>
                <c:manualLayout>
                  <c:x val="-0.11032091310843405"/>
                  <c:y val="-0.1555549456178921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28871391076114"/>
                      <c:h val="0.1812074753433932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D9B2-477A-998F-2816EFD6419B}"/>
                </c:ext>
              </c:extLst>
            </c:dLbl>
            <c:dLbl>
              <c:idx val="2"/>
              <c:layout>
                <c:manualLayout>
                  <c:x val="0.1736111111111111"/>
                  <c:y val="7.199776516209677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8718777340332458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D9B2-477A-998F-2816EFD6419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D9B2-477A-998F-2816EFD641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DisasterOps!$AB$2:$AE$2</c:f>
              <c:strCache>
                <c:ptCount val="4"/>
                <c:pt idx="0">
                  <c:v>&lt; 40K</c:v>
                </c:pt>
                <c:pt idx="1">
                  <c:v>&lt; 200K</c:v>
                </c:pt>
                <c:pt idx="2">
                  <c:v>&lt; 500K</c:v>
                </c:pt>
                <c:pt idx="3">
                  <c:v>&gt; 500K</c:v>
                </c:pt>
              </c:strCache>
            </c:strRef>
          </c:cat>
          <c:val>
            <c:numRef>
              <c:f>DisasterOps!$AB$4:$AE$4</c:f>
              <c:numCache>
                <c:formatCode>0.0%</c:formatCode>
                <c:ptCount val="4"/>
                <c:pt idx="0">
                  <c:v>0.25</c:v>
                </c:pt>
                <c:pt idx="1">
                  <c:v>0.41699999999999998</c:v>
                </c:pt>
                <c:pt idx="2">
                  <c:v>0.25</c:v>
                </c:pt>
                <c:pt idx="3">
                  <c:v>8.3000000000000004E-2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9B2-477A-998F-2816EFD6419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EE-4EF0-B43E-14E05104F4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EE-4EF0-B43E-14E05104F4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2EE-4EF0-B43E-14E05104F4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2EE-4EF0-B43E-14E05104F4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2EE-4EF0-B43E-14E05104F4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2EE-4EF0-B43E-14E05104F46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2EE-4EF0-B43E-14E05104F46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2EE-4EF0-B43E-14E05104F46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2EE-4EF0-B43E-14E05104F46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2EE-4EF0-B43E-14E05104F46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2EE-4EF0-B43E-14E05104F46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2EE-4EF0-B43E-14E05104F469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2EE-4EF0-B43E-14E05104F469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EE-4EF0-B43E-14E05104F469}"/>
                </c:ext>
              </c:extLst>
            </c:dLbl>
            <c:dLbl>
              <c:idx val="2"/>
              <c:layout>
                <c:manualLayout>
                  <c:x val="-0.2496735564304462"/>
                  <c:y val="-5.14798698869797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2EE-4EF0-B43E-14E05104F469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2EE-4EF0-B43E-14E05104F469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2EE-4EF0-B43E-14E05104F469}"/>
                </c:ext>
              </c:extLst>
            </c:dLbl>
            <c:dLbl>
              <c:idx val="5"/>
              <c:layout>
                <c:manualLayout>
                  <c:x val="-0.2013888888888889"/>
                  <c:y val="-1.126793907225817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597222222222221"/>
                      <c:h val="0.1548406494287432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12EE-4EF0-B43E-14E05104F469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2EE-4EF0-B43E-14E05104F469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2EE-4EF0-B43E-14E05104F469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2EE-4EF0-B43E-14E05104F469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2EE-4EF0-B43E-14E05104F469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12EE-4EF0-B43E-14E05104F46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23D6CFC-D553-47C2-A892-7CD7C85CE77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147443-04E8-4B15-AA05-AC6811B44A68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12EE-4EF0-B43E-14E05104F4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DisasterOps!$AF$4:$AQ$4</c:f>
              <c:numCache>
                <c:formatCode>0.0%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0.52</c:v>
                </c:pt>
                <c:pt idx="3">
                  <c:v>0</c:v>
                </c:pt>
                <c:pt idx="4">
                  <c:v>0</c:v>
                </c:pt>
                <c:pt idx="5">
                  <c:v>0.08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2EE-4EF0-B43E-14E05104F46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883-47A4-A758-7E07551430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883-47A4-A758-7E07551430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883-47A4-A758-7E07551430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883-47A4-A758-7E07551430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883-47A4-A758-7E07551430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883-47A4-A758-7E07551430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883-47A4-A758-7E07551430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883-47A4-A758-7E07551430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883-47A4-A758-7E07551430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883-47A4-A758-7E07551430A2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883-47A4-A758-7E07551430A2}"/>
                </c:ext>
              </c:extLst>
            </c:dLbl>
            <c:dLbl>
              <c:idx val="1"/>
              <c:layout>
                <c:manualLayout>
                  <c:x val="4.8611111111111181E-2"/>
                  <c:y val="4.322990894929473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8125"/>
                      <c:h val="0.1623571858087793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883-47A4-A758-7E07551430A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883-47A4-A758-7E07551430A2}"/>
                </c:ext>
              </c:extLst>
            </c:dLbl>
            <c:dLbl>
              <c:idx val="3"/>
              <c:layout>
                <c:manualLayout>
                  <c:x val="-3.9930555555555552E-2"/>
                  <c:y val="6.182546484154904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375"/>
                      <c:h val="0.1683704149128081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883-47A4-A758-7E07551430A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883-47A4-A758-7E07551430A2}"/>
                </c:ext>
              </c:extLst>
            </c:dLbl>
            <c:dLbl>
              <c:idx val="5"/>
              <c:layout>
                <c:manualLayout>
                  <c:x val="0.15421587926509184"/>
                  <c:y val="-0.120835365362853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423611111111107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A883-47A4-A758-7E07551430A2}"/>
                </c:ext>
              </c:extLst>
            </c:dLbl>
            <c:dLbl>
              <c:idx val="6"/>
              <c:layout>
                <c:manualLayout>
                  <c:x val="2.7340332458442694E-7"/>
                  <c:y val="8.525717207778366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E35800B-C1E7-4A01-AD0E-A0E25C010267}" type="CATEGORYNAME">
                      <a:rPr lang="en-US">
                        <a:solidFill>
                          <a:schemeClr val="tx1"/>
                        </a:solidFill>
                      </a:rPr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tx1"/>
                        </a:solidFill>
                      </a:rPr>
                      <a:t>
</a:t>
                    </a:r>
                    <a:fld id="{91AD227F-58BB-4CBD-8419-94C30CD3A360}" type="PERCENTAGE">
                      <a:rPr lang="en-US" baseline="0">
                        <a:solidFill>
                          <a:schemeClr val="tx1"/>
                        </a:solidFill>
                      </a:rPr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531222659667537"/>
                      <c:h val="0.1620868272404013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A883-47A4-A758-7E07551430A2}"/>
                </c:ext>
              </c:extLst>
            </c:dLbl>
            <c:dLbl>
              <c:idx val="7"/>
              <c:layout>
                <c:manualLayout>
                  <c:x val="2.7340332458442694E-7"/>
                  <c:y val="4.352725602624987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694444444444442"/>
                      <c:h val="0.1533373421527360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F-A883-47A4-A758-7E07551430A2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883-47A4-A758-7E07551430A2}"/>
                </c:ext>
              </c:extLst>
            </c:dLbl>
            <c:dLbl>
              <c:idx val="9"/>
              <c:layout>
                <c:manualLayout>
                  <c:x val="0.11296314523184602"/>
                  <c:y val="1.9116860242139006E-2"/>
                </c:manualLayout>
              </c:layout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tx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tx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A883-47A4-A758-7E07551430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PIspecialist</c:v>
                </c:pt>
                <c:pt idx="9">
                  <c:v>Other</c:v>
                </c:pt>
              </c:strCache>
            </c:strRef>
          </c:cat>
          <c:val>
            <c:numRef>
              <c:f>DisasterOps!$AR$4:$BA$4</c:f>
              <c:numCache>
                <c:formatCode>0.0%</c:formatCode>
                <c:ptCount val="10"/>
                <c:pt idx="0">
                  <c:v>0</c:v>
                </c:pt>
                <c:pt idx="1">
                  <c:v>0.08</c:v>
                </c:pt>
                <c:pt idx="2">
                  <c:v>0</c:v>
                </c:pt>
                <c:pt idx="3">
                  <c:v>0.16</c:v>
                </c:pt>
                <c:pt idx="4">
                  <c:v>0</c:v>
                </c:pt>
                <c:pt idx="5">
                  <c:v>0.56000000000000005</c:v>
                </c:pt>
                <c:pt idx="6">
                  <c:v>0.04</c:v>
                </c:pt>
                <c:pt idx="7">
                  <c:v>0.04</c:v>
                </c:pt>
                <c:pt idx="8">
                  <c:v>0</c:v>
                </c:pt>
                <c:pt idx="9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883-47A4-A758-7E07551430A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DisasterOps!$BB$2:$BG$2</c:f>
              <c:strCache>
                <c:ptCount val="6"/>
                <c:pt idx="0">
                  <c:v>&lt; 1</c:v>
                </c:pt>
                <c:pt idx="1">
                  <c:v>1 - 5</c:v>
                </c:pt>
                <c:pt idx="2">
                  <c:v>6 - 10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DisasterOps!$BB$4:$BG$4</c:f>
              <c:numCache>
                <c:formatCode>0.0%</c:formatCode>
                <c:ptCount val="6"/>
                <c:pt idx="0">
                  <c:v>0.16700000000000001</c:v>
                </c:pt>
                <c:pt idx="1">
                  <c:v>0.25</c:v>
                </c:pt>
                <c:pt idx="2">
                  <c:v>0.16700000000000001</c:v>
                </c:pt>
                <c:pt idx="3">
                  <c:v>0.29199999999999998</c:v>
                </c:pt>
                <c:pt idx="4">
                  <c:v>4.2000000000000003E-2</c:v>
                </c:pt>
                <c:pt idx="5">
                  <c:v>8.3000000000000004E-2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B3-4158-9C9C-5C0C30668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272-44CB-B51C-13E3358BA31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272-44CB-B51C-13E3358BA31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272-44CB-B51C-13E3358BA31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272-44CB-B51C-13E3358BA31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272-44CB-B51C-13E3358BA319}"/>
                </c:ext>
              </c:extLst>
            </c:dLbl>
            <c:dLbl>
              <c:idx val="1"/>
              <c:layout>
                <c:manualLayout>
                  <c:x val="-2.0833333333333332E-2"/>
                  <c:y val="-0.1117939713198712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20138888888889"/>
                      <c:h val="0.2107111501316944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6272-44CB-B51C-13E3358BA319}"/>
                </c:ext>
              </c:extLst>
            </c:dLbl>
            <c:dLbl>
              <c:idx val="2"/>
              <c:layout>
                <c:manualLayout>
                  <c:x val="0.16666666666666666"/>
                  <c:y val="0.1576056724252752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9840277777777779"/>
                      <c:h val="0.2104479916305457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6272-44CB-B51C-13E3358BA319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272-44CB-B51C-13E3358BA3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Hurricane!$S$4:$V$4</c:f>
              <c:numCache>
                <c:formatCode>0.0%</c:formatCode>
                <c:ptCount val="4"/>
                <c:pt idx="0">
                  <c:v>0.33300000000000002</c:v>
                </c:pt>
                <c:pt idx="1">
                  <c:v>0.33300000000000002</c:v>
                </c:pt>
                <c:pt idx="2">
                  <c:v>0.33300000000000002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272-44CB-B51C-13E3358BA31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9D-4EF6-8FE5-BCC54D69FA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9D-4EF6-8FE5-BCC54D69FA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9D-4EF6-8FE5-BCC54D69FA51}"/>
              </c:ext>
            </c:extLst>
          </c:dPt>
          <c:dLbls>
            <c:dLbl>
              <c:idx val="0"/>
              <c:layout>
                <c:manualLayout>
                  <c:x val="-0.38260717410323714"/>
                  <c:y val="4.51288109431300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3071905074365702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29D-4EF6-8FE5-BCC54D69FA51}"/>
                </c:ext>
              </c:extLst>
            </c:dLbl>
            <c:dLbl>
              <c:idx val="1"/>
              <c:layout>
                <c:manualLayout>
                  <c:x val="-0.15276192038495187"/>
                  <c:y val="6.573311679395457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260334645669293"/>
                      <c:h val="0.1817472455149360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29D-4EF6-8FE5-BCC54D69FA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DisasterOps!$BH$2:$BJ$2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DisasterOps!$BH$4:$BJ$4</c:f>
              <c:numCache>
                <c:formatCode>0.0%</c:formatCode>
                <c:ptCount val="3"/>
                <c:pt idx="0">
                  <c:v>4.2000000000000003E-2</c:v>
                </c:pt>
                <c:pt idx="1">
                  <c:v>0.375</c:v>
                </c:pt>
                <c:pt idx="2">
                  <c:v>0.58299999999999996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9D-4EF6-8FE5-BCC54D69FA5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Basic!$D$2:$H$2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Basic!$D$4:$H$4</c:f>
              <c:numCache>
                <c:formatCode>0.0%</c:formatCode>
                <c:ptCount val="5"/>
                <c:pt idx="0">
                  <c:v>0.28299999999999997</c:v>
                </c:pt>
                <c:pt idx="1">
                  <c:v>0.28799999999999998</c:v>
                </c:pt>
                <c:pt idx="2">
                  <c:v>0.17199999999999999</c:v>
                </c:pt>
                <c:pt idx="3">
                  <c:v>0.19400000000000001</c:v>
                </c:pt>
                <c:pt idx="4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C8-4FAA-9557-8584F9E03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B3D-4974-BCD8-07AF8140E1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B3D-4974-BCD8-07AF8140E1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B3D-4974-BCD8-07AF8140E1C7}"/>
              </c:ext>
            </c:extLst>
          </c:dPt>
          <c:dLbls>
            <c:dLbl>
              <c:idx val="0"/>
              <c:layout>
                <c:manualLayout>
                  <c:x val="-0.24562363298337714"/>
                  <c:y val="-0.2079717899062979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B3D-4974-BCD8-07AF8140E1C7}"/>
                </c:ext>
              </c:extLst>
            </c:dLbl>
            <c:dLbl>
              <c:idx val="1"/>
              <c:layout>
                <c:manualLayout>
                  <c:x val="-7.2037674978127755E-2"/>
                  <c:y val="0.119750143228488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B3D-4974-BCD8-07AF8140E1C7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2B3D-4974-BCD8-07AF8140E1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Voluntary</c:v>
                </c:pt>
              </c:strCache>
            </c:strRef>
          </c:cat>
          <c:val>
            <c:numRef>
              <c:f>Basic!$I$4:$K$4</c:f>
              <c:numCache>
                <c:formatCode>0.0%</c:formatCode>
                <c:ptCount val="3"/>
                <c:pt idx="0">
                  <c:v>0.91</c:v>
                </c:pt>
                <c:pt idx="1">
                  <c:v>0.09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3D-4974-BCD8-07AF8140E1C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B6-4594-A38C-1229C9534D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B6-4594-A38C-1229C9534D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B6-4594-A38C-1229C9534D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B6-4594-A38C-1229C9534DA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4B6-4594-A38C-1229C9534DA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4B6-4594-A38C-1229C9534DA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4B6-4594-A38C-1229C9534DAA}"/>
              </c:ext>
            </c:extLst>
          </c:dPt>
          <c:dLbls>
            <c:dLbl>
              <c:idx val="0"/>
              <c:layout>
                <c:manualLayout>
                  <c:x val="-0.19865202315626238"/>
                  <c:y val="-1.2373268653855641E-2"/>
                </c:manualLayout>
              </c:layout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364555993000871"/>
                      <c:h val="0.2162058891766610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4B6-4594-A38C-1229C9534DAA}"/>
                </c:ext>
              </c:extLst>
            </c:dLbl>
            <c:dLbl>
              <c:idx val="2"/>
              <c:layout>
                <c:manualLayout>
                  <c:x val="0"/>
                  <c:y val="6.709106490973049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52777777777779"/>
                      <c:h val="0.1533373421527360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D4B6-4594-A38C-1229C9534DAA}"/>
                </c:ext>
              </c:extLst>
            </c:dLbl>
            <c:dLbl>
              <c:idx val="3"/>
              <c:layout>
                <c:manualLayout>
                  <c:x val="-0.11957431102362205"/>
                  <c:y val="0.1047580267138886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4B6-4594-A38C-1229C9534DAA}"/>
                </c:ext>
              </c:extLst>
            </c:dLbl>
            <c:dLbl>
              <c:idx val="4"/>
              <c:layout>
                <c:manualLayout>
                  <c:x val="-9.9121281714785653E-2"/>
                  <c:y val="3.402161921581810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4B6-4594-A38C-1229C9534DAA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4B6-4594-A38C-1229C9534DAA}"/>
                </c:ext>
              </c:extLst>
            </c:dLbl>
            <c:dLbl>
              <c:idx val="6"/>
              <c:layout>
                <c:manualLayout>
                  <c:x val="0.22415272309711287"/>
                  <c:y val="2.070208000909086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D4B6-4594-A38C-1229C9534D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Basic!$L$4:$R$4</c:f>
              <c:numCache>
                <c:formatCode>0.0%</c:formatCode>
                <c:ptCount val="7"/>
                <c:pt idx="0">
                  <c:v>0.5</c:v>
                </c:pt>
                <c:pt idx="1">
                  <c:v>0.24299999999999999</c:v>
                </c:pt>
                <c:pt idx="2">
                  <c:v>0.11700000000000001</c:v>
                </c:pt>
                <c:pt idx="3">
                  <c:v>0.104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2.7E-2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4B6-4594-A38C-1229C9534DA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B1-4749-8F76-16807D06E0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B1-4749-8F76-16807D06E0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6B1-4749-8F76-16807D06E0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6B1-4749-8F76-16807D06E099}"/>
              </c:ext>
            </c:extLst>
          </c:dPt>
          <c:dLbls>
            <c:dLbl>
              <c:idx val="0"/>
              <c:layout>
                <c:manualLayout>
                  <c:x val="-0.14469489049794285"/>
                  <c:y val="0.12754601067229793"/>
                </c:manualLayout>
              </c:layout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852471566054245"/>
                      <c:h val="0.166666824494202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6B1-4749-8F76-16807D06E09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6B1-4749-8F76-16807D06E099}"/>
                </c:ext>
              </c:extLst>
            </c:dLbl>
            <c:dLbl>
              <c:idx val="2"/>
              <c:layout>
                <c:manualLayout>
                  <c:x val="0.10764611344206301"/>
                  <c:y val="-0.1296295507158618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454068241469814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D6B1-4749-8F76-16807D06E099}"/>
                </c:ext>
              </c:extLst>
            </c:dLbl>
            <c:dLbl>
              <c:idx val="3"/>
              <c:layout>
                <c:manualLayout>
                  <c:x val="0.25615114463762018"/>
                  <c:y val="7.5307305336832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6B1-4749-8F76-16807D06E09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Basic!$S$4:$V$4</c:f>
              <c:numCache>
                <c:formatCode>0.0%</c:formatCode>
                <c:ptCount val="4"/>
                <c:pt idx="0">
                  <c:v>0.36399999999999999</c:v>
                </c:pt>
                <c:pt idx="1">
                  <c:v>4.5999999999999999E-2</c:v>
                </c:pt>
                <c:pt idx="2">
                  <c:v>0.22700000000000001</c:v>
                </c:pt>
                <c:pt idx="3">
                  <c:v>0.36399999999999999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6B1-4749-8F76-16807D06E09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984-4C23-9CD7-BADC7F993F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984-4C23-9CD7-BADC7F993F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984-4C23-9CD7-BADC7F993F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984-4C23-9CD7-BADC7F993F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984-4C23-9CD7-BADC7F993F75}"/>
              </c:ext>
            </c:extLst>
          </c:dPt>
          <c:dLbls>
            <c:delete val="1"/>
          </c:dLbls>
          <c:cat>
            <c:strRef>
              <c:f>Basic!$W$2:$AA$2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Basic!$W$4:$AA$4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84-4C23-9CD7-BADC7F993F7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F6-49B4-8464-9F54E57F36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F6-49B4-8464-9F54E57F36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F6-49B4-8464-9F54E57F36F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F6-49B4-8464-9F54E57F36F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58F6-49B4-8464-9F54E57F36F6}"/>
                </c:ext>
              </c:extLst>
            </c:dLbl>
            <c:dLbl>
              <c:idx val="1"/>
              <c:layout>
                <c:manualLayout>
                  <c:x val="-0.22805254811898512"/>
                  <c:y val="-0.1367971742558037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28871391076114"/>
                      <c:h val="0.16316778803130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8F6-49B4-8464-9F54E57F36F6}"/>
                </c:ext>
              </c:extLst>
            </c:dLbl>
            <c:dLbl>
              <c:idx val="2"/>
              <c:layout>
                <c:manualLayout>
                  <c:x val="-8.3333059930008752E-2"/>
                  <c:y val="-1.1024126005741907E-1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802433289588801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58F6-49B4-8464-9F54E57F36F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58F6-49B4-8464-9F54E57F36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Basic!$AB$2:$AE$2</c:f>
              <c:strCache>
                <c:ptCount val="4"/>
                <c:pt idx="0">
                  <c:v>&lt; 40K</c:v>
                </c:pt>
                <c:pt idx="1">
                  <c:v>&lt; 200K</c:v>
                </c:pt>
                <c:pt idx="2">
                  <c:v>&lt; 500K</c:v>
                </c:pt>
                <c:pt idx="3">
                  <c:v>&gt; 500K</c:v>
                </c:pt>
              </c:strCache>
            </c:strRef>
          </c:cat>
          <c:val>
            <c:numRef>
              <c:f>Basic!$AB$4:$AE$4</c:f>
              <c:numCache>
                <c:formatCode>0.0%</c:formatCode>
                <c:ptCount val="4"/>
                <c:pt idx="0">
                  <c:v>0.21199999999999999</c:v>
                </c:pt>
                <c:pt idx="1">
                  <c:v>0.29399999999999998</c:v>
                </c:pt>
                <c:pt idx="2">
                  <c:v>7.0999999999999994E-2</c:v>
                </c:pt>
                <c:pt idx="3">
                  <c:v>0.42399999999999999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F6-49B4-8464-9F54E57F36F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B2-4BB8-9123-AA38F51ED6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B2-4BB8-9123-AA38F51ED6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B2-4BB8-9123-AA38F51ED66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B2-4BB8-9123-AA38F51ED66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BB2-4BB8-9123-AA38F51ED66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BB2-4BB8-9123-AA38F51ED66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BB2-4BB8-9123-AA38F51ED66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BB2-4BB8-9123-AA38F51ED66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BB2-4BB8-9123-AA38F51ED66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BB2-4BB8-9123-AA38F51ED66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BB2-4BB8-9123-AA38F51ED66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BB2-4BB8-9123-AA38F51ED66C}"/>
              </c:ext>
            </c:extLst>
          </c:dPt>
          <c:dLbls>
            <c:dLbl>
              <c:idx val="0"/>
              <c:layout>
                <c:manualLayout>
                  <c:x val="-4.3016185476815398E-2"/>
                  <c:y val="8.7352806094668257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392333770778653"/>
                      <c:h val="0.1620868272404013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B2-4BB8-9123-AA38F51ED66C}"/>
                </c:ext>
              </c:extLst>
            </c:dLbl>
            <c:dLbl>
              <c:idx val="1"/>
              <c:layout>
                <c:manualLayout>
                  <c:x val="0.24625601487314086"/>
                  <c:y val="5.0049005449784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B2-4BB8-9123-AA38F51ED66C}"/>
                </c:ext>
              </c:extLst>
            </c:dLbl>
            <c:dLbl>
              <c:idx val="2"/>
              <c:layout>
                <c:manualLayout>
                  <c:x val="-0.21261975065616798"/>
                  <c:y val="-0.15394718775005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B2-4BB8-9123-AA38F51ED66C}"/>
                </c:ext>
              </c:extLst>
            </c:dLbl>
            <c:dLbl>
              <c:idx val="3"/>
              <c:layout>
                <c:manualLayout>
                  <c:x val="0.24669017935258092"/>
                  <c:y val="7.377474538472829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BB2-4BB8-9123-AA38F51ED66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BB2-4BB8-9123-AA38F51ED66C}"/>
                </c:ext>
              </c:extLst>
            </c:dLbl>
            <c:dLbl>
              <c:idx val="5"/>
              <c:layout>
                <c:manualLayout>
                  <c:x val="6.9444444444444441E-3"/>
                  <c:y val="0.1672297953134691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4861111111111"/>
                      <c:h val="0.16039602085217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7BB2-4BB8-9123-AA38F51ED66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BB2-4BB8-9123-AA38F51ED66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BB2-4BB8-9123-AA38F51ED66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BB2-4BB8-9123-AA38F51ED66C}"/>
                </c:ext>
              </c:extLst>
            </c:dLbl>
            <c:dLbl>
              <c:idx val="9"/>
              <c:layout>
                <c:manualLayout>
                  <c:x val="0"/>
                  <c:y val="7.309861222248001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61111111111111"/>
                      <c:h val="0.216476247745039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3-7BB2-4BB8-9123-AA38F51ED66C}"/>
                </c:ext>
              </c:extLst>
            </c:dLbl>
            <c:dLbl>
              <c:idx val="10"/>
              <c:layout>
                <c:manualLayout>
                  <c:x val="0.17057305336832895"/>
                  <c:y val="-0.1006690309231490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F691C87-4786-4FB7-9421-B9906F5C222B}" type="CATEGORYNAME">
                      <a:rPr lang="en-US">
                        <a:solidFill>
                          <a:schemeClr val="bg1"/>
                        </a:solidFill>
                      </a:rPr>
                      <a:pPr algn="l">
                        <a:defRPr/>
                      </a:pPr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32C705C-1A8A-4AB9-B675-24D88322E05E}" type="PERCENTAGE">
                      <a:rPr lang="en-US" baseline="0">
                        <a:solidFill>
                          <a:schemeClr val="bg1"/>
                        </a:solidFill>
                      </a:rPr>
                      <a:pPr algn="l">
                        <a:defRPr/>
                      </a:pPr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427110673665791"/>
                      <c:h val="0.1681000563444301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5-7BB2-4BB8-9123-AA38F51ED66C}"/>
                </c:ext>
              </c:extLst>
            </c:dLbl>
            <c:dLbl>
              <c:idx val="11"/>
              <c:layout>
                <c:manualLayout>
                  <c:x val="7.5713035870516171E-2"/>
                  <c:y val="-4.2844967590115579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noFill/>
                        </a:ln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23D6CFC-D553-47C2-A892-7CD7C85CE77E}" type="CATEGORYNAME">
                      <a:rPr lang="en-US">
                        <a:ln>
                          <a:noFill/>
                        </a:ln>
                        <a:solidFill>
                          <a:schemeClr val="tx1"/>
                        </a:solidFill>
                      </a:rPr>
                      <a:pPr>
                        <a:defRPr>
                          <a:ln>
                            <a:noFill/>
                          </a:ln>
                          <a:solidFill>
                            <a:schemeClr val="bg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ln>
                          <a:noFill/>
                        </a:ln>
                        <a:solidFill>
                          <a:schemeClr val="tx1"/>
                        </a:solidFill>
                      </a:rPr>
                      <a:t>
</a:t>
                    </a:r>
                    <a:fld id="{EA147443-04E8-4B15-AA05-AC6811B44A68}" type="PERCENTAGE">
                      <a:rPr lang="en-US" baseline="0">
                        <a:ln>
                          <a:noFill/>
                        </a:ln>
                        <a:solidFill>
                          <a:schemeClr val="tx1"/>
                        </a:solidFill>
                      </a:rPr>
                      <a:pPr>
                        <a:defRPr>
                          <a:ln>
                            <a:noFill/>
                          </a:ln>
                          <a:solidFill>
                            <a:schemeClr val="bg1"/>
                          </a:solidFill>
                        </a:defRPr>
                      </a:pPr>
                      <a:t>[PERCENTAGE]</a:t>
                    </a:fld>
                    <a:endParaRPr lang="en-US" baseline="0">
                      <a:ln>
                        <a:noFill/>
                      </a:ln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7BB2-4BB8-9123-AA38F51ED6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Basic!$AF$4:$AQ$4</c:f>
              <c:numCache>
                <c:formatCode>0.0%</c:formatCode>
                <c:ptCount val="12"/>
                <c:pt idx="0">
                  <c:v>2.1000000000000001E-2</c:v>
                </c:pt>
                <c:pt idx="1">
                  <c:v>1.7000000000000001E-2</c:v>
                </c:pt>
                <c:pt idx="2">
                  <c:v>0.59199999999999997</c:v>
                </c:pt>
                <c:pt idx="3">
                  <c:v>1.7000000000000001E-2</c:v>
                </c:pt>
                <c:pt idx="4">
                  <c:v>0</c:v>
                </c:pt>
                <c:pt idx="5">
                  <c:v>7.0999999999999994E-2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1.2999999999999999E-2</c:v>
                </c:pt>
                <c:pt idx="10">
                  <c:v>8.0000000000000002E-3</c:v>
                </c:pt>
                <c:pt idx="11">
                  <c:v>0.26300000000000001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7BB2-4BB8-9123-AA38F51ED66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46-45CE-A46E-822723568FE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46-45CE-A46E-822723568FE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F46-45CE-A46E-822723568FE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F46-45CE-A46E-822723568FE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F46-45CE-A46E-822723568FE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F46-45CE-A46E-822723568FE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F46-45CE-A46E-822723568FE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F46-45CE-A46E-822723568FE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F46-45CE-A46E-822723568FEF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F46-45CE-A46E-822723568FEF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F46-45CE-A46E-822723568FEF}"/>
                </c:ext>
              </c:extLst>
            </c:dLbl>
            <c:dLbl>
              <c:idx val="1"/>
              <c:layout>
                <c:manualLayout>
                  <c:x val="-0.34722222222222221"/>
                  <c:y val="8.770981198005690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215277777777779"/>
                      <c:h val="0.1743836440168370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CF46-45CE-A46E-822723568FEF}"/>
                </c:ext>
              </c:extLst>
            </c:dLbl>
            <c:dLbl>
              <c:idx val="2"/>
              <c:layout>
                <c:manualLayout>
                  <c:x val="-0.11123632983377078"/>
                  <c:y val="1.127788220699715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F46-45CE-A46E-822723568FEF}"/>
                </c:ext>
              </c:extLst>
            </c:dLbl>
            <c:dLbl>
              <c:idx val="3"/>
              <c:layout>
                <c:manualLayout>
                  <c:x val="-2.0833333333333398E-2"/>
                  <c:y val="1.167418714873509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722222222222221"/>
                      <c:h val="0.1563439567047504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CF46-45CE-A46E-822723568FEF}"/>
                </c:ext>
              </c:extLst>
            </c:dLbl>
            <c:dLbl>
              <c:idx val="4"/>
              <c:layout>
                <c:manualLayout>
                  <c:x val="2.0833606736657916E-2"/>
                  <c:y val="0.1191320116855507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256944444444442"/>
                      <c:h val="0.1668671076368009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CF46-45CE-A46E-822723568FEF}"/>
                </c:ext>
              </c:extLst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E35800B-C1E7-4A01-AD0E-A0E25C010267}" type="CATEGORYNAM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
</a:t>
                    </a:r>
                    <a:fld id="{91AD227F-58BB-4CBD-8419-94C30CD3A360}" type="PERCENTAG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CF46-45CE-A46E-822723568FEF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CF46-45CE-A46E-822723568FEF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CF46-45CE-A46E-822723568FEF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CF46-45CE-A46E-822723568FE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PIspecialist</c:v>
                </c:pt>
                <c:pt idx="9">
                  <c:v>Other</c:v>
                </c:pt>
              </c:strCache>
            </c:strRef>
          </c:cat>
          <c:val>
            <c:numRef>
              <c:f>Basic!$AR$4:$BA$4</c:f>
              <c:numCache>
                <c:formatCode>0.0%</c:formatCode>
                <c:ptCount val="10"/>
                <c:pt idx="0">
                  <c:v>0</c:v>
                </c:pt>
                <c:pt idx="1">
                  <c:v>4.0000000000000001E-3</c:v>
                </c:pt>
                <c:pt idx="2">
                  <c:v>2.1000000000000001E-2</c:v>
                </c:pt>
                <c:pt idx="3">
                  <c:v>3.6999999999999998E-2</c:v>
                </c:pt>
                <c:pt idx="4">
                  <c:v>2.1000000000000001E-2</c:v>
                </c:pt>
                <c:pt idx="5">
                  <c:v>0.59299999999999997</c:v>
                </c:pt>
                <c:pt idx="6">
                  <c:v>0.13200000000000001</c:v>
                </c:pt>
                <c:pt idx="7">
                  <c:v>1.7000000000000001E-2</c:v>
                </c:pt>
                <c:pt idx="8">
                  <c:v>4.0000000000000001E-3</c:v>
                </c:pt>
                <c:pt idx="9">
                  <c:v>0.17299999999999999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F46-45CE-A46E-822723568FE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Basic!$BB$2:$BG$2</c:f>
              <c:strCache>
                <c:ptCount val="6"/>
                <c:pt idx="0">
                  <c:v>&lt; 1</c:v>
                </c:pt>
                <c:pt idx="1">
                  <c:v>1 - 5</c:v>
                </c:pt>
                <c:pt idx="2">
                  <c:v>5 - 10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Basic!$BB$4:$BG$4</c:f>
              <c:numCache>
                <c:formatCode>0.0%</c:formatCode>
                <c:ptCount val="6"/>
                <c:pt idx="0">
                  <c:v>0.30199999999999999</c:v>
                </c:pt>
                <c:pt idx="1">
                  <c:v>0.39800000000000002</c:v>
                </c:pt>
                <c:pt idx="2">
                  <c:v>0.13600000000000001</c:v>
                </c:pt>
                <c:pt idx="3">
                  <c:v>7.3999999999999996E-2</c:v>
                </c:pt>
                <c:pt idx="4">
                  <c:v>4.5999999999999999E-2</c:v>
                </c:pt>
                <c:pt idx="5">
                  <c:v>5.3999999999999999E-2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43-40AB-918A-08F062780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BF3-4442-AA50-C2FA7B90E7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BF3-4442-AA50-C2FA7B90E7F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BF3-4442-AA50-C2FA7B90E7F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BF3-4442-AA50-C2FA7B90E7F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BF3-4442-AA50-C2FA7B90E7F4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F3-4442-AA50-C2FA7B90E7F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F3-4442-AA50-C2FA7B90E7F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F3-4442-AA50-C2FA7B90E7F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F3-4442-AA50-C2FA7B90E7F4}"/>
                </c:ext>
              </c:extLst>
            </c:dLbl>
            <c:dLbl>
              <c:idx val="4"/>
              <c:layout>
                <c:manualLayout>
                  <c:x val="-1.2662941900528104E-2"/>
                  <c:y val="-0.1433708807232429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FF7ED8F-0B43-4264-B191-3CF10C93B860}" type="CATEGORYNAME">
                      <a:rPr lang="en-US">
                        <a:solidFill>
                          <a:schemeClr val="bg1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9C19034F-517F-426D-9019-CB0349362F29}" type="PERCENTAGE">
                      <a:rPr lang="en-US" baseline="0">
                        <a:solidFill>
                          <a:schemeClr val="bg1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325883801056209"/>
                      <c:h val="0.1307870370370370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4BF3-4442-AA50-C2FA7B90E7F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Hurricane!$W$4:$AA$4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F3-4442-AA50-C2FA7B90E7F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21-4B09-9DB8-B6C9CCCF43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21-4B09-9DB8-B6C9CCCF43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021-4B09-9DB8-B6C9CCCF43C1}"/>
              </c:ext>
            </c:extLst>
          </c:dPt>
          <c:dLbls>
            <c:dLbl>
              <c:idx val="0"/>
              <c:layout>
                <c:manualLayout>
                  <c:x val="-0.30274606299212597"/>
                  <c:y val="4.51288109431300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237746062992126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021-4B09-9DB8-B6C9CCCF43C1}"/>
                </c:ext>
              </c:extLst>
            </c:dLbl>
            <c:dLbl>
              <c:idx val="1"/>
              <c:layout>
                <c:manualLayout>
                  <c:x val="-0.15790590399389015"/>
                  <c:y val="7.986158382650053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260334645669293"/>
                      <c:h val="0.151681099994791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9021-4B09-9DB8-B6C9CCCF43C1}"/>
                </c:ext>
              </c:extLst>
            </c:dLbl>
            <c:dLbl>
              <c:idx val="2"/>
              <c:layout>
                <c:manualLayout>
                  <c:x val="0.19686174506707008"/>
                  <c:y val="-8.824722350676300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088418635170601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9021-4B09-9DB8-B6C9CCCF43C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Basic!$BH$2:$BJ$2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Basic!$BH$4:$BJ$4</c:f>
              <c:numCache>
                <c:formatCode>0.0%</c:formatCode>
                <c:ptCount val="3"/>
                <c:pt idx="0">
                  <c:v>3.4000000000000002E-2</c:v>
                </c:pt>
                <c:pt idx="1">
                  <c:v>0.33200000000000002</c:v>
                </c:pt>
                <c:pt idx="2">
                  <c:v>0.63400000000000001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021-4B09-9DB8-B6C9CCCF43C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CDMS!$D$2:$H$2</c:f>
              <c:strCache>
                <c:ptCount val="5"/>
                <c:pt idx="0">
                  <c:v>21-30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60+</c:v>
                </c:pt>
              </c:strCache>
            </c:strRef>
          </c:cat>
          <c:val>
            <c:numRef>
              <c:f>CDMS!$D$4:$H$4</c:f>
              <c:numCache>
                <c:formatCode>0.0%</c:formatCode>
                <c:ptCount val="5"/>
                <c:pt idx="0">
                  <c:v>0.1</c:v>
                </c:pt>
                <c:pt idx="1">
                  <c:v>0.378</c:v>
                </c:pt>
                <c:pt idx="2">
                  <c:v>0.25600000000000001</c:v>
                </c:pt>
                <c:pt idx="3">
                  <c:v>0.24399999999999999</c:v>
                </c:pt>
                <c:pt idx="4">
                  <c:v>2.1999999999999999E-2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6-44B1-8D6A-53D6B8B8C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7"/>
        <c:axId val="967105375"/>
        <c:axId val="891038191"/>
      </c:barChart>
      <c:catAx>
        <c:axId val="96710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038191"/>
        <c:crosses val="autoZero"/>
        <c:auto val="1"/>
        <c:lblAlgn val="ctr"/>
        <c:lblOffset val="100"/>
        <c:noMultiLvlLbl val="0"/>
      </c:catAx>
      <c:valAx>
        <c:axId val="89103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10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B02-41BF-9FF0-947BAE38E3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B02-41BF-9FF0-947BAE38E3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B02-41BF-9FF0-947BAE38E3D4}"/>
              </c:ext>
            </c:extLst>
          </c:dPt>
          <c:dLbls>
            <c:dLbl>
              <c:idx val="0"/>
              <c:layout>
                <c:manualLayout>
                  <c:x val="-0.29423474409448824"/>
                  <c:y val="-0.189932102594211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372408283239981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5B02-41BF-9FF0-947BAE38E3D4}"/>
                </c:ext>
              </c:extLst>
            </c:dLbl>
            <c:dLbl>
              <c:idx val="1"/>
              <c:layout>
                <c:manualLayout>
                  <c:x val="0.10851779221833438"/>
                  <c:y val="7.76574803149606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0327475935966"/>
                      <c:h val="0.225694444444444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B02-41BF-9FF0-947BAE38E3D4}"/>
                </c:ext>
              </c:extLst>
            </c:dLbl>
            <c:dLbl>
              <c:idx val="2"/>
              <c:layout>
                <c:manualLayout>
                  <c:x val="3.3911810068229527E-2"/>
                  <c:y val="2.594160104986876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590046269594082"/>
                      <c:h val="0.166666666666666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5B02-41BF-9FF0-947BAE38E3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CDMS!$I$2:$K$2</c:f>
              <c:strCache>
                <c:ptCount val="3"/>
                <c:pt idx="0">
                  <c:v>Government</c:v>
                </c:pt>
                <c:pt idx="1">
                  <c:v>Private</c:v>
                </c:pt>
                <c:pt idx="2">
                  <c:v>Voluntary</c:v>
                </c:pt>
              </c:strCache>
            </c:strRef>
          </c:cat>
          <c:val>
            <c:numRef>
              <c:f>CDMS!$I$4:$K$4</c:f>
              <c:numCache>
                <c:formatCode>0.0%</c:formatCode>
                <c:ptCount val="3"/>
                <c:pt idx="0">
                  <c:v>0.85699999999999998</c:v>
                </c:pt>
                <c:pt idx="1">
                  <c:v>0.14299999999999999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B02-41BF-9FF0-947BAE38E3D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Government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2E-40FA-8032-97793CED5E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2E-40FA-8032-97793CED5E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32E-40FA-8032-97793CED5E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32E-40FA-8032-97793CED5E1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32E-40FA-8032-97793CED5E1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32E-40FA-8032-97793CED5E1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32E-40FA-8032-97793CED5E12}"/>
              </c:ext>
            </c:extLst>
          </c:dPt>
          <c:dLbls>
            <c:dLbl>
              <c:idx val="0"/>
              <c:layout>
                <c:manualLayout>
                  <c:x val="-0.199671095800525"/>
                  <c:y val="0.22230150425424122"/>
                </c:manualLayout>
              </c:layout>
              <c:tx>
                <c:rich>
                  <a:bodyPr/>
                  <a:lstStyle/>
                  <a:p>
                    <a:fld id="{345F7453-C5E7-48FB-BCC5-F68036A70CB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EBFC619A-C8FB-4B92-AB42-03A26996641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364555993000871"/>
                      <c:h val="0.2162058891766610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2E-40FA-8032-97793CED5E12}"/>
                </c:ext>
              </c:extLst>
            </c:dLbl>
            <c:dLbl>
              <c:idx val="1"/>
              <c:layout>
                <c:manualLayout>
                  <c:x val="-0.21751968503937022"/>
                  <c:y val="-0.1359567426290596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32E-40FA-8032-97793CED5E12}"/>
                </c:ext>
              </c:extLst>
            </c:dLbl>
            <c:dLbl>
              <c:idx val="2"/>
              <c:layout>
                <c:manualLayout>
                  <c:x val="0.17957192453136309"/>
                  <c:y val="-0.12325326282125139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013888888888886"/>
                      <c:h val="0.2162058891766610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B32E-40FA-8032-97793CED5E12}"/>
                </c:ext>
              </c:extLst>
            </c:dLbl>
            <c:dLbl>
              <c:idx val="3"/>
              <c:layout>
                <c:manualLayout>
                  <c:x val="0.15741579177602799"/>
                  <c:y val="0.1686279894508074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32E-40FA-8032-97793CED5E1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32E-40FA-8032-97793CED5E1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B32E-40FA-8032-97793CED5E12}"/>
                </c:ext>
              </c:extLst>
            </c:dLbl>
            <c:dLbl>
              <c:idx val="6"/>
              <c:layout>
                <c:manualLayout>
                  <c:x val="-0.21827257023149543"/>
                  <c:y val="5.291958296879556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B32E-40FA-8032-97793CED5E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CDMS!$L$2:$R$2</c:f>
              <c:strCache>
                <c:ptCount val="7"/>
                <c:pt idx="0">
                  <c:v>Federal</c:v>
                </c:pt>
                <c:pt idx="1">
                  <c:v>State</c:v>
                </c:pt>
                <c:pt idx="2">
                  <c:v>County</c:v>
                </c:pt>
                <c:pt idx="3">
                  <c:v>City</c:v>
                </c:pt>
                <c:pt idx="4">
                  <c:v>Tribal</c:v>
                </c:pt>
                <c:pt idx="5">
                  <c:v>Territory</c:v>
                </c:pt>
                <c:pt idx="6">
                  <c:v>Other</c:v>
                </c:pt>
              </c:strCache>
            </c:strRef>
          </c:cat>
          <c:val>
            <c:numRef>
              <c:f>CDMS!$L$4:$R$4</c:f>
              <c:numCache>
                <c:formatCode>0.0%</c:formatCode>
                <c:ptCount val="7"/>
                <c:pt idx="0">
                  <c:v>0.19</c:v>
                </c:pt>
                <c:pt idx="1">
                  <c:v>0.33300000000000002</c:v>
                </c:pt>
                <c:pt idx="2">
                  <c:v>0.25</c:v>
                </c:pt>
                <c:pt idx="3">
                  <c:v>0.20200000000000001</c:v>
                </c:pt>
                <c:pt idx="4">
                  <c:v>0</c:v>
                </c:pt>
                <c:pt idx="5">
                  <c:v>0</c:v>
                </c:pt>
                <c:pt idx="6">
                  <c:v>2.4E-2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32E-40FA-8032-97793CED5E1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Private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1C7-4B8E-BCD3-674549755A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1C7-4B8E-BCD3-674549755A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1C7-4B8E-BCD3-674549755A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1C7-4B8E-BCD3-674549755ADD}"/>
              </c:ext>
            </c:extLst>
          </c:dPt>
          <c:dLbls>
            <c:dLbl>
              <c:idx val="0"/>
              <c:layout>
                <c:manualLayout>
                  <c:x val="-0.1967782152230971"/>
                  <c:y val="0.13957249255448601"/>
                </c:manualLayout>
              </c:layout>
              <c:tx>
                <c:rich>
                  <a:bodyPr/>
                  <a:lstStyle/>
                  <a:p>
                    <a:fld id="{761D20D2-9F63-41B6-916F-7382753D98A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5E635CD8-0C41-41F8-B757-DE954B96FDFF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158027121609797"/>
                      <c:h val="0.166666824494202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1C7-4B8E-BCD3-674549755ADD}"/>
                </c:ext>
              </c:extLst>
            </c:dLbl>
            <c:dLbl>
              <c:idx val="1"/>
              <c:layout>
                <c:manualLayout>
                  <c:x val="-1.736111111111111E-3"/>
                  <c:y val="-2.055956174449931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algn="r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027777777777779"/>
                      <c:h val="0.1686710763680096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1C7-4B8E-BCD3-674549755ADD}"/>
                </c:ext>
              </c:extLst>
            </c:dLbl>
            <c:dLbl>
              <c:idx val="2"/>
              <c:layout>
                <c:manualLayout>
                  <c:x val="1.7368219597550305E-2"/>
                  <c:y val="-0.1296293578155407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454068241469814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1C7-4B8E-BCD3-674549755ADD}"/>
                </c:ext>
              </c:extLst>
            </c:dLbl>
            <c:dLbl>
              <c:idx val="3"/>
              <c:layout>
                <c:manualLayout>
                  <c:x val="0.25615114463762018"/>
                  <c:y val="7.5307305336832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1C7-4B8E-BCD3-674549755A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CDMS!$S$2:$V$2</c:f>
              <c:strCache>
                <c:ptCount val="4"/>
                <c:pt idx="0">
                  <c:v>Business</c:v>
                </c:pt>
                <c:pt idx="1">
                  <c:v>Industry</c:v>
                </c:pt>
                <c:pt idx="2">
                  <c:v>Education</c:v>
                </c:pt>
                <c:pt idx="3">
                  <c:v>Other</c:v>
                </c:pt>
              </c:strCache>
            </c:strRef>
          </c:cat>
          <c:val>
            <c:numRef>
              <c:f>CDMS!$S$4:$V$4</c:f>
              <c:numCache>
                <c:formatCode>0.0%</c:formatCode>
                <c:ptCount val="4"/>
                <c:pt idx="0">
                  <c:v>0.28599999999999998</c:v>
                </c:pt>
                <c:pt idx="1">
                  <c:v>7.0999999999999994E-2</c:v>
                </c:pt>
                <c:pt idx="2">
                  <c:v>0.28599999999999998</c:v>
                </c:pt>
                <c:pt idx="3">
                  <c:v>0.35699999999999998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1C7-4B8E-BCD3-674549755AD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Voluntary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680-4204-A229-B51EE49013A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680-4204-A229-B51EE49013A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680-4204-A229-B51EE49013A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680-4204-A229-B51EE49013A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680-4204-A229-B51EE49013A8}"/>
              </c:ext>
            </c:extLst>
          </c:dPt>
          <c:dLbls>
            <c:delete val="1"/>
          </c:dLbls>
          <c:cat>
            <c:strRef>
              <c:f>CDMS!$W$2:$AA$2</c:f>
              <c:strCache>
                <c:ptCount val="5"/>
                <c:pt idx="0">
                  <c:v>NGO</c:v>
                </c:pt>
                <c:pt idx="1">
                  <c:v>Private</c:v>
                </c:pt>
                <c:pt idx="2">
                  <c:v>Faith</c:v>
                </c:pt>
                <c:pt idx="3">
                  <c:v>CBO</c:v>
                </c:pt>
                <c:pt idx="4">
                  <c:v>Other</c:v>
                </c:pt>
              </c:strCache>
            </c:strRef>
          </c:cat>
          <c:val>
            <c:numRef>
              <c:f>CDMS!$W$4:$AA$4</c:f>
              <c:numCache>
                <c:formatCode>0.0%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680-4204-A229-B51EE49013A8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50-40CF-B9A7-CCAD8D6F77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650-40CF-B9A7-CCAD8D6F77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650-40CF-B9A7-CCAD8D6F77B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650-40CF-B9A7-CCAD8D6F77BC}"/>
              </c:ext>
            </c:extLst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6D66DB8-FB35-4AC8-BEA0-963F1B8FA415}" type="CATEGORYNAM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
</a:t>
                    </a:r>
                    <a:fld id="{2F9BF2AF-9A84-4BA8-85C8-07B048A19997}" type="PERCENTAG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650-40CF-B9A7-CCAD8D6F77BC}"/>
                </c:ext>
              </c:extLst>
            </c:dLbl>
            <c:dLbl>
              <c:idx val="1"/>
              <c:layout>
                <c:manualLayout>
                  <c:x val="-0.19336641513560804"/>
                  <c:y val="-6.849659802747146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28871391076114"/>
                      <c:h val="0.1812074753433932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3650-40CF-B9A7-CCAD8D6F77BC}"/>
                </c:ext>
              </c:extLst>
            </c:dLbl>
            <c:dLbl>
              <c:idx val="2"/>
              <c:layout>
                <c:manualLayout>
                  <c:x val="0.14507764654418198"/>
                  <c:y val="-0.1289331016425112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424829981189408"/>
                      <c:h val="0.1664585156022163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3650-40CF-B9A7-CCAD8D6F77B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3650-40CF-B9A7-CCAD8D6F7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CDMS!$AB$2:$AE$2</c:f>
              <c:strCache>
                <c:ptCount val="4"/>
                <c:pt idx="0">
                  <c:v>&lt; 40K</c:v>
                </c:pt>
                <c:pt idx="1">
                  <c:v>&lt; 200K</c:v>
                </c:pt>
                <c:pt idx="2">
                  <c:v>&lt; 500K</c:v>
                </c:pt>
                <c:pt idx="3">
                  <c:v>&gt; 500K</c:v>
                </c:pt>
              </c:strCache>
            </c:strRef>
          </c:cat>
          <c:val>
            <c:numRef>
              <c:f>CDMS!$AB$4:$AE$4</c:f>
              <c:numCache>
                <c:formatCode>0.0%</c:formatCode>
                <c:ptCount val="4"/>
                <c:pt idx="0">
                  <c:v>0.14000000000000001</c:v>
                </c:pt>
                <c:pt idx="1">
                  <c:v>0.32</c:v>
                </c:pt>
                <c:pt idx="2">
                  <c:v>0.18</c:v>
                </c:pt>
                <c:pt idx="3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50-40CF-B9A7-CCAD8D6F77B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EC-4913-8550-2F928D3D9A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EC-4913-8550-2F928D3D9AB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EC-4913-8550-2F928D3D9AB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EC-4913-8550-2F928D3D9AB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AEC-4913-8550-2F928D3D9AB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AEC-4913-8550-2F928D3D9AB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AEC-4913-8550-2F928D3D9AB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AEC-4913-8550-2F928D3D9AB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AEC-4913-8550-2F928D3D9AB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AEC-4913-8550-2F928D3D9AB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AEC-4913-8550-2F928D3D9AB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AEC-4913-8550-2F928D3D9AB2}"/>
              </c:ext>
            </c:extLst>
          </c:dPt>
          <c:dLbls>
            <c:dLbl>
              <c:idx val="0"/>
              <c:layout>
                <c:manualLayout>
                  <c:x val="0.2243449256342957"/>
                  <c:y val="6.886757164975544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253444881889764"/>
                      <c:h val="0.1620868272404013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DAEC-4913-8550-2F928D3D9AB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AEC-4913-8550-2F928D3D9AB2}"/>
                </c:ext>
              </c:extLst>
            </c:dLbl>
            <c:dLbl>
              <c:idx val="2"/>
              <c:layout>
                <c:manualLayout>
                  <c:x val="-0.25428641732283463"/>
                  <c:y val="-9.629689253365277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AEC-4913-8550-2F928D3D9AB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AEC-4913-8550-2F928D3D9AB2}"/>
                </c:ext>
              </c:extLst>
            </c:dLbl>
            <c:dLbl>
              <c:idx val="5"/>
              <c:layout>
                <c:manualLayout>
                  <c:x val="9.0277777777777776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07638888888889"/>
                      <c:h val="0.1713770294648226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DAEC-4913-8550-2F928D3D9AB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DAEC-4913-8550-2F928D3D9AB2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AEC-4913-8550-2F928D3D9AB2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DAEC-4913-8550-2F928D3D9AB2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DAEC-4913-8550-2F928D3D9AB2}"/>
                </c:ext>
              </c:extLst>
            </c:dLbl>
            <c:dLbl>
              <c:idx val="10"/>
              <c:layout>
                <c:manualLayout>
                  <c:x val="4.3416447944007001E-4"/>
                  <c:y val="-5.16531645210013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DAEC-4913-8550-2F928D3D9AB2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23D6CFC-D553-47C2-A892-7CD7C85CE77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147443-04E8-4B15-AA05-AC6811B44A68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DAEC-4913-8550-2F928D3D9A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CDMS!$AF$4:$AQ$4</c:f>
              <c:numCache>
                <c:formatCode>0.0%</c:formatCode>
                <c:ptCount val="12"/>
                <c:pt idx="0">
                  <c:v>0.01</c:v>
                </c:pt>
                <c:pt idx="1">
                  <c:v>0</c:v>
                </c:pt>
                <c:pt idx="2">
                  <c:v>0.49</c:v>
                </c:pt>
                <c:pt idx="3">
                  <c:v>2.9000000000000001E-2</c:v>
                </c:pt>
                <c:pt idx="4">
                  <c:v>0</c:v>
                </c:pt>
                <c:pt idx="5">
                  <c:v>0.14399999999999999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0.01</c:v>
                </c:pt>
                <c:pt idx="11">
                  <c:v>0.317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AEC-4913-8550-2F928D3D9AB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B4-4C3B-B70E-07EEFD2008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B4-4C3B-B70E-07EEFD2008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B4-4C3B-B70E-07EEFD2008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B4-4C3B-B70E-07EEFD20087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9B4-4C3B-B70E-07EEFD20087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9B4-4C3B-B70E-07EEFD20087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9B4-4C3B-B70E-07EEFD20087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9B4-4C3B-B70E-07EEFD20087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9B4-4C3B-B70E-07EEFD20087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9B4-4C3B-B70E-07EEFD200872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9B4-4C3B-B70E-07EEFD200872}"/>
                </c:ext>
              </c:extLst>
            </c:dLbl>
            <c:dLbl>
              <c:idx val="1"/>
              <c:layout>
                <c:manualLayout>
                  <c:x val="-3.4722222222222224E-2"/>
                  <c:y val="6.354610063399321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027777777777779"/>
                      <c:h val="0.216476247745039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89B4-4C3B-B70E-07EEFD200872}"/>
                </c:ext>
              </c:extLst>
            </c:dLbl>
            <c:dLbl>
              <c:idx val="2"/>
              <c:layout>
                <c:manualLayout>
                  <c:x val="0.11311058271283013"/>
                  <c:y val="2.456146106736658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9B4-4C3B-B70E-07EEFD200872}"/>
                </c:ext>
              </c:extLst>
            </c:dLbl>
            <c:dLbl>
              <c:idx val="3"/>
              <c:layout>
                <c:manualLayout>
                  <c:x val="0.13468722659667529"/>
                  <c:y val="0.1485135013565276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9B4-4C3B-B70E-07EEFD20087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9B4-4C3B-B70E-07EEFD200872}"/>
                </c:ext>
              </c:extLst>
            </c:dLbl>
            <c:dLbl>
              <c:idx val="5"/>
              <c:layout>
                <c:manualLayout>
                  <c:x val="-0.2361111111111111"/>
                  <c:y val="-0.13830426939266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597222222222221"/>
                      <c:h val="0.211966325917017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89B4-4C3B-B70E-07EEFD200872}"/>
                </c:ext>
              </c:extLst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E35800B-C1E7-4A01-AD0E-A0E25C010267}" type="CATEGORYNAME">
                      <a:rPr lang="en-US">
                        <a:solidFill>
                          <a:schemeClr val="tx1"/>
                        </a:solidFill>
                      </a:rPr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91AD227F-58BB-4CBD-8419-94C30CD3A360}" type="PERCENTAG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89B4-4C3B-B70E-07EEFD200872}"/>
                </c:ext>
              </c:extLst>
            </c:dLbl>
            <c:dLbl>
              <c:idx val="7"/>
              <c:layout>
                <c:manualLayout>
                  <c:x val="2.7340332458442694E-7"/>
                  <c:y val="0.1387801194123133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algn="l"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083333333333331"/>
                      <c:h val="0.2089597113650030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F-89B4-4C3B-B70E-07EEFD200872}"/>
                </c:ext>
              </c:extLst>
            </c:dLbl>
            <c:dLbl>
              <c:idx val="8"/>
              <c:layout>
                <c:manualLayout>
                  <c:x val="0"/>
                  <c:y val="2.22068077329179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166666666666669"/>
                      <c:h val="0.2841250751653637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1-89B4-4C3B-B70E-07EEFD200872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89B4-4C3B-B70E-07EEFD20087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 specialist</c:v>
                </c:pt>
                <c:pt idx="9">
                  <c:v>Other</c:v>
                </c:pt>
              </c:strCache>
            </c:strRef>
          </c:cat>
          <c:val>
            <c:numRef>
              <c:f>CDMS!$AR$4:$BA$4</c:f>
              <c:numCache>
                <c:formatCode>0.0%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6.9000000000000006E-2</c:v>
                </c:pt>
                <c:pt idx="4">
                  <c:v>0</c:v>
                </c:pt>
                <c:pt idx="5">
                  <c:v>0.52900000000000003</c:v>
                </c:pt>
                <c:pt idx="6">
                  <c:v>0.128</c:v>
                </c:pt>
                <c:pt idx="7">
                  <c:v>5.8999999999999997E-2</c:v>
                </c:pt>
                <c:pt idx="8">
                  <c:v>0.02</c:v>
                </c:pt>
                <c:pt idx="9">
                  <c:v>0.16700000000000001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9B4-4C3B-B70E-07EEFD20087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CDMS!$BB$2:$BG$2</c:f>
              <c:strCache>
                <c:ptCount val="6"/>
                <c:pt idx="0">
                  <c:v>&lt; 1</c:v>
                </c:pt>
                <c:pt idx="1">
                  <c:v>1 - 5</c:v>
                </c:pt>
                <c:pt idx="2">
                  <c:v>6 - 10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CDMS!$BB$4:$BG$4</c:f>
              <c:numCache>
                <c:formatCode>0.0%</c:formatCode>
                <c:ptCount val="6"/>
                <c:pt idx="0">
                  <c:v>0.13900000000000001</c:v>
                </c:pt>
                <c:pt idx="1">
                  <c:v>0.38600000000000001</c:v>
                </c:pt>
                <c:pt idx="2">
                  <c:v>0.27700000000000002</c:v>
                </c:pt>
                <c:pt idx="3">
                  <c:v>0.11899999999999999</c:v>
                </c:pt>
                <c:pt idx="4">
                  <c:v>0.02</c:v>
                </c:pt>
                <c:pt idx="5">
                  <c:v>5.8999999999999997E-2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89-4471-88F7-EB781FD05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Local Government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99-446B-86DC-990602B6EA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99-446B-86DC-990602B6EA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99-446B-86DC-990602B6EA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99-446B-86DC-990602B6EA67}"/>
              </c:ext>
            </c:extLst>
          </c:dPt>
          <c:dLbls>
            <c:dLbl>
              <c:idx val="0"/>
              <c:layout>
                <c:manualLayout>
                  <c:x val="-7.0612594840498933E-3"/>
                  <c:y val="4.27613735783027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419498861858411"/>
                      <c:h val="0.1516203703703703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0599-446B-86DC-990602B6EA67}"/>
                </c:ext>
              </c:extLst>
            </c:dLbl>
            <c:dLbl>
              <c:idx val="1"/>
              <c:layout>
                <c:manualLayout>
                  <c:x val="-0.12710267071289807"/>
                  <c:y val="0.1176848206474190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363415781414543"/>
                      <c:h val="0.16087962962962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0599-446B-86DC-990602B6EA67}"/>
                </c:ext>
              </c:extLst>
            </c:dLbl>
            <c:dLbl>
              <c:idx val="2"/>
              <c:layout>
                <c:manualLayout>
                  <c:x val="-0.19365868328958888"/>
                  <c:y val="-0.1516701128947392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4671587926509184"/>
                      <c:h val="0.1532257617856384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0599-446B-86DC-990602B6EA67}"/>
                </c:ext>
              </c:extLst>
            </c:dLbl>
            <c:dLbl>
              <c:idx val="3"/>
              <c:layout>
                <c:manualLayout>
                  <c:x val="0.19444444444444445"/>
                  <c:y val="8.491775207466006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555555555555554"/>
                      <c:h val="0.181359906213364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0599-446B-86DC-990602B6EA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Hurricane!$AB$2:$AE$2</c:f>
              <c:strCache>
                <c:ptCount val="4"/>
                <c:pt idx="0">
                  <c:v>&lt; $40K</c:v>
                </c:pt>
                <c:pt idx="1">
                  <c:v>&lt; $200K</c:v>
                </c:pt>
                <c:pt idx="2">
                  <c:v>&lt; $500K</c:v>
                </c:pt>
                <c:pt idx="3">
                  <c:v>&gt; $500K</c:v>
                </c:pt>
              </c:strCache>
            </c:strRef>
          </c:cat>
          <c:val>
            <c:numRef>
              <c:f>Hurricane!$AB$4:$AE$4</c:f>
              <c:numCache>
                <c:formatCode>0.0%</c:formatCode>
                <c:ptCount val="4"/>
                <c:pt idx="0">
                  <c:v>6.7000000000000004E-2</c:v>
                </c:pt>
                <c:pt idx="1">
                  <c:v>0.2</c:v>
                </c:pt>
                <c:pt idx="2">
                  <c:v>0.33300000000000002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599-446B-86DC-990602B6EA6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82-49D4-BB25-CB05DCD4B7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82-49D4-BB25-CB05DCD4B7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82-49D4-BB25-CB05DCD4B7CA}"/>
              </c:ext>
            </c:extLst>
          </c:dPt>
          <c:dLbls>
            <c:dLbl>
              <c:idx val="0"/>
              <c:layout>
                <c:manualLayout>
                  <c:x val="8.0800524934383208E-2"/>
                  <c:y val="5.577175297465447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612746062992126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5D82-49D4-BB25-CB05DCD4B7CA}"/>
                </c:ext>
              </c:extLst>
            </c:dLbl>
            <c:dLbl>
              <c:idx val="1"/>
              <c:layout>
                <c:manualLayout>
                  <c:x val="-0.15790590399389015"/>
                  <c:y val="7.986158382650053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260334645669293"/>
                      <c:h val="0.151681099994791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D82-49D4-BB25-CB05DCD4B7CA}"/>
                </c:ext>
              </c:extLst>
            </c:dLbl>
            <c:dLbl>
              <c:idx val="2"/>
              <c:layout>
                <c:manualLayout>
                  <c:x val="0.18644507840040342"/>
                  <c:y val="-8.824722350676300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00508530183727"/>
                      <c:h val="0.166666824494202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5D82-49D4-BB25-CB05DCD4B7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CDMS!$BH$2:$BJ$2</c:f>
              <c:strCache>
                <c:ptCount val="3"/>
                <c:pt idx="0">
                  <c:v>Highschool</c:v>
                </c:pt>
                <c:pt idx="1">
                  <c:v>College</c:v>
                </c:pt>
                <c:pt idx="2">
                  <c:v>University</c:v>
                </c:pt>
              </c:strCache>
            </c:strRef>
          </c:cat>
          <c:val>
            <c:numRef>
              <c:f>CDMS!$BH$4:$BJ$4</c:f>
              <c:numCache>
                <c:formatCode>0.0%</c:formatCode>
                <c:ptCount val="3"/>
                <c:pt idx="0">
                  <c:v>3.2000000000000001E-2</c:v>
                </c:pt>
                <c:pt idx="1">
                  <c:v>0.42599999999999999</c:v>
                </c:pt>
                <c:pt idx="2">
                  <c:v>0.54300000000000004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82-49D4-BB25-CB05DCD4B7C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2000" b="1"/>
              <a:t>Breakdown of Workshop Participants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FE-4214-B2EA-20F854B341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FE-4214-B2EA-20F854B341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FE-4214-B2EA-20F854B341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FE-4214-B2EA-20F854B341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CFE-4214-B2EA-20F854B341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CFE-4214-B2EA-20F854B34118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56BB2E94-9CD6-41F5-A792-D8C633EA054F}" type="CATEGORYNAME">
                      <a:rPr lang="en-US" sz="1400"/>
                      <a:pPr/>
                      <a:t>[CATEGORY NAME]</a:t>
                    </a:fld>
                    <a:r>
                      <a:rPr lang="en-US" sz="1400" baseline="0"/>
                      <a:t>
</a:t>
                    </a:r>
                    <a:fld id="{CBD02B86-9AC3-4084-A3C6-C90DDD0CD588}" type="PERCENTAGE">
                      <a:rPr lang="en-US" sz="1400" baseline="0"/>
                      <a:pPr/>
                      <a:t>[PERCENTAGE]</a:t>
                    </a:fld>
                    <a:endParaRPr lang="en-US" sz="1400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CFE-4214-B2EA-20F854B34118}"/>
                </c:ext>
              </c:extLst>
            </c:dLbl>
            <c:dLbl>
              <c:idx val="1"/>
              <c:layout>
                <c:manualLayout>
                  <c:x val="-0.11521385972745152"/>
                  <c:y val="6.0345912045547102E-2"/>
                </c:manualLayout>
              </c:layout>
              <c:tx>
                <c:rich>
                  <a:bodyPr/>
                  <a:lstStyle/>
                  <a:p>
                    <a:fld id="{745943FE-BE94-4E3C-A609-963329AF2F66}" type="CATEGORYNAME">
                      <a:rPr lang="en-US" sz="1400"/>
                      <a:pPr/>
                      <a:t>[CATEGORY NAME]</a:t>
                    </a:fld>
                    <a:r>
                      <a:rPr lang="en-US" sz="1400" baseline="0"/>
                      <a:t>
</a:t>
                    </a:r>
                    <a:fld id="{6395F311-874C-4322-BAC3-EEEF1AD15AFE}" type="PERCENTAGE">
                      <a:rPr lang="en-US" sz="1400" baseline="0"/>
                      <a:pPr/>
                      <a:t>[PERCENTAGE]</a:t>
                    </a:fld>
                    <a:r>
                      <a:rPr lang="en-US" baseline="0"/>
                      <a:t> 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CFE-4214-B2EA-20F854B34118}"/>
                </c:ext>
              </c:extLst>
            </c:dLbl>
            <c:dLbl>
              <c:idx val="2"/>
              <c:layout>
                <c:manualLayout>
                  <c:x val="1.4483307987544355E-3"/>
                  <c:y val="2.3726708958128201E-3"/>
                </c:manualLayout>
              </c:layout>
              <c:tx>
                <c:rich>
                  <a:bodyPr rot="0" spcFirstLastPara="1" vertOverflow="ellipsis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66E52D1-41FB-42A3-8F5D-5024E0D6C992}" type="CATEGORYNAME">
                      <a:rPr lang="en-US" sz="1400"/>
                      <a:pPr>
                        <a:defRPr/>
                      </a:pPr>
                      <a:t>[CATEGORY NAME]</a:t>
                    </a:fld>
                    <a:r>
                      <a:rPr lang="en-US" sz="1400" baseline="0"/>
                      <a:t>
</a:t>
                    </a:r>
                    <a:fld id="{1BF12AA3-3272-448E-B7A0-1B09732B91C2}" type="PERCENTAGE">
                      <a:rPr lang="en-US" sz="1400" baseline="0"/>
                      <a:pPr>
                        <a:defRPr/>
                      </a:pPr>
                      <a:t>[PERCENTAGE]</a:t>
                    </a:fld>
                    <a:endParaRPr lang="en-US" sz="1400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non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10500398290969658"/>
                      <c:h val="9.6786682152535816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CFE-4214-B2EA-20F854B34118}"/>
                </c:ext>
              </c:extLst>
            </c:dLbl>
            <c:dLbl>
              <c:idx val="3"/>
              <c:layout>
                <c:manualLayout>
                  <c:x val="-2.172496198131664E-2"/>
                  <c:y val="3.1881990360960975E-2"/>
                </c:manualLayout>
              </c:layout>
              <c:tx>
                <c:rich>
                  <a:bodyPr rot="0" spcFirstLastPara="1" vertOverflow="overflow" horzOverflow="overflow" vert="horz" wrap="non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BB42533-9C1F-4499-9F8F-0D3ED312F0DF}" type="CATEGORYNAME">
                      <a:rPr lang="en-US" sz="1400"/>
                      <a:pPr>
                        <a:defRPr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[CATEGORY NAME]</a:t>
                    </a:fld>
                    <a:r>
                      <a:rPr lang="en-US" sz="1400" baseline="0"/>
                      <a:t>
</a:t>
                    </a:r>
                    <a:fld id="{78D91E79-425C-410A-AB84-7DDEA8DBB581}" type="PERCENTAGE">
                      <a:rPr lang="en-US" sz="1400" baseline="0"/>
                      <a:pPr>
                        <a:defRPr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[PERCENTAGE]</a:t>
                    </a:fld>
                    <a:endParaRPr lang="en-US" sz="1400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non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3854892079398179"/>
                      <c:h val="9.689784711870366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ACFE-4214-B2EA-20F854B34118}"/>
                </c:ext>
              </c:extLst>
            </c:dLbl>
            <c:dLbl>
              <c:idx val="4"/>
              <c:layout>
                <c:manualLayout>
                  <c:x val="9.5214578190761137E-2"/>
                  <c:y val="-0.1975385190672304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F1FCE6C-8740-4A75-9A3D-15167118AE1A}" type="CATEGORYNAME">
                      <a:rPr lang="en-US" sz="1400"/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[CATEGORY NAME]</a:t>
                    </a:fld>
                    <a:r>
                      <a:rPr lang="en-US" sz="1400" baseline="0"/>
                      <a:t>
</a:t>
                    </a:r>
                    <a:fld id="{2370350F-FC40-4164-8ED3-64C362262BC5}" type="PERCENTAGE">
                      <a:rPr lang="en-US" sz="1400" baseline="0"/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[PERCENTAGE]</a:t>
                    </a:fld>
                    <a:endParaRPr lang="en-US" sz="1400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ACFE-4214-B2EA-20F854B34118}"/>
                </c:ext>
              </c:extLst>
            </c:dLbl>
            <c:dLbl>
              <c:idx val="5"/>
              <c:layout>
                <c:manualLayout>
                  <c:x val="5.9969619265764711E-2"/>
                  <c:y val="0.16233905721134451"/>
                </c:manualLayout>
              </c:layout>
              <c:tx>
                <c:rich>
                  <a:bodyPr/>
                  <a:lstStyle/>
                  <a:p>
                    <a:fld id="{9741FBFA-6B55-457C-8841-87E1A701DD0D}" type="CATEGORYNAME">
                      <a:rPr lang="en-US" sz="1400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AC46F9E9-C4A7-40C8-B9FF-5F14A5C4BEFC}" type="PERCENTAGE">
                      <a:rPr lang="en-US" sz="1400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ACFE-4214-B2EA-20F854B341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Total!$A$2:$A$7</c:f>
              <c:strCache>
                <c:ptCount val="6"/>
                <c:pt idx="0">
                  <c:v>Hurricane</c:v>
                </c:pt>
                <c:pt idx="1">
                  <c:v>Flood</c:v>
                </c:pt>
                <c:pt idx="2">
                  <c:v>Tsunami</c:v>
                </c:pt>
                <c:pt idx="3">
                  <c:v>Disaster Ops</c:v>
                </c:pt>
                <c:pt idx="4">
                  <c:v>Basic HAZUS</c:v>
                </c:pt>
                <c:pt idx="5">
                  <c:v>CDMS</c:v>
                </c:pt>
              </c:strCache>
            </c:strRef>
          </c:cat>
          <c:val>
            <c:numRef>
              <c:f>Total!$C$2:$C$7</c:f>
              <c:numCache>
                <c:formatCode>0%</c:formatCode>
                <c:ptCount val="6"/>
                <c:pt idx="0">
                  <c:v>5.7755775577557754E-2</c:v>
                </c:pt>
                <c:pt idx="1">
                  <c:v>0.2590759075907591</c:v>
                </c:pt>
                <c:pt idx="2">
                  <c:v>3.3003300330033E-2</c:v>
                </c:pt>
                <c:pt idx="3">
                  <c:v>4.1254125412541254E-2</c:v>
                </c:pt>
                <c:pt idx="4">
                  <c:v>0.42904290429042902</c:v>
                </c:pt>
                <c:pt idx="5">
                  <c:v>0.17986798679867988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CFE-4214-B2EA-20F854B34118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Work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78-4285-90F5-3D9A8818CD4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78-4285-90F5-3D9A8818CD4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78-4285-90F5-3D9A8818CD4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78-4285-90F5-3D9A8818CD4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78-4285-90F5-3D9A8818CD4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78-4285-90F5-3D9A8818CD4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478-4285-90F5-3D9A8818CD4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478-4285-90F5-3D9A8818CD4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478-4285-90F5-3D9A8818CD4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478-4285-90F5-3D9A8818CD4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478-4285-90F5-3D9A8818CD4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9478-4285-90F5-3D9A8818CD43}"/>
              </c:ext>
            </c:extLst>
          </c:dPt>
          <c:dLbls>
            <c:dLbl>
              <c:idx val="0"/>
              <c:layout>
                <c:manualLayout>
                  <c:x val="0.18833625956259092"/>
                  <c:y val="6.403967376049467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003444881889764"/>
                      <c:h val="0.210756385522149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478-4285-90F5-3D9A8818CD4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478-4285-90F5-3D9A8818CD43}"/>
                </c:ext>
              </c:extLst>
            </c:dLbl>
            <c:dLbl>
              <c:idx val="2"/>
              <c:layout>
                <c:manualLayout>
                  <c:x val="-0.23414971566054243"/>
                  <c:y val="-6.883486721252457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478-4285-90F5-3D9A8818CD43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478-4285-90F5-3D9A8818CD43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478-4285-90F5-3D9A8818CD43}"/>
                </c:ext>
              </c:extLst>
            </c:dLbl>
            <c:dLbl>
              <c:idx val="5"/>
              <c:layout>
                <c:manualLayout>
                  <c:x val="2.7777777777777776E-2"/>
                  <c:y val="0.1257188616370197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51388888888889"/>
                      <c:h val="0.174384525205158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9478-4285-90F5-3D9A8818CD43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478-4285-90F5-3D9A8818CD4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478-4285-90F5-3D9A8818CD43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9478-4285-90F5-3D9A8818CD43}"/>
                </c:ext>
              </c:extLst>
            </c:dLbl>
            <c:dLbl>
              <c:idx val="9"/>
              <c:layout>
                <c:manualLayout>
                  <c:x val="0"/>
                  <c:y val="-3.973839436541715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222222222222221"/>
                      <c:h val="0.211019929660023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3-9478-4285-90F5-3D9A8818CD43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9478-4285-90F5-3D9A8818CD43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23D6CFC-D553-47C2-A892-7CD7C85CE77E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147443-04E8-4B15-AA05-AC6811B44A68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9478-4285-90F5-3D9A8818CD4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Hurricane!$AF$2:$AQ$2</c:f>
              <c:strCache>
                <c:ptCount val="12"/>
                <c:pt idx="0">
                  <c:v>Council</c:v>
                </c:pt>
                <c:pt idx="1">
                  <c:v>CEO</c:v>
                </c:pt>
                <c:pt idx="2">
                  <c:v>EM</c:v>
                </c:pt>
                <c:pt idx="3">
                  <c:v>Fire</c:v>
                </c:pt>
                <c:pt idx="4">
                  <c:v>Law</c:v>
                </c:pt>
                <c:pt idx="5">
                  <c:v>Utilities</c:v>
                </c:pt>
                <c:pt idx="6">
                  <c:v>Rescue</c:v>
                </c:pt>
                <c:pt idx="7">
                  <c:v>Shelter</c:v>
                </c:pt>
                <c:pt idx="8">
                  <c:v>Radiology</c:v>
                </c:pt>
                <c:pt idx="9">
                  <c:v>HealthCare</c:v>
                </c:pt>
                <c:pt idx="10">
                  <c:v>Voluntary</c:v>
                </c:pt>
                <c:pt idx="11">
                  <c:v>Other</c:v>
                </c:pt>
              </c:strCache>
            </c:strRef>
          </c:cat>
          <c:val>
            <c:numRef>
              <c:f>Hurricane!$AF$4:$AQ$4</c:f>
              <c:numCache>
                <c:formatCode>0.0%</c:formatCode>
                <c:ptCount val="12"/>
                <c:pt idx="0">
                  <c:v>2.9000000000000001E-2</c:v>
                </c:pt>
                <c:pt idx="1">
                  <c:v>0</c:v>
                </c:pt>
                <c:pt idx="2">
                  <c:v>0.58799999999999997</c:v>
                </c:pt>
                <c:pt idx="3">
                  <c:v>0</c:v>
                </c:pt>
                <c:pt idx="4">
                  <c:v>0</c:v>
                </c:pt>
                <c:pt idx="5">
                  <c:v>8.7999999999999995E-2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5.8999999999999997E-2</c:v>
                </c:pt>
                <c:pt idx="10">
                  <c:v>0</c:v>
                </c:pt>
                <c:pt idx="11">
                  <c:v>0.23499999999999999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9478-4285-90F5-3D9A8818CD4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Emergency Management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33-4785-844A-8ABE36C51D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33-4785-844A-8ABE36C51D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33-4785-844A-8ABE36C51D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333-4785-844A-8ABE36C51DA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333-4785-844A-8ABE36C51DA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333-4785-844A-8ABE36C51DA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333-4785-844A-8ABE36C51DA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333-4785-844A-8ABE36C51DA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333-4785-844A-8ABE36C51DA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333-4785-844A-8ABE36C51DA0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333-4785-844A-8ABE36C51DA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333-4785-844A-8ABE36C51DA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333-4785-844A-8ABE36C51DA0}"/>
                </c:ext>
              </c:extLst>
            </c:dLbl>
            <c:dLbl>
              <c:idx val="3"/>
              <c:layout>
                <c:manualLayout>
                  <c:x val="-0.16840223097112861"/>
                  <c:y val="0.1300901865578643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75"/>
                      <c:h val="0.211019929660023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1333-4785-844A-8ABE36C51DA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333-4785-844A-8ABE36C51DA0}"/>
                </c:ext>
              </c:extLst>
            </c:dLbl>
            <c:dLbl>
              <c:idx val="5"/>
              <c:layout>
                <c:manualLayout>
                  <c:x val="-0.19444444444444445"/>
                  <c:y val="-9.583452566670666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680555555555558"/>
                      <c:h val="0.2110199296600234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1333-4785-844A-8ABE36C51DA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333-4785-844A-8ABE36C51DA0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333-4785-844A-8ABE36C51DA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650B94E-FBC6-4D26-8F93-7D000FB81898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
</a:t>
                    </a:r>
                    <a:fld id="{D4F37593-975E-420F-89B7-94966C8FA84D}" type="PERCENTAGE">
                      <a:rPr lang="en-US" baseline="0">
                        <a:solidFill>
                          <a:schemeClr val="bg1"/>
                        </a:solidFill>
                      </a:rPr>
                      <a:pPr/>
                      <a:t>[PERCENTAGE]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1333-4785-844A-8ABE36C51DA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Hurricane!$AR$2:$BA$2</c:f>
              <c:strCache>
                <c:ptCount val="10"/>
                <c:pt idx="0">
                  <c:v>ElectOff</c:v>
                </c:pt>
                <c:pt idx="1">
                  <c:v>AppExec</c:v>
                </c:pt>
                <c:pt idx="2">
                  <c:v>HoD</c:v>
                </c:pt>
                <c:pt idx="3">
                  <c:v>Supervisor</c:v>
                </c:pt>
                <c:pt idx="4">
                  <c:v>Trainer</c:v>
                </c:pt>
                <c:pt idx="5">
                  <c:v>Technician</c:v>
                </c:pt>
                <c:pt idx="6">
                  <c:v>Support</c:v>
                </c:pt>
                <c:pt idx="7">
                  <c:v>Advisor</c:v>
                </c:pt>
                <c:pt idx="8">
                  <c:v>PIspecialist</c:v>
                </c:pt>
                <c:pt idx="9">
                  <c:v>Other</c:v>
                </c:pt>
              </c:strCache>
            </c:strRef>
          </c:cat>
          <c:val>
            <c:numRef>
              <c:f>Hurricane!$AR$4:$BA$4</c:f>
              <c:numCache>
                <c:formatCode>0.0%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0.114</c:v>
                </c:pt>
                <c:pt idx="4">
                  <c:v>0</c:v>
                </c:pt>
                <c:pt idx="5">
                  <c:v>0.42899999999999999</c:v>
                </c:pt>
                <c:pt idx="6">
                  <c:v>5.7000000000000002E-2</c:v>
                </c:pt>
                <c:pt idx="7">
                  <c:v>0</c:v>
                </c:pt>
                <c:pt idx="8">
                  <c:v>0</c:v>
                </c:pt>
                <c:pt idx="9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333-4785-844A-8ABE36C51DA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Years of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Hurricane!$BB$2:$BG$2</c:f>
              <c:strCache>
                <c:ptCount val="6"/>
                <c:pt idx="0">
                  <c:v>&lt; 1</c:v>
                </c:pt>
                <c:pt idx="1">
                  <c:v>1 - 5</c:v>
                </c:pt>
                <c:pt idx="2">
                  <c:v>6 - 10</c:v>
                </c:pt>
                <c:pt idx="3">
                  <c:v>11 - 15</c:v>
                </c:pt>
                <c:pt idx="4">
                  <c:v>16 - 20</c:v>
                </c:pt>
                <c:pt idx="5">
                  <c:v>&gt; 20</c:v>
                </c:pt>
              </c:strCache>
            </c:strRef>
          </c:cat>
          <c:val>
            <c:numRef>
              <c:f>Hurricane!$BB$4:$BG$4</c:f>
              <c:numCache>
                <c:formatCode>0.0%</c:formatCode>
                <c:ptCount val="6"/>
                <c:pt idx="0">
                  <c:v>0.28599999999999998</c:v>
                </c:pt>
                <c:pt idx="1">
                  <c:v>0.25700000000000001</c:v>
                </c:pt>
                <c:pt idx="2">
                  <c:v>0.22900000000000001</c:v>
                </c:pt>
                <c:pt idx="3">
                  <c:v>0.17100000000000001</c:v>
                </c:pt>
                <c:pt idx="4">
                  <c:v>0</c:v>
                </c:pt>
                <c:pt idx="5">
                  <c:v>5.7000000000000002E-2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5-420F-A8DA-A08BD3117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18052351"/>
        <c:axId val="1074597439"/>
      </c:barChart>
      <c:catAx>
        <c:axId val="1818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597439"/>
        <c:crosses val="autoZero"/>
        <c:auto val="1"/>
        <c:lblAlgn val="ctr"/>
        <c:lblOffset val="100"/>
        <c:noMultiLvlLbl val="0"/>
      </c:catAx>
      <c:valAx>
        <c:axId val="10745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Albrecht</dc:creator>
  <cp:keywords/>
  <dc:description/>
  <cp:lastModifiedBy>Jochen Albrecht</cp:lastModifiedBy>
  <cp:revision>17</cp:revision>
  <dcterms:created xsi:type="dcterms:W3CDTF">2018-11-19T18:38:00Z</dcterms:created>
  <dcterms:modified xsi:type="dcterms:W3CDTF">2018-11-19T22:18:00Z</dcterms:modified>
</cp:coreProperties>
</file>