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МБОУ «Гимназия им. Т. Кусимова»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муниципального района 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>Абзелиловский район с.Аскарово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Проектная работа</w:t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проекта: </w:t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«Умный сад: автоматизированное поливочное устройство»</w:t>
      </w:r>
    </w:p>
    <w:p>
      <w:pPr>
        <w:pStyle w:val="Normal"/>
        <w:spacing w:before="0" w:after="0"/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 xml:space="preserve">                                                                                   </w:t>
      </w:r>
      <w:r>
        <w:rPr>
          <w:sz w:val="28"/>
          <w:szCs w:val="28"/>
        </w:rPr>
        <w:t xml:space="preserve">Выполнил: 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ученик 10А класса Ахметов Нияз</w:t>
      </w:r>
      <w:r>
        <w:rPr>
          <w:sz w:val="28"/>
          <w:szCs w:val="28"/>
        </w:rPr>
        <w:t xml:space="preserve">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sz w:val="28"/>
          <w:szCs w:val="28"/>
        </w:rPr>
        <w:tab/>
        <w:tab/>
        <w:tab/>
        <w:tab/>
        <w:tab/>
        <w:tab/>
        <w:tab/>
        <w:t xml:space="preserve">     Руководитель проекта:</w:t>
      </w:r>
    </w:p>
    <w:p>
      <w:pPr>
        <w:pStyle w:val="Normal"/>
        <w:spacing w:before="0" w:after="0"/>
        <w:jc w:val="both"/>
        <w:rPr/>
      </w:pPr>
      <w:r>
        <w:rPr>
          <w:sz w:val="28"/>
          <w:szCs w:val="28"/>
        </w:rPr>
        <w:t xml:space="preserve">                                                                               </w:t>
      </w:r>
      <w:r>
        <w:rPr>
          <w:sz w:val="28"/>
          <w:szCs w:val="28"/>
        </w:rPr>
        <w:tab/>
        <w:t xml:space="preserve">     учитель информатики</w:t>
      </w:r>
    </w:p>
    <w:p>
      <w:pPr>
        <w:pStyle w:val="Normal"/>
        <w:spacing w:before="0" w:after="0"/>
        <w:jc w:val="both"/>
        <w:rPr/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>
        <w:rPr>
          <w:sz w:val="28"/>
          <w:szCs w:val="28"/>
        </w:rPr>
        <w:t>Давлеткиреева Л.З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>с. Аскарово, 2025</w:t>
      </w:r>
      <w:r>
        <w:br w:type="page"/>
      </w:r>
    </w:p>
    <w:p>
      <w:pPr>
        <w:pStyle w:val="Heading1"/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Цель проекта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простого веб-приложения для анализа месячных расходов пользователя на основе скриншота из банковского приложения. Проект направлен на помощь в понимании структуры трат и выявлении основных категорий расходов.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Актуальность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Сегодня многие люди сталкиваются с необходимостью контроля личных финансов. Однако ручной учет расходов требует времени и усилий. Современные банковские приложения предоставляют информацию о тратах, но не всегда предлагают удобные инструменты для их анализа. SimpleFin решает эту проблему, позволяя быстро получить обзор расходов за месяц с помощью загрузки одного скриншота.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Описание сервиса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SimpleFin — это веб-приложение, которое анализирует скриншот месячных расходов из банковского приложения. Пользователь загружает изображение, после чего система распознает текст, группирует траты по категориям и выдает краткий отчет.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Основные этапы работы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1. Загрузка скриншота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Пользователь загружает скриншот вкладки "Расходы за месяц" из банковского приложения.</w:t>
        <w:br/>
        <w:t>- Поддерживаются форматы PNG и JPG.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2. Распознавание текста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С помощью библиотеки PyTesseract текст из изображения извлекается и разбивается на отдельные транзакции.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3. Категоризация расходов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Транзакции группируются по категориям (например, "Еда", "Транспорт", "Развлечения") на основе ключевых слов.</w:t>
        <w:br/>
        <w:t>- Если категория не определена, трата попадает в раздел "Другое".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4. Формирование отчета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Пользователь видит список транзакций с указанием категорий и общей статистики (например, "На еду потрачено 45%").</w:t>
        <w:br/>
        <w:t>- Даются общие рекомендации, например: "Обратите внимание на частые траты в категории 'Развлечения'".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Основные функции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Загрузка скриншотов расходов за месяц.</w:t>
        <w:br/>
        <w:t>- Распознавание текста и автоматическая категоризация трат.</w:t>
        <w:br/>
        <w:t>- Вывод краткого отчета с общей статистикой.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Преимущества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Простота: Не нужно вручную вводить данные или разбираться в сложных инструментах.</w:t>
        <w:br/>
        <w:t>- Удобство: Анализ расходов за месяц в один клик.</w:t>
        <w:br/>
        <w:t>- Безопасность: Данные не сохраняются на сервере, анализ происходит в реальном времени.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Технологии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Backend: Flask (минимальный веб-фреймворк на Python).</w:t>
        <w:br/>
        <w:t>- OCR: PyTesseract для распознавания текста.</w:t>
        <w:br/>
        <w:t>- Фронтенд: HTML/CSS для простого интерфейса.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Пример использования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1. Пользователь загружает скриншот расходов за месяц.</w:t>
        <w:br/>
        <w:t>2. Система распознает транзакции и группирует их:</w:t>
        <w:br/>
        <w:t xml:space="preserve">   - "Пятёрочка — 1500 руб." → категория "Еда".</w:t>
        <w:br/>
        <w:t xml:space="preserve">   - "Такси Сити — 300 руб." → категория "Транспорт".</w:t>
        <w:br/>
        <w:t xml:space="preserve">   - "Кинотеатр Звезда — 500 руб." → категория "Развлечения".</w:t>
        <w:br/>
        <w:t>3. Пользователь видит отчет:</w:t>
        <w:br/>
        <w:t xml:space="preserve">   - "Еда: 1500 руб. (50%)"</w:t>
        <w:br/>
        <w:t xml:space="preserve">   - "Транспорт: 300 руб. (10%)"</w:t>
        <w:br/>
        <w:t xml:space="preserve">   - "Развлечения: 500 руб. (20%)"</w:t>
        <w:br/>
        <w:t xml:space="preserve">   - "Другое: 700 руб. (20%)"</w:t>
        <w:br/>
        <w:t>4. Совет: "Проверьте траты в категории 'Другое'".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Целевая аудитория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- Школьники и студенты, изучающие основы финансовой грамотности.</w:t>
        <w:br/>
        <w:t>- Люди, которые хотят быстро понять структуру своих расходов.</w:t>
        <w:br/>
        <w:t>- Учителя и преподаватели, использующие проект в образовательных целях.</w:t>
      </w:r>
    </w:p>
    <w:p>
      <w:pPr>
        <w:pStyle w:val="Heading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Normal"/>
        <w:spacing w:lineRule="auto" w:line="360"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>SimpleFin — это простой и удобный инструмент для анализа месячных расходов. Он помогает пользователям быстро получить обзор своих трат и сделать первые шаги к улучшению финансовой дисциплины. Проект идеально подходит для учебных целей и может быть расширен в будущем.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LibreOffice/24.8.4.2$Linux_X86_64 LibreOffice_project/480$Build-2</Application>
  <AppVersion>15.0000</AppVersion>
  <Pages>4</Pages>
  <Words>453</Words>
  <Characters>2972</Characters>
  <CharactersWithSpaces>3987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2025-02-26T21:41:26Z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