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099" w:rsidRPr="005F22AF" w:rsidRDefault="006C1099" w:rsidP="005F22AF">
      <w:pPr>
        <w:spacing w:line="360" w:lineRule="auto"/>
        <w:rPr>
          <w:rFonts w:ascii="Bookman Old Style" w:hAnsi="Bookman Old Style"/>
          <w:sz w:val="28"/>
          <w:szCs w:val="28"/>
        </w:rPr>
      </w:pPr>
      <w:bookmarkStart w:id="0" w:name="_GoBack"/>
      <w:bookmarkEnd w:id="0"/>
      <w:r>
        <w:rPr>
          <w:rFonts w:ascii="Bookman Old Style" w:hAnsi="Bookman Old Style"/>
          <w:noProof/>
          <w:sz w:val="28"/>
          <w:szCs w:val="28"/>
        </w:rPr>
        <w:drawing>
          <wp:inline distT="0" distB="0" distL="0" distR="0">
            <wp:extent cx="5686425" cy="1038225"/>
            <wp:effectExtent l="0" t="0" r="9525"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let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1038225"/>
                    </a:xfrm>
                    <a:prstGeom prst="rect">
                      <a:avLst/>
                    </a:prstGeom>
                    <a:noFill/>
                    <a:ln>
                      <a:noFill/>
                    </a:ln>
                  </pic:spPr>
                </pic:pic>
              </a:graphicData>
            </a:graphic>
          </wp:inline>
        </w:drawing>
      </w:r>
      <w:r>
        <w:rPr>
          <w:rFonts w:ascii="Calibri" w:eastAsia="MS Mincho" w:hAnsi="Calibri" w:cs="Calibri"/>
          <w:b/>
          <w:bCs/>
          <w:color w:val="000000"/>
          <w:sz w:val="28"/>
          <w:szCs w:val="28"/>
        </w:rPr>
        <w:t xml:space="preserve">GASABO DISTRICT COMPREHENSIVE ASSESSMENT </w:t>
      </w:r>
    </w:p>
    <w:p w:rsidR="006C1099" w:rsidRDefault="006C1099" w:rsidP="006C1099">
      <w:pPr>
        <w:autoSpaceDE w:val="0"/>
        <w:autoSpaceDN w:val="0"/>
        <w:adjustRightInd w:val="0"/>
        <w:spacing w:line="360" w:lineRule="auto"/>
        <w:rPr>
          <w:rFonts w:ascii="Calibri" w:eastAsia="MS Mincho" w:hAnsi="Calibri" w:cs="Calibri"/>
          <w:color w:val="000000"/>
          <w:sz w:val="28"/>
          <w:szCs w:val="28"/>
        </w:rPr>
      </w:pPr>
      <w:r>
        <w:rPr>
          <w:rFonts w:ascii="Calibri" w:eastAsia="MS Mincho" w:hAnsi="Calibri" w:cs="Calibri"/>
          <w:b/>
          <w:bCs/>
          <w:color w:val="000000"/>
          <w:sz w:val="28"/>
          <w:szCs w:val="28"/>
        </w:rPr>
        <w:t>FOR 2</w:t>
      </w:r>
      <w:r>
        <w:rPr>
          <w:rFonts w:ascii="Calibri" w:eastAsia="MS Mincho" w:hAnsi="Calibri" w:cs="Calibri"/>
          <w:b/>
          <w:bCs/>
          <w:color w:val="000000"/>
          <w:sz w:val="28"/>
          <w:szCs w:val="28"/>
          <w:vertAlign w:val="superscript"/>
        </w:rPr>
        <w:t>ND</w:t>
      </w:r>
      <w:r>
        <w:rPr>
          <w:rFonts w:ascii="Calibri" w:eastAsia="MS Mincho" w:hAnsi="Calibri" w:cs="Calibri"/>
          <w:b/>
          <w:bCs/>
          <w:color w:val="000000"/>
          <w:sz w:val="28"/>
          <w:szCs w:val="28"/>
        </w:rPr>
        <w:t xml:space="preserve"> TERM, ACADEMIC YEAR 2022-2023.</w:t>
      </w:r>
    </w:p>
    <w:p w:rsidR="006C1099" w:rsidRDefault="006C1099" w:rsidP="006C1099">
      <w:pPr>
        <w:autoSpaceDE w:val="0"/>
        <w:autoSpaceDN w:val="0"/>
        <w:adjustRightInd w:val="0"/>
        <w:spacing w:line="360" w:lineRule="auto"/>
        <w:rPr>
          <w:rFonts w:ascii="Calibri" w:eastAsia="MS Mincho" w:hAnsi="Calibri" w:cs="Calibri"/>
          <w:b/>
          <w:bCs/>
          <w:color w:val="000000"/>
          <w:sz w:val="28"/>
          <w:szCs w:val="28"/>
        </w:rPr>
      </w:pPr>
      <w:r>
        <w:rPr>
          <w:rFonts w:ascii="Calibri" w:eastAsia="MS Mincho" w:hAnsi="Calibri" w:cs="Calibri"/>
          <w:b/>
          <w:bCs/>
          <w:color w:val="000000"/>
          <w:sz w:val="28"/>
          <w:szCs w:val="28"/>
        </w:rPr>
        <w:t>TRADES:</w:t>
      </w:r>
      <w:r w:rsidR="005F22AF">
        <w:rPr>
          <w:rFonts w:ascii="Calibri" w:eastAsia="MS Mincho" w:hAnsi="Calibri" w:cs="Calibri"/>
          <w:b/>
          <w:bCs/>
          <w:color w:val="000000"/>
          <w:sz w:val="28"/>
          <w:szCs w:val="28"/>
        </w:rPr>
        <w:t xml:space="preserve"> ALL</w:t>
      </w:r>
      <w:r>
        <w:rPr>
          <w:rFonts w:ascii="Calibri" w:eastAsia="MS Mincho" w:hAnsi="Calibri" w:cs="Calibri"/>
          <w:b/>
          <w:bCs/>
          <w:color w:val="000000"/>
          <w:sz w:val="28"/>
          <w:szCs w:val="28"/>
        </w:rPr>
        <w:tab/>
      </w:r>
    </w:p>
    <w:p w:rsidR="006C1099" w:rsidRDefault="006C1099" w:rsidP="006C1099">
      <w:pPr>
        <w:autoSpaceDE w:val="0"/>
        <w:autoSpaceDN w:val="0"/>
        <w:adjustRightInd w:val="0"/>
        <w:spacing w:line="360" w:lineRule="auto"/>
        <w:rPr>
          <w:rFonts w:ascii="Calibri" w:eastAsia="MS Mincho" w:hAnsi="Calibri" w:cs="Calibri"/>
          <w:color w:val="000000"/>
          <w:sz w:val="28"/>
          <w:szCs w:val="28"/>
        </w:rPr>
      </w:pPr>
      <w:r>
        <w:rPr>
          <w:rFonts w:ascii="Calibri" w:eastAsia="MS Mincho" w:hAnsi="Calibri" w:cs="Calibri"/>
          <w:b/>
          <w:bCs/>
          <w:color w:val="000000"/>
          <w:sz w:val="28"/>
          <w:szCs w:val="28"/>
        </w:rPr>
        <w:t xml:space="preserve">RTQF LEVEL: </w:t>
      </w:r>
      <w:r w:rsidR="005F22AF">
        <w:rPr>
          <w:rFonts w:ascii="Calibri" w:eastAsia="MS Mincho" w:hAnsi="Calibri" w:cs="Calibri"/>
          <w:b/>
          <w:bCs/>
          <w:color w:val="000000"/>
          <w:sz w:val="28"/>
          <w:szCs w:val="28"/>
        </w:rPr>
        <w:t>ALL</w:t>
      </w:r>
    </w:p>
    <w:p w:rsidR="006C1099" w:rsidRDefault="006C1099" w:rsidP="006C1099">
      <w:pPr>
        <w:spacing w:line="360" w:lineRule="auto"/>
        <w:rPr>
          <w:rFonts w:ascii="Bookman Old Style" w:hAnsi="Bookman Old Style"/>
          <w:b/>
          <w:sz w:val="28"/>
          <w:szCs w:val="28"/>
        </w:rPr>
      </w:pPr>
      <w:r>
        <w:rPr>
          <w:rFonts w:ascii="Bookman Old Style" w:hAnsi="Bookman Old Style"/>
          <w:b/>
          <w:bCs/>
          <w:sz w:val="28"/>
          <w:szCs w:val="28"/>
        </w:rPr>
        <w:t xml:space="preserve">SUBJECT: </w:t>
      </w:r>
      <w:r w:rsidR="000A6139">
        <w:rPr>
          <w:rFonts w:ascii="Bookman Old Style" w:hAnsi="Bookman Old Style"/>
          <w:b/>
          <w:bCs/>
          <w:sz w:val="28"/>
          <w:szCs w:val="28"/>
        </w:rPr>
        <w:t>INTERMIDIATE WORKPLACE ENGLISH</w:t>
      </w:r>
    </w:p>
    <w:p w:rsidR="006C1099" w:rsidRDefault="006C1099" w:rsidP="006C1099">
      <w:pPr>
        <w:tabs>
          <w:tab w:val="left" w:pos="3345"/>
        </w:tabs>
        <w:spacing w:line="360" w:lineRule="auto"/>
        <w:rPr>
          <w:rFonts w:ascii="Bookman Old Style" w:hAnsi="Bookman Old Style"/>
          <w:b/>
          <w:sz w:val="28"/>
          <w:szCs w:val="28"/>
        </w:rPr>
      </w:pPr>
      <w:r>
        <w:rPr>
          <w:rFonts w:ascii="Bookman Old Style" w:hAnsi="Bookman Old Style"/>
          <w:b/>
          <w:bCs/>
          <w:sz w:val="28"/>
          <w:szCs w:val="28"/>
        </w:rPr>
        <w:t>DURATION: 3hrs  0n …….. / ……./ 2023</w:t>
      </w:r>
    </w:p>
    <w:p w:rsidR="007B6025" w:rsidRDefault="007B6025" w:rsidP="006C1099">
      <w:pPr>
        <w:spacing w:line="360" w:lineRule="auto"/>
        <w:ind w:left="720"/>
        <w:rPr>
          <w:rFonts w:ascii="Bookman Old Style" w:hAnsi="Bookman Old Style"/>
          <w:b/>
          <w:bCs/>
          <w:sz w:val="28"/>
          <w:szCs w:val="28"/>
        </w:rPr>
      </w:pPr>
    </w:p>
    <w:p w:rsidR="006C1099" w:rsidRDefault="006C1099" w:rsidP="006C1099">
      <w:pPr>
        <w:spacing w:line="360" w:lineRule="auto"/>
        <w:ind w:left="720"/>
        <w:rPr>
          <w:rFonts w:ascii="Bookman Old Style" w:hAnsi="Bookman Old Style"/>
          <w:b/>
          <w:bCs/>
          <w:sz w:val="28"/>
          <w:szCs w:val="28"/>
        </w:rPr>
      </w:pPr>
      <w:r>
        <w:rPr>
          <w:rFonts w:ascii="Bookman Old Style" w:hAnsi="Bookman Old Style"/>
          <w:b/>
          <w:bCs/>
          <w:sz w:val="28"/>
          <w:szCs w:val="28"/>
        </w:rPr>
        <w:t>INSTRUCTION TO CANDIDATES:</w:t>
      </w:r>
    </w:p>
    <w:p w:rsidR="007B6025" w:rsidRPr="007B6025" w:rsidRDefault="007B6025" w:rsidP="007B6025">
      <w:pPr>
        <w:widowControl w:val="0"/>
        <w:autoSpaceDE w:val="0"/>
        <w:autoSpaceDN w:val="0"/>
        <w:adjustRightInd w:val="0"/>
        <w:spacing w:line="200" w:lineRule="exact"/>
        <w:ind w:right="-22"/>
        <w:rPr>
          <w:rFonts w:cs="Calibri"/>
          <w:color w:val="000000"/>
          <w:sz w:val="20"/>
        </w:rPr>
      </w:pPr>
      <w:r>
        <w:rPr>
          <w:rFonts w:ascii="Arial Black" w:hAnsi="Arial Black"/>
        </w:rPr>
        <w:t>This paper consists of three compulsory sections:</w:t>
      </w:r>
    </w:p>
    <w:p w:rsidR="007B6025" w:rsidRDefault="007B6025" w:rsidP="007B6025">
      <w:pPr>
        <w:jc w:val="both"/>
        <w:rPr>
          <w:rFonts w:ascii="Arial Black" w:hAnsi="Arial Black"/>
        </w:rPr>
      </w:pPr>
      <w:r>
        <w:rPr>
          <w:rFonts w:ascii="Arial Black" w:hAnsi="Arial Black"/>
        </w:rPr>
        <w:t>SECTION A: Reading comprehension and vocabulary /20 Marks</w:t>
      </w:r>
    </w:p>
    <w:p w:rsidR="007B6025" w:rsidRDefault="007B6025" w:rsidP="007B6025">
      <w:pPr>
        <w:jc w:val="both"/>
        <w:rPr>
          <w:rFonts w:ascii="Arial Black" w:hAnsi="Arial Black"/>
        </w:rPr>
      </w:pPr>
      <w:r>
        <w:rPr>
          <w:rFonts w:ascii="Arial Black" w:hAnsi="Arial Black"/>
        </w:rPr>
        <w:t xml:space="preserve">SECTION B: Grammar </w:t>
      </w:r>
      <w:r w:rsidR="00352BAE">
        <w:rPr>
          <w:rFonts w:ascii="Arial Black" w:hAnsi="Arial Black"/>
        </w:rPr>
        <w:t>60 MARKS</w:t>
      </w:r>
    </w:p>
    <w:p w:rsidR="007B6025" w:rsidRDefault="007B6025" w:rsidP="007B6025">
      <w:pPr>
        <w:jc w:val="both"/>
        <w:rPr>
          <w:rFonts w:ascii="Arial Black" w:hAnsi="Arial Black"/>
        </w:rPr>
      </w:pPr>
      <w:r>
        <w:rPr>
          <w:rFonts w:ascii="Arial Black" w:hAnsi="Arial Black"/>
        </w:rPr>
        <w:t>SECTION C: Composition/20 Marks</w:t>
      </w:r>
    </w:p>
    <w:p w:rsidR="00E069C9" w:rsidRDefault="007B6025" w:rsidP="00E069C9">
      <w:pPr>
        <w:numPr>
          <w:ilvl w:val="0"/>
          <w:numId w:val="12"/>
        </w:numPr>
        <w:spacing w:after="200"/>
        <w:jc w:val="both"/>
        <w:rPr>
          <w:rFonts w:ascii="Arial Black" w:hAnsi="Arial Black"/>
        </w:rPr>
      </w:pPr>
      <w:r>
        <w:rPr>
          <w:rFonts w:ascii="Arial Black" w:hAnsi="Arial Black"/>
        </w:rPr>
        <w:t>Choose one topic from Section C.</w:t>
      </w:r>
    </w:p>
    <w:p w:rsidR="006C1099" w:rsidRPr="00E069C9" w:rsidRDefault="006C1099" w:rsidP="00E069C9">
      <w:pPr>
        <w:numPr>
          <w:ilvl w:val="0"/>
          <w:numId w:val="12"/>
        </w:numPr>
        <w:spacing w:after="200"/>
        <w:jc w:val="both"/>
        <w:rPr>
          <w:rFonts w:ascii="Arial Black" w:hAnsi="Arial Black"/>
        </w:rPr>
      </w:pPr>
      <w:r w:rsidRPr="00E069C9">
        <w:rPr>
          <w:rFonts w:ascii="Bookman Old Style" w:hAnsi="Bookman Old Style"/>
          <w:b/>
          <w:noProof/>
          <w:sz w:val="28"/>
          <w:szCs w:val="28"/>
          <w:u w:val="double"/>
        </w:rPr>
        <w:t>Note:</w:t>
      </w:r>
      <w:r w:rsidRPr="00E069C9">
        <w:rPr>
          <w:rFonts w:ascii="Bookman Old Style" w:hAnsi="Bookman Old Style"/>
          <w:noProof/>
          <w:sz w:val="28"/>
          <w:szCs w:val="28"/>
        </w:rPr>
        <w:t xml:space="preserve"> Results for any candidate who is caught in examination malpractices are nullified.</w:t>
      </w:r>
    </w:p>
    <w:p w:rsidR="001404C4" w:rsidRDefault="001404C4" w:rsidP="006C1099">
      <w:pPr>
        <w:spacing w:line="360" w:lineRule="auto"/>
        <w:rPr>
          <w:rFonts w:ascii="Bookman Old Style" w:hAnsi="Bookman Old Style"/>
          <w:noProof/>
          <w:sz w:val="28"/>
          <w:szCs w:val="28"/>
        </w:rPr>
      </w:pPr>
    </w:p>
    <w:p w:rsidR="001404C4" w:rsidRDefault="001404C4" w:rsidP="006C1099">
      <w:pPr>
        <w:spacing w:line="360" w:lineRule="auto"/>
        <w:rPr>
          <w:rFonts w:ascii="Bookman Old Style" w:hAnsi="Bookman Old Style"/>
          <w:noProof/>
          <w:sz w:val="28"/>
          <w:szCs w:val="28"/>
        </w:rPr>
      </w:pPr>
      <w:r>
        <w:rPr>
          <w:rFonts w:ascii="Bookman Old Style" w:hAnsi="Bookman Old Style"/>
          <w:noProof/>
          <w:sz w:val="28"/>
          <w:szCs w:val="28"/>
        </w:rPr>
        <w:t>READ THE TEXT AND ANSWER THE QUESTIONS THAT FOLLOW</w:t>
      </w:r>
    </w:p>
    <w:p w:rsidR="00FF5A60" w:rsidRPr="001404C4" w:rsidRDefault="00FF5A60" w:rsidP="00FF5A60">
      <w:pPr>
        <w:spacing w:after="200"/>
        <w:ind w:left="360"/>
        <w:rPr>
          <w:rFonts w:eastAsia="Times New Roman"/>
          <w:b/>
          <w:sz w:val="28"/>
          <w:szCs w:val="28"/>
        </w:rPr>
      </w:pPr>
      <w:r w:rsidRPr="001404C4">
        <w:rPr>
          <w:rFonts w:ascii="Calibri" w:eastAsia="Times New Roman" w:hAnsi="Calibri" w:cs="Calibri"/>
          <w:b/>
          <w:bCs/>
          <w:color w:val="000000"/>
          <w:sz w:val="28"/>
          <w:szCs w:val="28"/>
        </w:rPr>
        <w:t>The Burdens of Girlhood</w:t>
      </w:r>
    </w:p>
    <w:p w:rsidR="008A080E" w:rsidRDefault="00FF5A60" w:rsidP="00FF5A60">
      <w:pPr>
        <w:spacing w:after="200"/>
        <w:ind w:left="360"/>
        <w:rPr>
          <w:rFonts w:ascii="Calibri" w:eastAsia="Times New Roman" w:hAnsi="Calibri" w:cs="Calibri"/>
          <w:color w:val="000000"/>
          <w:sz w:val="28"/>
          <w:szCs w:val="28"/>
        </w:rPr>
      </w:pPr>
      <w:r>
        <w:rPr>
          <w:rFonts w:ascii="Calibri" w:eastAsia="Times New Roman" w:hAnsi="Calibri" w:cs="Calibri"/>
          <w:b/>
          <w:bCs/>
          <w:color w:val="000000"/>
        </w:rPr>
        <w:tab/>
      </w:r>
      <w:r w:rsidRPr="001404C4">
        <w:rPr>
          <w:rFonts w:ascii="Calibri" w:eastAsia="Times New Roman" w:hAnsi="Calibri" w:cs="Calibri"/>
          <w:i/>
          <w:iCs/>
          <w:color w:val="000000"/>
          <w:sz w:val="28"/>
          <w:szCs w:val="28"/>
        </w:rPr>
        <w:t xml:space="preserve">The Burdens of Girlhood </w:t>
      </w:r>
      <w:r w:rsidRPr="001404C4">
        <w:rPr>
          <w:rFonts w:ascii="Calibri" w:eastAsia="Times New Roman" w:hAnsi="Calibri" w:cs="Calibri"/>
          <w:color w:val="000000"/>
          <w:sz w:val="28"/>
          <w:szCs w:val="28"/>
        </w:rPr>
        <w:t xml:space="preserve">puts forward an agenda for a joyful childhood for girls all over the world. It is a call for fairness and </w:t>
      </w:r>
      <w:r w:rsidRPr="001404C4">
        <w:rPr>
          <w:rFonts w:ascii="Calibri" w:eastAsia="Times New Roman" w:hAnsi="Calibri" w:cs="Calibri"/>
          <w:b/>
          <w:bCs/>
          <w:color w:val="000000"/>
          <w:sz w:val="28"/>
          <w:szCs w:val="28"/>
        </w:rPr>
        <w:t xml:space="preserve">gender balance </w:t>
      </w:r>
      <w:r w:rsidRPr="001404C4">
        <w:rPr>
          <w:rFonts w:ascii="Calibri" w:eastAsia="Times New Roman" w:hAnsi="Calibri" w:cs="Calibri"/>
          <w:color w:val="000000"/>
          <w:sz w:val="28"/>
          <w:szCs w:val="28"/>
        </w:rPr>
        <w:t xml:space="preserve">early in life, rather than in womanhood, so that girls knowing that they are equal to their male counterparts. The author first challenges parents, who are responsible for the early socialization of children to look at and change those cultures that confine girls to a negative self – image, while flattering and reinforcing the self – worth </w:t>
      </w:r>
      <w:r w:rsidR="002330CC">
        <w:rPr>
          <w:rFonts w:ascii="Calibri" w:eastAsia="Times New Roman" w:hAnsi="Calibri" w:cs="Calibri"/>
          <w:color w:val="000000"/>
          <w:sz w:val="28"/>
          <w:szCs w:val="28"/>
        </w:rPr>
        <w:t>and status of boys.</w:t>
      </w:r>
      <w:r w:rsidR="002330CC">
        <w:rPr>
          <w:rFonts w:ascii="Calibri" w:eastAsia="Times New Roman" w:hAnsi="Calibri" w:cs="Calibri"/>
          <w:color w:val="000000"/>
          <w:sz w:val="28"/>
          <w:szCs w:val="28"/>
        </w:rPr>
        <w:tab/>
      </w:r>
      <w:r w:rsidR="002330CC">
        <w:rPr>
          <w:rFonts w:ascii="Calibri" w:eastAsia="Times New Roman" w:hAnsi="Calibri" w:cs="Calibri"/>
          <w:color w:val="000000"/>
          <w:sz w:val="28"/>
          <w:szCs w:val="28"/>
        </w:rPr>
        <w:tab/>
      </w:r>
      <w:r w:rsidR="002330CC">
        <w:rPr>
          <w:rFonts w:ascii="Calibri" w:eastAsia="Times New Roman" w:hAnsi="Calibri" w:cs="Calibri"/>
          <w:color w:val="000000"/>
          <w:sz w:val="28"/>
          <w:szCs w:val="28"/>
        </w:rPr>
        <w:tab/>
      </w:r>
      <w:r w:rsidR="002330CC">
        <w:rPr>
          <w:rFonts w:ascii="Calibri" w:eastAsia="Times New Roman" w:hAnsi="Calibri" w:cs="Calibri"/>
          <w:color w:val="000000"/>
          <w:sz w:val="28"/>
          <w:szCs w:val="28"/>
        </w:rPr>
        <w:tab/>
      </w:r>
      <w:r w:rsidR="002330CC">
        <w:rPr>
          <w:rFonts w:ascii="Calibri" w:eastAsia="Times New Roman" w:hAnsi="Calibri" w:cs="Calibri"/>
          <w:color w:val="000000"/>
          <w:sz w:val="28"/>
          <w:szCs w:val="28"/>
        </w:rPr>
        <w:tab/>
      </w:r>
      <w:r w:rsidR="002330CC">
        <w:rPr>
          <w:rFonts w:ascii="Calibri" w:eastAsia="Times New Roman" w:hAnsi="Calibri" w:cs="Calibri"/>
          <w:color w:val="000000"/>
          <w:sz w:val="28"/>
          <w:szCs w:val="28"/>
        </w:rPr>
        <w:tab/>
      </w:r>
      <w:r w:rsidR="002330CC">
        <w:rPr>
          <w:rFonts w:ascii="Calibri" w:eastAsia="Times New Roman" w:hAnsi="Calibri" w:cs="Calibri"/>
          <w:color w:val="000000"/>
          <w:sz w:val="28"/>
          <w:szCs w:val="28"/>
        </w:rPr>
        <w:tab/>
      </w:r>
      <w:r w:rsidR="002330CC">
        <w:rPr>
          <w:rFonts w:ascii="Calibri" w:eastAsia="Times New Roman" w:hAnsi="Calibri" w:cs="Calibri"/>
          <w:color w:val="000000"/>
          <w:sz w:val="28"/>
          <w:szCs w:val="28"/>
        </w:rPr>
        <w:tab/>
      </w:r>
      <w:r w:rsidR="002330CC">
        <w:rPr>
          <w:rFonts w:ascii="Calibri" w:eastAsia="Times New Roman" w:hAnsi="Calibri" w:cs="Calibri"/>
          <w:color w:val="000000"/>
          <w:sz w:val="28"/>
          <w:szCs w:val="28"/>
        </w:rPr>
        <w:tab/>
      </w:r>
      <w:r w:rsidRPr="001404C4">
        <w:rPr>
          <w:rFonts w:ascii="Calibri" w:eastAsia="Times New Roman" w:hAnsi="Calibri" w:cs="Calibri"/>
          <w:color w:val="000000"/>
          <w:sz w:val="28"/>
          <w:szCs w:val="28"/>
        </w:rPr>
        <w:t xml:space="preserve">The author singles our preference, which is prevalent in her native India </w:t>
      </w:r>
      <w:r w:rsidRPr="001404C4">
        <w:rPr>
          <w:rFonts w:ascii="Calibri" w:eastAsia="Times New Roman" w:hAnsi="Calibri" w:cs="Calibri"/>
          <w:color w:val="000000"/>
          <w:sz w:val="28"/>
          <w:szCs w:val="28"/>
        </w:rPr>
        <w:lastRenderedPageBreak/>
        <w:t xml:space="preserve">and also much of Africa, as one of the major reasons that female babies are seen as second best. Take for example, the parent who brings home a book, a pen or a pair of shoes for the son but nothing for the daughter. It creates a feeling in the boy that he is better, more deserving than the girl who feels rejected, unworthy and non-existent. </w:t>
      </w:r>
      <w:r w:rsidRPr="001404C4">
        <w:rPr>
          <w:rFonts w:ascii="Calibri" w:eastAsia="Times New Roman" w:hAnsi="Calibri" w:cs="Calibri"/>
          <w:b/>
          <w:bCs/>
          <w:color w:val="000000"/>
          <w:sz w:val="28"/>
          <w:szCs w:val="28"/>
        </w:rPr>
        <w:t xml:space="preserve">These are burdens that she will carry through into womanhood. </w:t>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p>
    <w:p w:rsidR="001A654B" w:rsidRDefault="00FF5A60" w:rsidP="00FF5A60">
      <w:pPr>
        <w:spacing w:after="200"/>
        <w:ind w:left="360"/>
        <w:rPr>
          <w:rFonts w:ascii="Calibri" w:eastAsia="Times New Roman" w:hAnsi="Calibri" w:cs="Calibri"/>
          <w:color w:val="000000"/>
          <w:sz w:val="28"/>
          <w:szCs w:val="28"/>
        </w:rPr>
      </w:pPr>
      <w:r w:rsidRPr="001404C4">
        <w:rPr>
          <w:rFonts w:ascii="Calibri" w:eastAsia="Times New Roman" w:hAnsi="Calibri" w:cs="Calibri"/>
          <w:color w:val="000000"/>
          <w:sz w:val="28"/>
          <w:szCs w:val="28"/>
        </w:rPr>
        <w:t xml:space="preserve">The preference for boys prevails particularly in education where, when faced with a choice, parents would rather send their boy children to school for they are seen as future providers, whereas girls are seen as dependents inspite of the fact that women contribute as much, or more than men to both domestic and national economies today. In terms of nutrition, some cultures deny girls certain parts of chicken. </w:t>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p>
    <w:p w:rsidR="00FF5A60" w:rsidRPr="001404C4" w:rsidRDefault="00FF5A60" w:rsidP="00FF5A60">
      <w:pPr>
        <w:spacing w:after="200"/>
        <w:ind w:left="360"/>
        <w:rPr>
          <w:rFonts w:eastAsia="Times New Roman"/>
          <w:sz w:val="28"/>
          <w:szCs w:val="28"/>
        </w:rPr>
      </w:pPr>
      <w:r w:rsidRPr="001404C4">
        <w:rPr>
          <w:rFonts w:ascii="Calibri" w:eastAsia="Times New Roman" w:hAnsi="Calibri" w:cs="Calibri"/>
          <w:color w:val="000000"/>
          <w:sz w:val="28"/>
          <w:szCs w:val="28"/>
        </w:rPr>
        <w:t xml:space="preserve">Other practices that are identified as lowering the status of girls in society include early marriages which deny girls chance, indeed the right to experience independent adulthood before becoming parents themselves. In many cultures, girls are married off at a young age so that they can easily adapt themselves to the ways of their husbands and their families. </w:t>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t>Beyond the family level, Sohoni reminds policy makers that it is their duty to put in place policies that will advance the status of the girl in education, health, nutrition  and culture, so that later in life, girls can be on an equal footing with their male counterparts in family life and employment opportunities.</w:t>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r>
      <w:r w:rsidRPr="001404C4">
        <w:rPr>
          <w:rFonts w:ascii="Calibri" w:eastAsia="Times New Roman" w:hAnsi="Calibri" w:cs="Calibri"/>
          <w:color w:val="000000"/>
          <w:sz w:val="28"/>
          <w:szCs w:val="28"/>
        </w:rPr>
        <w:tab/>
        <w:t>In the author’s words, “the status of girls can be on raised with calculated, concerted, courageous and sustained actions of parents, cultures, religions, nations and multi-national bodies and this will make a difference in the present and future of girlhood globally.” She recommends simple and practical ways of raising the status of girls in society, among them; the formation of specific policies and legal instruments to reduce gender disparities and eliminate the bases of discrimination among children. </w:t>
      </w:r>
    </w:p>
    <w:p w:rsidR="00FF5A60" w:rsidRPr="001404C4" w:rsidRDefault="00FF5A60" w:rsidP="00FF5A60">
      <w:pPr>
        <w:spacing w:after="200"/>
        <w:ind w:left="360"/>
        <w:rPr>
          <w:rFonts w:eastAsia="Times New Roman"/>
          <w:sz w:val="28"/>
          <w:szCs w:val="28"/>
        </w:rPr>
      </w:pPr>
      <w:r w:rsidRPr="001404C4">
        <w:rPr>
          <w:rFonts w:ascii="Calibri" w:eastAsia="Times New Roman" w:hAnsi="Calibri" w:cs="Calibri"/>
          <w:color w:val="000000"/>
          <w:sz w:val="28"/>
          <w:szCs w:val="28"/>
        </w:rPr>
        <w:t xml:space="preserve">(Source: </w:t>
      </w:r>
      <w:r w:rsidRPr="001404C4">
        <w:rPr>
          <w:rFonts w:ascii="Calibri" w:eastAsia="Times New Roman" w:hAnsi="Calibri" w:cs="Calibri"/>
          <w:i/>
          <w:iCs/>
          <w:color w:val="000000"/>
          <w:sz w:val="28"/>
          <w:szCs w:val="28"/>
        </w:rPr>
        <w:t xml:space="preserve">The Burden of Girlhood </w:t>
      </w:r>
      <w:r w:rsidRPr="001404C4">
        <w:rPr>
          <w:rFonts w:ascii="Calibri" w:eastAsia="Times New Roman" w:hAnsi="Calibri" w:cs="Calibri"/>
          <w:color w:val="000000"/>
          <w:sz w:val="28"/>
          <w:szCs w:val="28"/>
        </w:rPr>
        <w:t>by Neera Kuckreja Sohoni [pg 243]) The East African: April 5-11, 1999])</w:t>
      </w:r>
    </w:p>
    <w:p w:rsidR="00FF5A60" w:rsidRPr="001404C4" w:rsidRDefault="00FF5A60" w:rsidP="00FF5A60">
      <w:pPr>
        <w:spacing w:after="200"/>
        <w:ind w:left="360"/>
        <w:rPr>
          <w:rFonts w:eastAsia="Times New Roman"/>
          <w:sz w:val="28"/>
          <w:szCs w:val="28"/>
        </w:rPr>
      </w:pPr>
      <w:r w:rsidRPr="001404C4">
        <w:rPr>
          <w:rFonts w:ascii="Calibri" w:eastAsia="Times New Roman" w:hAnsi="Calibri" w:cs="Calibri"/>
          <w:i/>
          <w:iCs/>
          <w:color w:val="000000"/>
          <w:sz w:val="28"/>
          <w:szCs w:val="28"/>
        </w:rPr>
        <w:t xml:space="preserve">Answer questions </w:t>
      </w:r>
      <w:r w:rsidRPr="001404C4">
        <w:rPr>
          <w:rFonts w:ascii="Calibri" w:eastAsia="Times New Roman" w:hAnsi="Calibri" w:cs="Calibri"/>
          <w:color w:val="000000"/>
          <w:sz w:val="28"/>
          <w:szCs w:val="28"/>
        </w:rPr>
        <w:t>1.1 to 1.5 on the question paper. </w:t>
      </w:r>
    </w:p>
    <w:p w:rsidR="00FF5A60" w:rsidRPr="001404C4" w:rsidRDefault="00FF5A60" w:rsidP="00FF5A60">
      <w:pPr>
        <w:spacing w:after="200"/>
        <w:rPr>
          <w:rFonts w:eastAsia="Times New Roman"/>
          <w:sz w:val="28"/>
          <w:szCs w:val="28"/>
        </w:rPr>
      </w:pPr>
      <w:r w:rsidRPr="001404C4">
        <w:rPr>
          <w:rFonts w:ascii="Calibri" w:eastAsia="Times New Roman" w:hAnsi="Calibri" w:cs="Calibri"/>
          <w:color w:val="000000"/>
          <w:sz w:val="28"/>
          <w:szCs w:val="28"/>
        </w:rPr>
        <w:lastRenderedPageBreak/>
        <w:t xml:space="preserve">1.1 </w:t>
      </w:r>
      <w:r w:rsidRPr="001404C4">
        <w:rPr>
          <w:rFonts w:ascii="Calibri" w:eastAsia="Times New Roman" w:hAnsi="Calibri" w:cs="Calibri"/>
          <w:color w:val="000000"/>
          <w:sz w:val="28"/>
          <w:szCs w:val="28"/>
        </w:rPr>
        <w:tab/>
        <w:t xml:space="preserve">Basing your answer on the passage, explain in one sentence what is meant by </w:t>
      </w:r>
      <w:r w:rsidRPr="001404C4">
        <w:rPr>
          <w:rFonts w:ascii="Calibri" w:eastAsia="Times New Roman" w:hAnsi="Calibri" w:cs="Calibri"/>
          <w:b/>
          <w:bCs/>
          <w:color w:val="000000"/>
          <w:sz w:val="28"/>
          <w:szCs w:val="28"/>
        </w:rPr>
        <w:t>gender balance </w:t>
      </w:r>
    </w:p>
    <w:p w:rsidR="00FF5A60" w:rsidRPr="001404C4" w:rsidRDefault="00FF5A60" w:rsidP="00FF5A60">
      <w:pPr>
        <w:spacing w:after="200"/>
        <w:rPr>
          <w:rFonts w:eastAsia="Times New Roman"/>
          <w:sz w:val="28"/>
          <w:szCs w:val="28"/>
        </w:rPr>
      </w:pPr>
      <w:r w:rsidRPr="001404C4">
        <w:rPr>
          <w:rFonts w:ascii="Calibri" w:eastAsia="Times New Roman" w:hAnsi="Calibri" w:cs="Calibri"/>
          <w:color w:val="000000"/>
          <w:sz w:val="28"/>
          <w:szCs w:val="28"/>
        </w:rPr>
        <w:t>………………………………………………………………………………</w:t>
      </w:r>
      <w:r w:rsidR="001404C4">
        <w:rPr>
          <w:rFonts w:ascii="Calibri" w:eastAsia="Times New Roman" w:hAnsi="Calibri" w:cs="Calibri"/>
          <w:color w:val="000000"/>
          <w:sz w:val="28"/>
          <w:szCs w:val="28"/>
        </w:rPr>
        <w:t>………………………………………………</w:t>
      </w:r>
    </w:p>
    <w:p w:rsidR="00FF5A60" w:rsidRPr="001404C4" w:rsidRDefault="00FF5A60" w:rsidP="00FF5A60">
      <w:pPr>
        <w:spacing w:after="200"/>
        <w:rPr>
          <w:rFonts w:eastAsia="Times New Roman"/>
          <w:sz w:val="28"/>
          <w:szCs w:val="28"/>
        </w:rPr>
      </w:pPr>
      <w:r w:rsidRPr="001404C4">
        <w:rPr>
          <w:rFonts w:ascii="Calibri" w:eastAsia="Times New Roman" w:hAnsi="Calibri" w:cs="Calibri"/>
          <w:color w:val="000000"/>
          <w:sz w:val="28"/>
          <w:szCs w:val="28"/>
        </w:rPr>
        <w:t>………………………………………………………………………………………………………………………………………………………………….</w:t>
      </w:r>
      <w:r w:rsidR="00752F35">
        <w:rPr>
          <w:rFonts w:ascii="Calibri" w:eastAsia="Times New Roman" w:hAnsi="Calibri" w:cs="Calibri"/>
          <w:color w:val="000000"/>
          <w:sz w:val="28"/>
          <w:szCs w:val="28"/>
        </w:rPr>
        <w:t xml:space="preserve">                                                                                                   2MRKS]</w:t>
      </w:r>
    </w:p>
    <w:p w:rsidR="00FF5A60" w:rsidRPr="001404C4" w:rsidRDefault="00FF5A60" w:rsidP="00FF5A60">
      <w:pPr>
        <w:spacing w:after="200"/>
        <w:ind w:hanging="720"/>
        <w:rPr>
          <w:rFonts w:eastAsia="Times New Roman"/>
          <w:sz w:val="28"/>
          <w:szCs w:val="28"/>
        </w:rPr>
      </w:pPr>
      <w:r w:rsidRPr="001404C4">
        <w:rPr>
          <w:rFonts w:ascii="Calibri" w:eastAsia="Times New Roman" w:hAnsi="Calibri" w:cs="Calibri"/>
          <w:color w:val="000000"/>
          <w:sz w:val="28"/>
          <w:szCs w:val="28"/>
        </w:rPr>
        <w:t>2.2</w:t>
      </w:r>
      <w:r w:rsidRPr="001404C4">
        <w:rPr>
          <w:rFonts w:ascii="Calibri" w:eastAsia="Times New Roman" w:hAnsi="Calibri" w:cs="Calibri"/>
          <w:color w:val="000000"/>
          <w:sz w:val="28"/>
          <w:szCs w:val="28"/>
        </w:rPr>
        <w:tab/>
      </w:r>
      <w:r w:rsidRPr="001404C4">
        <w:rPr>
          <w:rFonts w:ascii="Calibri" w:eastAsia="Times New Roman" w:hAnsi="Calibri" w:cs="Calibri"/>
          <w:b/>
          <w:bCs/>
          <w:color w:val="000000"/>
          <w:sz w:val="28"/>
          <w:szCs w:val="28"/>
        </w:rPr>
        <w:t xml:space="preserve">These are burdens that she will carry through into womanhood. </w:t>
      </w:r>
      <w:r w:rsidRPr="001404C4">
        <w:rPr>
          <w:rFonts w:ascii="Calibri" w:eastAsia="Times New Roman" w:hAnsi="Calibri" w:cs="Calibri"/>
          <w:color w:val="000000"/>
          <w:sz w:val="28"/>
          <w:szCs w:val="28"/>
        </w:rPr>
        <w:t>Explain what this statement is referring to, in not more than two sentences. </w:t>
      </w:r>
    </w:p>
    <w:p w:rsidR="00FF5A60" w:rsidRPr="001404C4" w:rsidRDefault="00FF5A60" w:rsidP="00FF5A60">
      <w:pPr>
        <w:spacing w:after="200"/>
        <w:rPr>
          <w:rFonts w:eastAsia="Times New Roman"/>
          <w:sz w:val="28"/>
          <w:szCs w:val="28"/>
        </w:rPr>
      </w:pPr>
      <w:r w:rsidRPr="001404C4">
        <w:rPr>
          <w:rFonts w:ascii="Calibri" w:eastAsia="Times New Roman" w:hAnsi="Calibri" w:cs="Calibri"/>
          <w:color w:val="000000"/>
          <w:sz w:val="28"/>
          <w:szCs w:val="28"/>
        </w:rPr>
        <w:t>………………………………………………………………………………</w:t>
      </w:r>
      <w:r w:rsidR="001404C4">
        <w:rPr>
          <w:rFonts w:ascii="Calibri" w:eastAsia="Times New Roman" w:hAnsi="Calibri" w:cs="Calibri"/>
          <w:color w:val="000000"/>
          <w:sz w:val="28"/>
          <w:szCs w:val="28"/>
        </w:rPr>
        <w:t>……………………………………………</w:t>
      </w:r>
    </w:p>
    <w:p w:rsidR="00FF5A60" w:rsidRPr="001404C4" w:rsidRDefault="00FF5A60" w:rsidP="00FF5A60">
      <w:pPr>
        <w:spacing w:after="200"/>
        <w:rPr>
          <w:rFonts w:eastAsia="Times New Roman"/>
          <w:sz w:val="28"/>
          <w:szCs w:val="28"/>
        </w:rPr>
      </w:pPr>
      <w:r w:rsidRPr="001404C4">
        <w:rPr>
          <w:rFonts w:ascii="Calibri" w:eastAsia="Times New Roman" w:hAnsi="Calibri" w:cs="Calibri"/>
          <w:color w:val="000000"/>
          <w:sz w:val="28"/>
          <w:szCs w:val="28"/>
        </w:rPr>
        <w:t>…………………………………………………………………………………………………………………………………………………………………</w:t>
      </w:r>
      <w:r w:rsidR="004D15F9">
        <w:rPr>
          <w:rFonts w:ascii="Calibri" w:eastAsia="Times New Roman" w:hAnsi="Calibri" w:cs="Calibri"/>
          <w:color w:val="000000"/>
          <w:sz w:val="28"/>
          <w:szCs w:val="28"/>
        </w:rPr>
        <w:t xml:space="preserve">                                                                                              [2mrks]</w:t>
      </w:r>
    </w:p>
    <w:p w:rsidR="00FF5A60" w:rsidRPr="001404C4" w:rsidRDefault="00FF5A60" w:rsidP="00FF5A60">
      <w:pPr>
        <w:spacing w:after="200"/>
        <w:ind w:hanging="720"/>
        <w:rPr>
          <w:rFonts w:eastAsia="Times New Roman"/>
          <w:sz w:val="28"/>
          <w:szCs w:val="28"/>
        </w:rPr>
      </w:pPr>
      <w:r w:rsidRPr="001404C4">
        <w:rPr>
          <w:rFonts w:ascii="Calibri" w:eastAsia="Times New Roman" w:hAnsi="Calibri" w:cs="Calibri"/>
          <w:color w:val="000000"/>
          <w:sz w:val="28"/>
          <w:szCs w:val="28"/>
        </w:rPr>
        <w:t>1.3</w:t>
      </w:r>
      <w:r w:rsidRPr="001404C4">
        <w:rPr>
          <w:rFonts w:ascii="Calibri" w:eastAsia="Times New Roman" w:hAnsi="Calibri" w:cs="Calibri"/>
          <w:color w:val="000000"/>
          <w:sz w:val="28"/>
          <w:szCs w:val="28"/>
        </w:rPr>
        <w:tab/>
        <w:t>Mention two practices which tend to lower the status of women according to the passage. </w:t>
      </w:r>
    </w:p>
    <w:p w:rsidR="00FF5A60" w:rsidRPr="001404C4" w:rsidRDefault="00FF5A60" w:rsidP="00FF5A60">
      <w:pPr>
        <w:spacing w:after="200"/>
        <w:rPr>
          <w:rFonts w:eastAsia="Times New Roman"/>
          <w:sz w:val="28"/>
          <w:szCs w:val="28"/>
        </w:rPr>
      </w:pPr>
      <w:r w:rsidRPr="001404C4">
        <w:rPr>
          <w:rFonts w:ascii="Calibri" w:eastAsia="Times New Roman" w:hAnsi="Calibri" w:cs="Calibri"/>
          <w:color w:val="000000"/>
          <w:sz w:val="28"/>
          <w:szCs w:val="28"/>
        </w:rPr>
        <w:t>………………………………………………………………………………</w:t>
      </w:r>
      <w:r w:rsidR="001404C4">
        <w:rPr>
          <w:rFonts w:ascii="Calibri" w:eastAsia="Times New Roman" w:hAnsi="Calibri" w:cs="Calibri"/>
          <w:color w:val="000000"/>
          <w:sz w:val="28"/>
          <w:szCs w:val="28"/>
        </w:rPr>
        <w:t>……………………………………………</w:t>
      </w:r>
    </w:p>
    <w:p w:rsidR="00FF5A60" w:rsidRPr="001404C4" w:rsidRDefault="00FF5A60" w:rsidP="00FF5A60">
      <w:pPr>
        <w:spacing w:after="200"/>
        <w:rPr>
          <w:rFonts w:eastAsia="Times New Roman"/>
          <w:sz w:val="28"/>
          <w:szCs w:val="28"/>
        </w:rPr>
      </w:pPr>
      <w:r w:rsidRPr="001404C4">
        <w:rPr>
          <w:rFonts w:ascii="Calibri" w:eastAsia="Times New Roman" w:hAnsi="Calibri" w:cs="Calibri"/>
          <w:color w:val="000000"/>
          <w:sz w:val="28"/>
          <w:szCs w:val="28"/>
        </w:rPr>
        <w:t>………………………………………………………………………………………………………………………………………………………………….</w:t>
      </w:r>
      <w:r w:rsidR="009028F0">
        <w:rPr>
          <w:rFonts w:ascii="Calibri" w:eastAsia="Times New Roman" w:hAnsi="Calibri" w:cs="Calibri"/>
          <w:color w:val="000000"/>
          <w:sz w:val="28"/>
          <w:szCs w:val="28"/>
        </w:rPr>
        <w:t xml:space="preserve">                                                                                                           [4mrks]</w:t>
      </w:r>
    </w:p>
    <w:p w:rsidR="00FF5A60" w:rsidRPr="001404C4" w:rsidRDefault="00FF5A60" w:rsidP="00FF5A60">
      <w:pPr>
        <w:spacing w:after="200"/>
        <w:ind w:hanging="720"/>
        <w:rPr>
          <w:rFonts w:eastAsia="Times New Roman"/>
          <w:sz w:val="28"/>
          <w:szCs w:val="28"/>
        </w:rPr>
      </w:pPr>
      <w:r w:rsidRPr="001404C4">
        <w:rPr>
          <w:rFonts w:ascii="Calibri" w:eastAsia="Times New Roman" w:hAnsi="Calibri" w:cs="Calibri"/>
          <w:color w:val="000000"/>
          <w:sz w:val="28"/>
          <w:szCs w:val="28"/>
        </w:rPr>
        <w:t>1.4</w:t>
      </w:r>
      <w:r w:rsidRPr="001404C4">
        <w:rPr>
          <w:rFonts w:ascii="Calibri" w:eastAsia="Times New Roman" w:hAnsi="Calibri" w:cs="Calibri"/>
          <w:color w:val="000000"/>
          <w:sz w:val="28"/>
          <w:szCs w:val="28"/>
        </w:rPr>
        <w:tab/>
        <w:t>Mention at least three things that government should do to uplift the status of women. </w:t>
      </w:r>
    </w:p>
    <w:p w:rsidR="00FF5A60" w:rsidRPr="001404C4" w:rsidRDefault="00FF5A60" w:rsidP="00FF5A60">
      <w:pPr>
        <w:spacing w:after="200"/>
        <w:rPr>
          <w:rFonts w:eastAsia="Times New Roman"/>
          <w:sz w:val="28"/>
          <w:szCs w:val="28"/>
        </w:rPr>
      </w:pPr>
      <w:r w:rsidRPr="001404C4">
        <w:rPr>
          <w:rFonts w:ascii="Calibri" w:eastAsia="Times New Roman" w:hAnsi="Calibri" w:cs="Calibri"/>
          <w:color w:val="000000"/>
          <w:sz w:val="28"/>
          <w:szCs w:val="28"/>
        </w:rPr>
        <w:t>………………………………………………………………………………</w:t>
      </w:r>
      <w:r w:rsidR="001404C4">
        <w:rPr>
          <w:rFonts w:ascii="Calibri" w:eastAsia="Times New Roman" w:hAnsi="Calibri" w:cs="Calibri"/>
          <w:color w:val="000000"/>
          <w:sz w:val="28"/>
          <w:szCs w:val="28"/>
        </w:rPr>
        <w:t>………………………………………………</w:t>
      </w:r>
    </w:p>
    <w:p w:rsidR="009028F0" w:rsidRDefault="00FF5A60" w:rsidP="00FF5A60">
      <w:pPr>
        <w:spacing w:after="200"/>
        <w:rPr>
          <w:rFonts w:ascii="Calibri" w:eastAsia="Times New Roman" w:hAnsi="Calibri" w:cs="Calibri"/>
          <w:color w:val="000000"/>
          <w:sz w:val="28"/>
          <w:szCs w:val="28"/>
        </w:rPr>
      </w:pPr>
      <w:r w:rsidRPr="001404C4">
        <w:rPr>
          <w:rFonts w:ascii="Calibri" w:eastAsia="Times New Roman" w:hAnsi="Calibri" w:cs="Calibri"/>
          <w:color w:val="000000"/>
          <w:sz w:val="28"/>
          <w:szCs w:val="28"/>
        </w:rPr>
        <w:t>…………………………………………………………………………………………………………………………………………………………………</w:t>
      </w:r>
      <w:r w:rsidR="001404C4">
        <w:rPr>
          <w:rFonts w:ascii="Calibri" w:eastAsia="Times New Roman" w:hAnsi="Calibri" w:cs="Calibri"/>
          <w:color w:val="000000"/>
          <w:sz w:val="28"/>
          <w:szCs w:val="28"/>
        </w:rPr>
        <w:t>……………………………………………………………………………………………………………………………………………………………………………………………………………………………………………………………………………………………………………………………………………………………</w:t>
      </w:r>
    </w:p>
    <w:p w:rsidR="009028F0" w:rsidRPr="009028F0" w:rsidRDefault="009028F0" w:rsidP="00FF5A60">
      <w:pPr>
        <w:spacing w:after="200"/>
        <w:rPr>
          <w:rFonts w:ascii="Calibri" w:eastAsia="Times New Roman" w:hAnsi="Calibri" w:cs="Calibri"/>
          <w:color w:val="000000"/>
          <w:sz w:val="28"/>
          <w:szCs w:val="28"/>
        </w:rPr>
      </w:pPr>
      <w:r>
        <w:rPr>
          <w:rFonts w:ascii="Calibri" w:eastAsia="Times New Roman" w:hAnsi="Calibri" w:cs="Calibri"/>
          <w:color w:val="000000"/>
          <w:sz w:val="28"/>
          <w:szCs w:val="28"/>
        </w:rPr>
        <w:t>……………………………………………………………………………………………………………………………..[6mrks]</w:t>
      </w:r>
    </w:p>
    <w:p w:rsidR="00FF5A60" w:rsidRPr="001404C4" w:rsidRDefault="00FF5A60" w:rsidP="00FF5A60">
      <w:pPr>
        <w:spacing w:after="200"/>
        <w:ind w:hanging="720"/>
        <w:rPr>
          <w:rFonts w:eastAsia="Times New Roman"/>
          <w:sz w:val="28"/>
          <w:szCs w:val="28"/>
        </w:rPr>
      </w:pPr>
      <w:r w:rsidRPr="001404C4">
        <w:rPr>
          <w:rFonts w:ascii="Calibri" w:eastAsia="Times New Roman" w:hAnsi="Calibri" w:cs="Calibri"/>
          <w:color w:val="000000"/>
          <w:sz w:val="28"/>
          <w:szCs w:val="28"/>
        </w:rPr>
        <w:t>1.5</w:t>
      </w:r>
      <w:r w:rsidRPr="001404C4">
        <w:rPr>
          <w:rFonts w:ascii="Calibri" w:eastAsia="Times New Roman" w:hAnsi="Calibri" w:cs="Calibri"/>
          <w:color w:val="000000"/>
          <w:sz w:val="28"/>
          <w:szCs w:val="28"/>
        </w:rPr>
        <w:tab/>
        <w:t>Sohoni clearly proposes a stage in life at which the struggles for elimination of gender disparities should start. Which one is it?</w:t>
      </w:r>
    </w:p>
    <w:p w:rsidR="00FF5A60" w:rsidRPr="001404C4" w:rsidRDefault="00FF5A60" w:rsidP="00FF5A60">
      <w:pPr>
        <w:spacing w:after="200"/>
        <w:rPr>
          <w:rFonts w:eastAsia="Times New Roman"/>
          <w:sz w:val="28"/>
          <w:szCs w:val="28"/>
        </w:rPr>
      </w:pPr>
      <w:r w:rsidRPr="001404C4">
        <w:rPr>
          <w:rFonts w:ascii="Calibri" w:eastAsia="Times New Roman" w:hAnsi="Calibri" w:cs="Calibri"/>
          <w:color w:val="000000"/>
          <w:sz w:val="28"/>
          <w:szCs w:val="28"/>
        </w:rPr>
        <w:t>………………………………………………………………………………</w:t>
      </w:r>
      <w:r w:rsidR="001404C4">
        <w:rPr>
          <w:rFonts w:ascii="Calibri" w:eastAsia="Times New Roman" w:hAnsi="Calibri" w:cs="Calibri"/>
          <w:color w:val="000000"/>
          <w:sz w:val="28"/>
          <w:szCs w:val="28"/>
        </w:rPr>
        <w:t>………………………………………………</w:t>
      </w:r>
    </w:p>
    <w:p w:rsidR="009028F0" w:rsidRDefault="00FF5A60" w:rsidP="00FF5A60">
      <w:pPr>
        <w:spacing w:after="200"/>
        <w:rPr>
          <w:rFonts w:ascii="Calibri" w:eastAsia="Times New Roman" w:hAnsi="Calibri" w:cs="Calibri"/>
          <w:color w:val="000000"/>
          <w:sz w:val="28"/>
          <w:szCs w:val="28"/>
        </w:rPr>
      </w:pPr>
      <w:r w:rsidRPr="001404C4">
        <w:rPr>
          <w:rFonts w:ascii="Calibri" w:eastAsia="Times New Roman" w:hAnsi="Calibri" w:cs="Calibri"/>
          <w:color w:val="000000"/>
          <w:sz w:val="28"/>
          <w:szCs w:val="28"/>
        </w:rPr>
        <w:lastRenderedPageBreak/>
        <w:t>………………………………………………………………………………………………………………………………………………………………….</w:t>
      </w:r>
      <w:r w:rsidR="00AC74EA">
        <w:rPr>
          <w:rFonts w:ascii="Calibri" w:eastAsia="Times New Roman" w:hAnsi="Calibri" w:cs="Calibri"/>
          <w:color w:val="000000"/>
          <w:sz w:val="28"/>
          <w:szCs w:val="28"/>
        </w:rPr>
        <w:t xml:space="preserve">   </w:t>
      </w:r>
      <w:r w:rsidR="009E6FBA">
        <w:rPr>
          <w:rFonts w:ascii="Calibri" w:eastAsia="Times New Roman" w:hAnsi="Calibri" w:cs="Calibri"/>
          <w:color w:val="000000"/>
          <w:sz w:val="28"/>
          <w:szCs w:val="28"/>
        </w:rPr>
        <w:t xml:space="preserve">                                                                                                      [2mrks]</w:t>
      </w:r>
    </w:p>
    <w:p w:rsidR="00FC7AA0" w:rsidRDefault="009028F0" w:rsidP="00FF5A60">
      <w:pPr>
        <w:spacing w:after="200"/>
        <w:rPr>
          <w:rFonts w:ascii="Calibri" w:eastAsia="Times New Roman" w:hAnsi="Calibri" w:cs="Calibri"/>
          <w:color w:val="000000"/>
          <w:sz w:val="28"/>
          <w:szCs w:val="28"/>
        </w:rPr>
      </w:pPr>
      <w:r>
        <w:rPr>
          <w:rFonts w:ascii="Calibri" w:eastAsia="Times New Roman" w:hAnsi="Calibri" w:cs="Calibri"/>
          <w:color w:val="000000"/>
          <w:sz w:val="28"/>
          <w:szCs w:val="28"/>
        </w:rPr>
        <w:t xml:space="preserve">1.6 </w:t>
      </w:r>
      <w:r w:rsidR="00FC7AA0">
        <w:rPr>
          <w:rFonts w:ascii="Calibri" w:eastAsia="Times New Roman" w:hAnsi="Calibri" w:cs="Calibri"/>
          <w:color w:val="000000"/>
          <w:sz w:val="28"/>
          <w:szCs w:val="28"/>
        </w:rPr>
        <w:t>Write a suitable word to mean the following</w:t>
      </w:r>
    </w:p>
    <w:p w:rsidR="00FC7AA0" w:rsidRPr="009028F0" w:rsidRDefault="00FC7AA0" w:rsidP="009028F0">
      <w:pPr>
        <w:pStyle w:val="ListParagraph"/>
        <w:numPr>
          <w:ilvl w:val="0"/>
          <w:numId w:val="14"/>
        </w:numPr>
        <w:spacing w:after="200"/>
        <w:rPr>
          <w:rFonts w:ascii="Calibri" w:eastAsia="Times New Roman" w:hAnsi="Calibri" w:cs="Calibri"/>
          <w:color w:val="000000"/>
          <w:sz w:val="28"/>
          <w:szCs w:val="28"/>
        </w:rPr>
      </w:pPr>
      <w:r w:rsidRPr="009028F0">
        <w:rPr>
          <w:rFonts w:ascii="Calibri" w:eastAsia="Times New Roman" w:hAnsi="Calibri" w:cs="Calibri"/>
          <w:color w:val="000000"/>
          <w:sz w:val="28"/>
          <w:szCs w:val="28"/>
        </w:rPr>
        <w:t>Policy</w:t>
      </w:r>
      <w:r w:rsidR="009028F0">
        <w:rPr>
          <w:rFonts w:ascii="Calibri" w:eastAsia="Times New Roman" w:hAnsi="Calibri" w:cs="Calibri"/>
          <w:color w:val="000000"/>
          <w:sz w:val="28"/>
          <w:szCs w:val="28"/>
        </w:rPr>
        <w:t>……………………………………………………………….</w:t>
      </w:r>
    </w:p>
    <w:p w:rsidR="00FC7AA0" w:rsidRDefault="00FC7AA0" w:rsidP="009028F0">
      <w:pPr>
        <w:pStyle w:val="ListParagraph"/>
        <w:numPr>
          <w:ilvl w:val="0"/>
          <w:numId w:val="14"/>
        </w:numPr>
        <w:spacing w:after="200"/>
        <w:rPr>
          <w:rFonts w:ascii="Calibri" w:eastAsia="Times New Roman" w:hAnsi="Calibri" w:cs="Calibri"/>
          <w:color w:val="000000"/>
          <w:sz w:val="28"/>
          <w:szCs w:val="28"/>
        </w:rPr>
      </w:pPr>
      <w:r w:rsidRPr="009028F0">
        <w:rPr>
          <w:rFonts w:ascii="Calibri" w:eastAsia="Times New Roman" w:hAnsi="Calibri" w:cs="Calibri"/>
          <w:color w:val="000000"/>
          <w:sz w:val="28"/>
          <w:szCs w:val="28"/>
        </w:rPr>
        <w:t>Burden</w:t>
      </w:r>
      <w:r w:rsidR="00D549ED">
        <w:rPr>
          <w:rFonts w:ascii="Calibri" w:eastAsia="Times New Roman" w:hAnsi="Calibri" w:cs="Calibri"/>
          <w:color w:val="000000"/>
          <w:sz w:val="28"/>
          <w:szCs w:val="28"/>
        </w:rPr>
        <w:t>s</w:t>
      </w:r>
      <w:r w:rsidR="009028F0">
        <w:rPr>
          <w:rFonts w:ascii="Calibri" w:eastAsia="Times New Roman" w:hAnsi="Calibri" w:cs="Calibri"/>
          <w:color w:val="000000"/>
          <w:sz w:val="28"/>
          <w:szCs w:val="28"/>
        </w:rPr>
        <w:t>……………………………………………………………….</w:t>
      </w:r>
    </w:p>
    <w:p w:rsidR="009028F0" w:rsidRDefault="009028F0" w:rsidP="009028F0">
      <w:pPr>
        <w:pStyle w:val="ListParagraph"/>
        <w:numPr>
          <w:ilvl w:val="0"/>
          <w:numId w:val="14"/>
        </w:numPr>
        <w:spacing w:after="200"/>
        <w:rPr>
          <w:rFonts w:ascii="Calibri" w:eastAsia="Times New Roman" w:hAnsi="Calibri" w:cs="Calibri"/>
          <w:color w:val="000000"/>
          <w:sz w:val="28"/>
          <w:szCs w:val="28"/>
        </w:rPr>
      </w:pPr>
      <w:r>
        <w:rPr>
          <w:rFonts w:ascii="Calibri" w:eastAsia="Times New Roman" w:hAnsi="Calibri" w:cs="Calibri"/>
          <w:color w:val="000000"/>
          <w:sz w:val="28"/>
          <w:szCs w:val="28"/>
        </w:rPr>
        <w:t>Recommend…………………………………………………………</w:t>
      </w:r>
    </w:p>
    <w:p w:rsidR="009028F0" w:rsidRPr="002943CD" w:rsidRDefault="009028F0" w:rsidP="009028F0">
      <w:pPr>
        <w:pStyle w:val="ListParagraph"/>
        <w:numPr>
          <w:ilvl w:val="0"/>
          <w:numId w:val="14"/>
        </w:numPr>
        <w:spacing w:after="200"/>
        <w:rPr>
          <w:rFonts w:ascii="Calibri" w:eastAsia="Times New Roman" w:hAnsi="Calibri" w:cs="Calibri"/>
          <w:color w:val="000000"/>
          <w:sz w:val="28"/>
          <w:szCs w:val="28"/>
        </w:rPr>
      </w:pPr>
      <w:r>
        <w:rPr>
          <w:rFonts w:ascii="Calibri" w:eastAsia="Times New Roman" w:hAnsi="Calibri" w:cs="Calibri"/>
          <w:color w:val="000000"/>
          <w:sz w:val="28"/>
          <w:szCs w:val="28"/>
        </w:rPr>
        <w:t xml:space="preserve">Discrimination …………………………………………………………………………… </w:t>
      </w:r>
    </w:p>
    <w:p w:rsidR="009028F0" w:rsidRDefault="009028F0" w:rsidP="009028F0">
      <w:pPr>
        <w:pStyle w:val="ListParagraph"/>
        <w:numPr>
          <w:ilvl w:val="0"/>
          <w:numId w:val="14"/>
        </w:numPr>
        <w:spacing w:after="200"/>
        <w:rPr>
          <w:rFonts w:ascii="Calibri" w:eastAsia="Times New Roman" w:hAnsi="Calibri" w:cs="Calibri"/>
          <w:color w:val="000000"/>
          <w:sz w:val="28"/>
          <w:szCs w:val="28"/>
        </w:rPr>
      </w:pPr>
      <w:r>
        <w:rPr>
          <w:rFonts w:ascii="Calibri" w:eastAsia="Times New Roman" w:hAnsi="Calibri" w:cs="Calibri"/>
          <w:color w:val="000000"/>
          <w:sz w:val="28"/>
          <w:szCs w:val="28"/>
        </w:rPr>
        <w:t>Fairness…………………………………………………………………………………………</w:t>
      </w:r>
      <w:r w:rsidR="0040329B">
        <w:rPr>
          <w:rFonts w:ascii="Calibri" w:eastAsia="Times New Roman" w:hAnsi="Calibri" w:cs="Calibri"/>
          <w:color w:val="000000"/>
          <w:sz w:val="28"/>
          <w:szCs w:val="28"/>
        </w:rPr>
        <w:t xml:space="preserve"> </w:t>
      </w:r>
    </w:p>
    <w:p w:rsidR="0040329B" w:rsidRPr="009028F0" w:rsidRDefault="0040329B" w:rsidP="0040329B">
      <w:pPr>
        <w:pStyle w:val="ListParagraph"/>
        <w:spacing w:after="200"/>
        <w:rPr>
          <w:rFonts w:ascii="Calibri" w:eastAsia="Times New Roman" w:hAnsi="Calibri" w:cs="Calibri"/>
          <w:color w:val="000000"/>
          <w:sz w:val="28"/>
          <w:szCs w:val="28"/>
        </w:rPr>
      </w:pPr>
      <w:r>
        <w:rPr>
          <w:rFonts w:ascii="Calibri" w:eastAsia="Times New Roman" w:hAnsi="Calibri" w:cs="Calibri"/>
          <w:color w:val="000000"/>
          <w:sz w:val="28"/>
          <w:szCs w:val="28"/>
        </w:rPr>
        <w:t xml:space="preserve">                                                                                                        [1mrk each]</w:t>
      </w:r>
    </w:p>
    <w:p w:rsidR="00FC7AA0" w:rsidRDefault="00FC7AA0" w:rsidP="00FF5A60">
      <w:pPr>
        <w:spacing w:after="200"/>
        <w:rPr>
          <w:rFonts w:ascii="Calibri" w:eastAsia="Times New Roman" w:hAnsi="Calibri" w:cs="Calibri"/>
          <w:color w:val="000000"/>
          <w:sz w:val="28"/>
          <w:szCs w:val="28"/>
        </w:rPr>
      </w:pPr>
    </w:p>
    <w:p w:rsidR="00AC74EA" w:rsidRDefault="00AC74EA" w:rsidP="00FF5A60">
      <w:pPr>
        <w:spacing w:after="200"/>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002943CD">
        <w:rPr>
          <w:rFonts w:ascii="Calibri" w:eastAsia="Times New Roman" w:hAnsi="Calibri" w:cs="Calibri"/>
          <w:color w:val="000000"/>
          <w:sz w:val="28"/>
          <w:szCs w:val="28"/>
        </w:rPr>
        <w:t xml:space="preserve">            Total         [ 20</w:t>
      </w:r>
      <w:r>
        <w:rPr>
          <w:rFonts w:ascii="Calibri" w:eastAsia="Times New Roman" w:hAnsi="Calibri" w:cs="Calibri"/>
          <w:color w:val="000000"/>
          <w:sz w:val="28"/>
          <w:szCs w:val="28"/>
        </w:rPr>
        <w:t xml:space="preserve"> marks]</w:t>
      </w:r>
    </w:p>
    <w:p w:rsidR="002943CD" w:rsidRPr="001404C4" w:rsidRDefault="002943CD" w:rsidP="00FF5A60">
      <w:pPr>
        <w:spacing w:after="200"/>
        <w:rPr>
          <w:rFonts w:eastAsia="Times New Roman"/>
          <w:sz w:val="28"/>
          <w:szCs w:val="28"/>
        </w:rPr>
      </w:pPr>
      <w:r>
        <w:rPr>
          <w:rFonts w:ascii="Calibri" w:eastAsia="Times New Roman" w:hAnsi="Calibri" w:cs="Calibri"/>
          <w:color w:val="000000"/>
          <w:sz w:val="28"/>
          <w:szCs w:val="28"/>
        </w:rPr>
        <w:t>SECTION B</w:t>
      </w:r>
    </w:p>
    <w:p w:rsidR="00E50826" w:rsidRPr="001404C4" w:rsidRDefault="00FF5A60" w:rsidP="00FF5A60">
      <w:pPr>
        <w:spacing w:after="200"/>
        <w:ind w:hanging="720"/>
        <w:rPr>
          <w:sz w:val="28"/>
          <w:szCs w:val="28"/>
        </w:rPr>
      </w:pPr>
      <w:r w:rsidRPr="001404C4">
        <w:rPr>
          <w:rFonts w:ascii="Calibri" w:eastAsia="Times New Roman" w:hAnsi="Calibri" w:cs="Calibri"/>
          <w:color w:val="000000"/>
          <w:sz w:val="28"/>
          <w:szCs w:val="28"/>
        </w:rPr>
        <w:tab/>
      </w:r>
    </w:p>
    <w:p w:rsidR="00E50826" w:rsidRDefault="00E50826" w:rsidP="00E50826">
      <w:pPr>
        <w:rPr>
          <w:rFonts w:eastAsia="Times New Roman"/>
        </w:rPr>
      </w:pPr>
    </w:p>
    <w:p w:rsidR="00E50826" w:rsidRDefault="00E50826" w:rsidP="00E50826">
      <w:pPr>
        <w:spacing w:after="200"/>
        <w:rPr>
          <w:rFonts w:eastAsia="Times New Roman"/>
        </w:rPr>
      </w:pPr>
      <w:r>
        <w:rPr>
          <w:rFonts w:ascii="Calibri" w:eastAsia="Times New Roman" w:hAnsi="Calibri" w:cs="Calibri"/>
          <w:color w:val="000000"/>
        </w:rPr>
        <w:t>2. A</w:t>
      </w:r>
      <w:r>
        <w:rPr>
          <w:rFonts w:ascii="Calibri" w:eastAsia="Times New Roman" w:hAnsi="Calibri" w:cs="Calibri"/>
          <w:color w:val="000000"/>
        </w:rPr>
        <w:tab/>
      </w:r>
      <w:r>
        <w:rPr>
          <w:rFonts w:ascii="Calibri" w:eastAsia="Times New Roman" w:hAnsi="Calibri" w:cs="Calibri"/>
          <w:i/>
          <w:iCs/>
          <w:color w:val="000000"/>
        </w:rPr>
        <w:t>Complete</w:t>
      </w:r>
      <w:r w:rsidR="00DC60B7">
        <w:rPr>
          <w:rFonts w:ascii="Calibri" w:eastAsia="Times New Roman" w:hAnsi="Calibri" w:cs="Calibri"/>
          <w:i/>
          <w:iCs/>
          <w:color w:val="000000"/>
        </w:rPr>
        <w:t xml:space="preserve"> sentences 2.7</w:t>
      </w:r>
      <w:r w:rsidR="00A02697">
        <w:rPr>
          <w:rFonts w:ascii="Calibri" w:eastAsia="Times New Roman" w:hAnsi="Calibri" w:cs="Calibri"/>
          <w:i/>
          <w:iCs/>
          <w:color w:val="000000"/>
        </w:rPr>
        <w:t xml:space="preserve"> to 2.16</w:t>
      </w:r>
      <w:r>
        <w:rPr>
          <w:rFonts w:ascii="Calibri" w:eastAsia="Times New Roman" w:hAnsi="Calibri" w:cs="Calibri"/>
          <w:i/>
          <w:iCs/>
          <w:color w:val="000000"/>
        </w:rPr>
        <w:t xml:space="preserve"> with the most suitable answer among the given alternatives by putting a ring around your best choice.</w:t>
      </w:r>
    </w:p>
    <w:p w:rsidR="00E50826" w:rsidRDefault="00352BAE" w:rsidP="00E50826">
      <w:pPr>
        <w:spacing w:after="200"/>
        <w:ind w:hanging="720"/>
        <w:rPr>
          <w:rFonts w:eastAsia="Times New Roman"/>
        </w:rPr>
      </w:pPr>
      <w:r>
        <w:rPr>
          <w:rFonts w:ascii="Calibri" w:eastAsia="Times New Roman" w:hAnsi="Calibri" w:cs="Calibri"/>
          <w:color w:val="000000"/>
        </w:rPr>
        <w:t xml:space="preserve">            2.7</w:t>
      </w:r>
      <w:r w:rsidR="00E50826">
        <w:rPr>
          <w:rFonts w:ascii="Calibri" w:eastAsia="Times New Roman" w:hAnsi="Calibri" w:cs="Calibri"/>
          <w:color w:val="000000"/>
        </w:rPr>
        <w:tab/>
        <w:t>With the opening up of so many FM stations, all types of news ………………….. every part of the country very fast. </w:t>
      </w:r>
    </w:p>
    <w:p w:rsidR="00E50826" w:rsidRDefault="00E50826" w:rsidP="00E50826">
      <w:pPr>
        <w:numPr>
          <w:ilvl w:val="0"/>
          <w:numId w:val="2"/>
        </w:numPr>
        <w:textAlignment w:val="baseline"/>
        <w:rPr>
          <w:rFonts w:ascii="Calibri" w:eastAsia="Times New Roman" w:hAnsi="Calibri" w:cs="Calibri"/>
          <w:color w:val="000000"/>
          <w:sz w:val="22"/>
          <w:szCs w:val="22"/>
        </w:rPr>
      </w:pPr>
      <w:r>
        <w:rPr>
          <w:rFonts w:ascii="Calibri" w:eastAsia="Times New Roman" w:hAnsi="Calibri" w:cs="Calibri"/>
          <w:color w:val="000000"/>
        </w:rPr>
        <w:t>Are reaching </w:t>
      </w:r>
    </w:p>
    <w:p w:rsidR="00E50826" w:rsidRDefault="00E50826" w:rsidP="00E50826">
      <w:pPr>
        <w:numPr>
          <w:ilvl w:val="0"/>
          <w:numId w:val="2"/>
        </w:numPr>
        <w:textAlignment w:val="baseline"/>
        <w:rPr>
          <w:rFonts w:ascii="Calibri" w:eastAsia="Times New Roman" w:hAnsi="Calibri" w:cs="Calibri"/>
          <w:color w:val="000000"/>
        </w:rPr>
      </w:pPr>
      <w:r>
        <w:rPr>
          <w:rFonts w:ascii="Calibri" w:eastAsia="Times New Roman" w:hAnsi="Calibri" w:cs="Calibri"/>
          <w:color w:val="000000"/>
        </w:rPr>
        <w:t>Has reached </w:t>
      </w:r>
    </w:p>
    <w:p w:rsidR="00E50826" w:rsidRDefault="00E50826" w:rsidP="00E50826">
      <w:pPr>
        <w:numPr>
          <w:ilvl w:val="0"/>
          <w:numId w:val="2"/>
        </w:numPr>
        <w:textAlignment w:val="baseline"/>
        <w:rPr>
          <w:rFonts w:ascii="Calibri" w:eastAsia="Times New Roman" w:hAnsi="Calibri" w:cs="Calibri"/>
          <w:color w:val="000000"/>
        </w:rPr>
      </w:pPr>
      <w:r>
        <w:rPr>
          <w:rFonts w:ascii="Calibri" w:eastAsia="Times New Roman" w:hAnsi="Calibri" w:cs="Calibri"/>
          <w:color w:val="000000"/>
        </w:rPr>
        <w:t>Reaches </w:t>
      </w:r>
    </w:p>
    <w:p w:rsidR="00E50826" w:rsidRDefault="00E50826" w:rsidP="00E50826">
      <w:pPr>
        <w:numPr>
          <w:ilvl w:val="0"/>
          <w:numId w:val="2"/>
        </w:numPr>
        <w:textAlignment w:val="baseline"/>
        <w:rPr>
          <w:rFonts w:ascii="Calibri" w:eastAsia="Times New Roman" w:hAnsi="Calibri" w:cs="Calibri"/>
          <w:color w:val="000000"/>
        </w:rPr>
      </w:pPr>
      <w:r>
        <w:rPr>
          <w:rFonts w:ascii="Calibri" w:eastAsia="Times New Roman" w:hAnsi="Calibri" w:cs="Calibri"/>
          <w:color w:val="000000"/>
        </w:rPr>
        <w:t>Reach </w:t>
      </w:r>
    </w:p>
    <w:p w:rsidR="00E50826" w:rsidRDefault="00E50826" w:rsidP="00E50826">
      <w:pPr>
        <w:rPr>
          <w:rFonts w:eastAsia="Times New Roman"/>
        </w:rPr>
      </w:pPr>
    </w:p>
    <w:p w:rsidR="00E50826" w:rsidRDefault="00352BAE" w:rsidP="00E50826">
      <w:pPr>
        <w:spacing w:after="200"/>
        <w:rPr>
          <w:rFonts w:eastAsia="Times New Roman"/>
        </w:rPr>
      </w:pPr>
      <w:r>
        <w:rPr>
          <w:rFonts w:ascii="Calibri" w:eastAsia="Times New Roman" w:hAnsi="Calibri" w:cs="Calibri"/>
          <w:color w:val="000000"/>
        </w:rPr>
        <w:t>2.8</w:t>
      </w:r>
      <w:r w:rsidR="00E50826">
        <w:rPr>
          <w:rFonts w:ascii="Calibri" w:eastAsia="Times New Roman" w:hAnsi="Calibri" w:cs="Calibri"/>
          <w:color w:val="000000"/>
        </w:rPr>
        <w:tab/>
        <w:t>Would you mind ……………. box for me?</w:t>
      </w:r>
    </w:p>
    <w:p w:rsidR="00E50826" w:rsidRDefault="00E50826" w:rsidP="00E50826">
      <w:pPr>
        <w:numPr>
          <w:ilvl w:val="0"/>
          <w:numId w:val="3"/>
        </w:numPr>
        <w:textAlignment w:val="baseline"/>
        <w:rPr>
          <w:rFonts w:ascii="Calibri" w:eastAsia="Times New Roman" w:hAnsi="Calibri" w:cs="Calibri"/>
          <w:color w:val="000000"/>
          <w:sz w:val="22"/>
          <w:szCs w:val="22"/>
        </w:rPr>
      </w:pPr>
      <w:r>
        <w:rPr>
          <w:rFonts w:ascii="Calibri" w:eastAsia="Times New Roman" w:hAnsi="Calibri" w:cs="Calibri"/>
          <w:color w:val="000000"/>
        </w:rPr>
        <w:t>Carry </w:t>
      </w:r>
    </w:p>
    <w:p w:rsidR="00E50826" w:rsidRDefault="00E50826" w:rsidP="00E50826">
      <w:pPr>
        <w:numPr>
          <w:ilvl w:val="0"/>
          <w:numId w:val="3"/>
        </w:numPr>
        <w:textAlignment w:val="baseline"/>
        <w:rPr>
          <w:rFonts w:ascii="Calibri" w:eastAsia="Times New Roman" w:hAnsi="Calibri" w:cs="Calibri"/>
          <w:color w:val="000000"/>
        </w:rPr>
      </w:pPr>
      <w:r>
        <w:rPr>
          <w:rFonts w:ascii="Calibri" w:eastAsia="Times New Roman" w:hAnsi="Calibri" w:cs="Calibri"/>
          <w:color w:val="000000"/>
        </w:rPr>
        <w:t>To carry </w:t>
      </w:r>
    </w:p>
    <w:p w:rsidR="00E50826" w:rsidRDefault="00E50826" w:rsidP="00E50826">
      <w:pPr>
        <w:numPr>
          <w:ilvl w:val="0"/>
          <w:numId w:val="3"/>
        </w:numPr>
        <w:textAlignment w:val="baseline"/>
        <w:rPr>
          <w:rFonts w:ascii="Calibri" w:eastAsia="Times New Roman" w:hAnsi="Calibri" w:cs="Calibri"/>
          <w:color w:val="000000"/>
        </w:rPr>
      </w:pPr>
      <w:r>
        <w:rPr>
          <w:rFonts w:ascii="Calibri" w:eastAsia="Times New Roman" w:hAnsi="Calibri" w:cs="Calibri"/>
          <w:color w:val="000000"/>
        </w:rPr>
        <w:t>Carrying </w:t>
      </w:r>
    </w:p>
    <w:p w:rsidR="00E50826" w:rsidRDefault="00E50826" w:rsidP="00E50826">
      <w:pPr>
        <w:numPr>
          <w:ilvl w:val="0"/>
          <w:numId w:val="3"/>
        </w:numPr>
        <w:spacing w:after="200"/>
        <w:textAlignment w:val="baseline"/>
        <w:rPr>
          <w:rFonts w:ascii="Calibri" w:eastAsia="Times New Roman" w:hAnsi="Calibri" w:cs="Calibri"/>
          <w:color w:val="000000"/>
        </w:rPr>
      </w:pPr>
      <w:r>
        <w:rPr>
          <w:rFonts w:ascii="Calibri" w:eastAsia="Times New Roman" w:hAnsi="Calibri" w:cs="Calibri"/>
          <w:color w:val="000000"/>
        </w:rPr>
        <w:t>About carrying </w:t>
      </w:r>
    </w:p>
    <w:p w:rsidR="00E50826" w:rsidRDefault="00352BAE" w:rsidP="00E50826">
      <w:pPr>
        <w:spacing w:after="200"/>
        <w:rPr>
          <w:rFonts w:eastAsia="Times New Roman"/>
        </w:rPr>
      </w:pPr>
      <w:r>
        <w:rPr>
          <w:rFonts w:ascii="Calibri" w:eastAsia="Times New Roman" w:hAnsi="Calibri" w:cs="Calibri"/>
          <w:color w:val="000000"/>
        </w:rPr>
        <w:t>2.9</w:t>
      </w:r>
      <w:r w:rsidR="00E069C9">
        <w:rPr>
          <w:rFonts w:ascii="Calibri" w:eastAsia="Times New Roman" w:hAnsi="Calibri" w:cs="Calibri"/>
          <w:color w:val="000000"/>
        </w:rPr>
        <w:t xml:space="preserve"> Peter</w:t>
      </w:r>
      <w:r w:rsidR="00E50826">
        <w:rPr>
          <w:rFonts w:ascii="Calibri" w:eastAsia="Times New Roman" w:hAnsi="Calibri" w:cs="Calibri"/>
          <w:color w:val="000000"/>
        </w:rPr>
        <w:t xml:space="preserve"> </w:t>
      </w:r>
      <w:r w:rsidR="00E50826">
        <w:rPr>
          <w:rFonts w:ascii="Calibri" w:eastAsia="Times New Roman" w:hAnsi="Calibri" w:cs="Calibri"/>
          <w:color w:val="000000"/>
          <w:u w:val="single"/>
        </w:rPr>
        <w:t xml:space="preserve">scarcely </w:t>
      </w:r>
      <w:r w:rsidR="00E50826">
        <w:rPr>
          <w:rFonts w:ascii="Calibri" w:eastAsia="Times New Roman" w:hAnsi="Calibri" w:cs="Calibri"/>
          <w:color w:val="000000"/>
        </w:rPr>
        <w:t>goes to school. The underlines word means </w:t>
      </w:r>
    </w:p>
    <w:p w:rsidR="00E50826" w:rsidRDefault="00E50826" w:rsidP="00E50826">
      <w:pPr>
        <w:numPr>
          <w:ilvl w:val="0"/>
          <w:numId w:val="4"/>
        </w:numPr>
        <w:textAlignment w:val="baseline"/>
        <w:rPr>
          <w:rFonts w:ascii="Calibri" w:eastAsia="Times New Roman" w:hAnsi="Calibri" w:cs="Calibri"/>
          <w:color w:val="000000"/>
          <w:sz w:val="22"/>
          <w:szCs w:val="22"/>
        </w:rPr>
      </w:pPr>
      <w:r>
        <w:rPr>
          <w:rFonts w:ascii="Calibri" w:eastAsia="Times New Roman" w:hAnsi="Calibri" w:cs="Calibri"/>
          <w:color w:val="000000"/>
        </w:rPr>
        <w:t>Never</w:t>
      </w:r>
    </w:p>
    <w:p w:rsidR="00E50826" w:rsidRDefault="00E50826" w:rsidP="00E50826">
      <w:pPr>
        <w:numPr>
          <w:ilvl w:val="0"/>
          <w:numId w:val="4"/>
        </w:numPr>
        <w:textAlignment w:val="baseline"/>
        <w:rPr>
          <w:rFonts w:ascii="Calibri" w:eastAsia="Times New Roman" w:hAnsi="Calibri" w:cs="Calibri"/>
          <w:color w:val="000000"/>
        </w:rPr>
      </w:pPr>
      <w:r>
        <w:rPr>
          <w:rFonts w:ascii="Calibri" w:eastAsia="Times New Roman" w:hAnsi="Calibri" w:cs="Calibri"/>
          <w:color w:val="000000"/>
        </w:rPr>
        <w:t>Sometimes </w:t>
      </w:r>
    </w:p>
    <w:p w:rsidR="00E50826" w:rsidRDefault="00E50826" w:rsidP="00E50826">
      <w:pPr>
        <w:numPr>
          <w:ilvl w:val="0"/>
          <w:numId w:val="4"/>
        </w:numPr>
        <w:textAlignment w:val="baseline"/>
        <w:rPr>
          <w:rFonts w:ascii="Calibri" w:eastAsia="Times New Roman" w:hAnsi="Calibri" w:cs="Calibri"/>
          <w:color w:val="000000"/>
        </w:rPr>
      </w:pPr>
      <w:r>
        <w:rPr>
          <w:rFonts w:ascii="Calibri" w:eastAsia="Times New Roman" w:hAnsi="Calibri" w:cs="Calibri"/>
          <w:color w:val="000000"/>
        </w:rPr>
        <w:t>Frequently </w:t>
      </w:r>
    </w:p>
    <w:p w:rsidR="00E50826" w:rsidRDefault="00E50826" w:rsidP="00E50826">
      <w:pPr>
        <w:numPr>
          <w:ilvl w:val="0"/>
          <w:numId w:val="4"/>
        </w:numPr>
        <w:spacing w:after="200"/>
        <w:textAlignment w:val="baseline"/>
        <w:rPr>
          <w:rFonts w:ascii="Calibri" w:eastAsia="Times New Roman" w:hAnsi="Calibri" w:cs="Calibri"/>
          <w:color w:val="000000"/>
        </w:rPr>
      </w:pPr>
      <w:r>
        <w:rPr>
          <w:rFonts w:ascii="Calibri" w:eastAsia="Times New Roman" w:hAnsi="Calibri" w:cs="Calibri"/>
          <w:color w:val="000000"/>
        </w:rPr>
        <w:lastRenderedPageBreak/>
        <w:t>Very rarely </w:t>
      </w:r>
    </w:p>
    <w:p w:rsidR="00E50826" w:rsidRDefault="00352BAE" w:rsidP="00E50826">
      <w:pPr>
        <w:spacing w:after="200"/>
        <w:rPr>
          <w:rFonts w:eastAsia="Times New Roman"/>
        </w:rPr>
      </w:pPr>
      <w:r>
        <w:rPr>
          <w:rFonts w:ascii="Calibri" w:eastAsia="Times New Roman" w:hAnsi="Calibri" w:cs="Calibri"/>
          <w:color w:val="000000"/>
        </w:rPr>
        <w:t>2.10</w:t>
      </w:r>
      <w:r w:rsidR="00E50826">
        <w:rPr>
          <w:rFonts w:ascii="Calibri" w:eastAsia="Times New Roman" w:hAnsi="Calibri" w:cs="Calibri"/>
          <w:color w:val="000000"/>
        </w:rPr>
        <w:tab/>
        <w:t>It’s surprising how much English he has</w:t>
      </w:r>
      <w:r w:rsidR="009E73A4">
        <w:rPr>
          <w:rFonts w:ascii="Calibri" w:eastAsia="Times New Roman" w:hAnsi="Calibri" w:cs="Calibri"/>
          <w:color w:val="000000"/>
        </w:rPr>
        <w:t>…………………………………………</w:t>
      </w:r>
      <w:r w:rsidR="00E50826">
        <w:rPr>
          <w:rFonts w:ascii="Calibri" w:eastAsia="Times New Roman" w:hAnsi="Calibri" w:cs="Calibri"/>
          <w:color w:val="000000"/>
        </w:rPr>
        <w:t> </w:t>
      </w:r>
    </w:p>
    <w:p w:rsidR="00E50826" w:rsidRDefault="00E50826" w:rsidP="00E50826">
      <w:pPr>
        <w:numPr>
          <w:ilvl w:val="0"/>
          <w:numId w:val="5"/>
        </w:numPr>
        <w:textAlignment w:val="baseline"/>
        <w:rPr>
          <w:rFonts w:ascii="Calibri" w:eastAsia="Times New Roman" w:hAnsi="Calibri" w:cs="Calibri"/>
          <w:color w:val="000000"/>
          <w:sz w:val="22"/>
          <w:szCs w:val="22"/>
        </w:rPr>
      </w:pPr>
      <w:r>
        <w:rPr>
          <w:rFonts w:ascii="Calibri" w:eastAsia="Times New Roman" w:hAnsi="Calibri" w:cs="Calibri"/>
          <w:color w:val="000000"/>
        </w:rPr>
        <w:t>Picked up </w:t>
      </w:r>
    </w:p>
    <w:p w:rsidR="00E50826" w:rsidRDefault="00E50826" w:rsidP="00E50826">
      <w:pPr>
        <w:numPr>
          <w:ilvl w:val="0"/>
          <w:numId w:val="5"/>
        </w:numPr>
        <w:textAlignment w:val="baseline"/>
        <w:rPr>
          <w:rFonts w:ascii="Calibri" w:eastAsia="Times New Roman" w:hAnsi="Calibri" w:cs="Calibri"/>
          <w:color w:val="000000"/>
        </w:rPr>
      </w:pPr>
      <w:r>
        <w:rPr>
          <w:rFonts w:ascii="Calibri" w:eastAsia="Times New Roman" w:hAnsi="Calibri" w:cs="Calibri"/>
          <w:color w:val="000000"/>
        </w:rPr>
        <w:t>Dropped off </w:t>
      </w:r>
    </w:p>
    <w:p w:rsidR="00E50826" w:rsidRDefault="00E50826" w:rsidP="00E50826">
      <w:pPr>
        <w:numPr>
          <w:ilvl w:val="0"/>
          <w:numId w:val="5"/>
        </w:numPr>
        <w:textAlignment w:val="baseline"/>
        <w:rPr>
          <w:rFonts w:ascii="Calibri" w:eastAsia="Times New Roman" w:hAnsi="Calibri" w:cs="Calibri"/>
          <w:color w:val="000000"/>
        </w:rPr>
      </w:pPr>
      <w:r>
        <w:rPr>
          <w:rFonts w:ascii="Calibri" w:eastAsia="Times New Roman" w:hAnsi="Calibri" w:cs="Calibri"/>
          <w:color w:val="000000"/>
        </w:rPr>
        <w:t>Pulled up </w:t>
      </w:r>
    </w:p>
    <w:p w:rsidR="00E50826" w:rsidRDefault="00E50826" w:rsidP="00E50826">
      <w:pPr>
        <w:numPr>
          <w:ilvl w:val="0"/>
          <w:numId w:val="5"/>
        </w:numPr>
        <w:spacing w:after="200"/>
        <w:textAlignment w:val="baseline"/>
        <w:rPr>
          <w:rFonts w:ascii="Calibri" w:eastAsia="Times New Roman" w:hAnsi="Calibri" w:cs="Calibri"/>
          <w:color w:val="000000"/>
        </w:rPr>
      </w:pPr>
      <w:r>
        <w:rPr>
          <w:rFonts w:ascii="Calibri" w:eastAsia="Times New Roman" w:hAnsi="Calibri" w:cs="Calibri"/>
          <w:color w:val="000000"/>
        </w:rPr>
        <w:t>Taken on </w:t>
      </w:r>
    </w:p>
    <w:p w:rsidR="00E50826" w:rsidRDefault="00DC60B7" w:rsidP="00E50826">
      <w:pPr>
        <w:spacing w:after="200"/>
        <w:rPr>
          <w:rFonts w:eastAsia="Times New Roman"/>
        </w:rPr>
      </w:pPr>
      <w:r>
        <w:rPr>
          <w:rFonts w:ascii="Calibri" w:eastAsia="Times New Roman" w:hAnsi="Calibri" w:cs="Calibri"/>
          <w:color w:val="000000"/>
        </w:rPr>
        <w:t>2.11</w:t>
      </w:r>
      <w:r w:rsidR="00E50826">
        <w:rPr>
          <w:rFonts w:ascii="Calibri" w:eastAsia="Times New Roman" w:hAnsi="Calibri" w:cs="Calibri"/>
          <w:color w:val="000000"/>
        </w:rPr>
        <w:tab/>
        <w:t>You …………….. go to bed now, otherwise you will look very tired tomorrow. </w:t>
      </w:r>
    </w:p>
    <w:p w:rsidR="00E50826" w:rsidRDefault="00E50826" w:rsidP="00E50826">
      <w:pPr>
        <w:numPr>
          <w:ilvl w:val="0"/>
          <w:numId w:val="6"/>
        </w:numPr>
        <w:textAlignment w:val="baseline"/>
        <w:rPr>
          <w:rFonts w:ascii="Calibri" w:eastAsia="Times New Roman" w:hAnsi="Calibri" w:cs="Calibri"/>
          <w:color w:val="000000"/>
          <w:sz w:val="22"/>
          <w:szCs w:val="22"/>
        </w:rPr>
      </w:pPr>
      <w:r>
        <w:rPr>
          <w:rFonts w:ascii="Calibri" w:eastAsia="Times New Roman" w:hAnsi="Calibri" w:cs="Calibri"/>
          <w:color w:val="000000"/>
        </w:rPr>
        <w:t>May not </w:t>
      </w:r>
    </w:p>
    <w:p w:rsidR="00E50826" w:rsidRDefault="00E50826" w:rsidP="00E50826">
      <w:pPr>
        <w:numPr>
          <w:ilvl w:val="0"/>
          <w:numId w:val="6"/>
        </w:numPr>
        <w:textAlignment w:val="baseline"/>
        <w:rPr>
          <w:rFonts w:ascii="Calibri" w:eastAsia="Times New Roman" w:hAnsi="Calibri" w:cs="Calibri"/>
          <w:color w:val="000000"/>
        </w:rPr>
      </w:pPr>
      <w:r>
        <w:rPr>
          <w:rFonts w:ascii="Calibri" w:eastAsia="Times New Roman" w:hAnsi="Calibri" w:cs="Calibri"/>
          <w:color w:val="000000"/>
        </w:rPr>
        <w:t>Should not </w:t>
      </w:r>
    </w:p>
    <w:p w:rsidR="00E50826" w:rsidRDefault="00E50826" w:rsidP="00E50826">
      <w:pPr>
        <w:numPr>
          <w:ilvl w:val="0"/>
          <w:numId w:val="6"/>
        </w:numPr>
        <w:textAlignment w:val="baseline"/>
        <w:rPr>
          <w:rFonts w:ascii="Calibri" w:eastAsia="Times New Roman" w:hAnsi="Calibri" w:cs="Calibri"/>
          <w:color w:val="000000"/>
        </w:rPr>
      </w:pPr>
      <w:r>
        <w:rPr>
          <w:rFonts w:ascii="Calibri" w:eastAsia="Times New Roman" w:hAnsi="Calibri" w:cs="Calibri"/>
          <w:color w:val="000000"/>
        </w:rPr>
        <w:t>Needn’t </w:t>
      </w:r>
    </w:p>
    <w:p w:rsidR="00E50826" w:rsidRDefault="00E50826" w:rsidP="00E50826">
      <w:pPr>
        <w:numPr>
          <w:ilvl w:val="0"/>
          <w:numId w:val="6"/>
        </w:numPr>
        <w:spacing w:after="200"/>
        <w:textAlignment w:val="baseline"/>
        <w:rPr>
          <w:rFonts w:ascii="Calibri" w:eastAsia="Times New Roman" w:hAnsi="Calibri" w:cs="Calibri"/>
          <w:color w:val="000000"/>
        </w:rPr>
      </w:pPr>
      <w:r>
        <w:rPr>
          <w:rFonts w:ascii="Calibri" w:eastAsia="Times New Roman" w:hAnsi="Calibri" w:cs="Calibri"/>
          <w:color w:val="000000"/>
        </w:rPr>
        <w:t>Had better</w:t>
      </w:r>
    </w:p>
    <w:p w:rsidR="00E50826" w:rsidRDefault="00DC60B7" w:rsidP="00E50826">
      <w:pPr>
        <w:spacing w:after="200"/>
        <w:rPr>
          <w:rFonts w:eastAsia="Times New Roman"/>
        </w:rPr>
      </w:pPr>
      <w:r>
        <w:rPr>
          <w:rFonts w:ascii="Calibri" w:eastAsia="Times New Roman" w:hAnsi="Calibri" w:cs="Calibri"/>
          <w:color w:val="000000"/>
        </w:rPr>
        <w:t>2.12</w:t>
      </w:r>
      <w:r w:rsidR="00E50826">
        <w:rPr>
          <w:rFonts w:ascii="Calibri" w:eastAsia="Times New Roman" w:hAnsi="Calibri" w:cs="Calibri"/>
          <w:color w:val="000000"/>
        </w:rPr>
        <w:tab/>
        <w:t>The new factory for processing beef will be built on a different</w:t>
      </w:r>
    </w:p>
    <w:p w:rsidR="00E50826" w:rsidRDefault="00E50826" w:rsidP="00E50826">
      <w:pPr>
        <w:numPr>
          <w:ilvl w:val="0"/>
          <w:numId w:val="7"/>
        </w:numPr>
        <w:textAlignment w:val="baseline"/>
        <w:rPr>
          <w:rFonts w:ascii="Calibri" w:eastAsia="Times New Roman" w:hAnsi="Calibri" w:cs="Calibri"/>
          <w:color w:val="000000"/>
          <w:sz w:val="22"/>
          <w:szCs w:val="22"/>
        </w:rPr>
      </w:pPr>
      <w:r>
        <w:rPr>
          <w:rFonts w:ascii="Calibri" w:eastAsia="Times New Roman" w:hAnsi="Calibri" w:cs="Calibri"/>
          <w:color w:val="000000"/>
        </w:rPr>
        <w:t>Cite </w:t>
      </w:r>
    </w:p>
    <w:p w:rsidR="00E50826" w:rsidRDefault="00E50826" w:rsidP="00E50826">
      <w:pPr>
        <w:numPr>
          <w:ilvl w:val="0"/>
          <w:numId w:val="7"/>
        </w:numPr>
        <w:textAlignment w:val="baseline"/>
        <w:rPr>
          <w:rFonts w:ascii="Calibri" w:eastAsia="Times New Roman" w:hAnsi="Calibri" w:cs="Calibri"/>
          <w:color w:val="000000"/>
        </w:rPr>
      </w:pPr>
      <w:r>
        <w:rPr>
          <w:rFonts w:ascii="Calibri" w:eastAsia="Times New Roman" w:hAnsi="Calibri" w:cs="Calibri"/>
          <w:color w:val="000000"/>
        </w:rPr>
        <w:t>Place </w:t>
      </w:r>
    </w:p>
    <w:p w:rsidR="00E50826" w:rsidRDefault="00E50826" w:rsidP="00E50826">
      <w:pPr>
        <w:numPr>
          <w:ilvl w:val="0"/>
          <w:numId w:val="7"/>
        </w:numPr>
        <w:textAlignment w:val="baseline"/>
        <w:rPr>
          <w:rFonts w:ascii="Calibri" w:eastAsia="Times New Roman" w:hAnsi="Calibri" w:cs="Calibri"/>
          <w:color w:val="000000"/>
        </w:rPr>
      </w:pPr>
      <w:r>
        <w:rPr>
          <w:rFonts w:ascii="Calibri" w:eastAsia="Times New Roman" w:hAnsi="Calibri" w:cs="Calibri"/>
          <w:color w:val="000000"/>
        </w:rPr>
        <w:t>Venue</w:t>
      </w:r>
    </w:p>
    <w:p w:rsidR="00E50826" w:rsidRDefault="00E50826" w:rsidP="00E50826">
      <w:pPr>
        <w:numPr>
          <w:ilvl w:val="0"/>
          <w:numId w:val="7"/>
        </w:numPr>
        <w:spacing w:after="200"/>
        <w:textAlignment w:val="baseline"/>
        <w:rPr>
          <w:rFonts w:ascii="Calibri" w:eastAsia="Times New Roman" w:hAnsi="Calibri" w:cs="Calibri"/>
          <w:color w:val="000000"/>
        </w:rPr>
      </w:pPr>
      <w:r>
        <w:rPr>
          <w:rFonts w:ascii="Calibri" w:eastAsia="Times New Roman" w:hAnsi="Calibri" w:cs="Calibri"/>
          <w:color w:val="000000"/>
        </w:rPr>
        <w:t>Site </w:t>
      </w:r>
    </w:p>
    <w:p w:rsidR="00E50826" w:rsidRDefault="00DC60B7" w:rsidP="00E50826">
      <w:pPr>
        <w:spacing w:after="200"/>
        <w:rPr>
          <w:rFonts w:eastAsia="Times New Roman"/>
        </w:rPr>
      </w:pPr>
      <w:r>
        <w:rPr>
          <w:rFonts w:ascii="Calibri" w:eastAsia="Times New Roman" w:hAnsi="Calibri" w:cs="Calibri"/>
          <w:color w:val="000000"/>
        </w:rPr>
        <w:t>2.13</w:t>
      </w:r>
      <w:r w:rsidR="00E50826">
        <w:rPr>
          <w:rFonts w:ascii="Calibri" w:eastAsia="Times New Roman" w:hAnsi="Calibri" w:cs="Calibri"/>
          <w:color w:val="000000"/>
        </w:rPr>
        <w:tab/>
        <w:t>I needn’t have laughed,………………..?</w:t>
      </w:r>
    </w:p>
    <w:p w:rsidR="00E50826" w:rsidRDefault="00E50826" w:rsidP="00E50826">
      <w:pPr>
        <w:numPr>
          <w:ilvl w:val="0"/>
          <w:numId w:val="8"/>
        </w:numPr>
        <w:textAlignment w:val="baseline"/>
        <w:rPr>
          <w:rFonts w:ascii="Calibri" w:eastAsia="Times New Roman" w:hAnsi="Calibri" w:cs="Calibri"/>
          <w:color w:val="000000"/>
          <w:sz w:val="22"/>
          <w:szCs w:val="22"/>
        </w:rPr>
      </w:pPr>
      <w:r>
        <w:rPr>
          <w:rFonts w:ascii="Calibri" w:eastAsia="Times New Roman" w:hAnsi="Calibri" w:cs="Calibri"/>
          <w:color w:val="000000"/>
        </w:rPr>
        <w:t>Did I </w:t>
      </w:r>
    </w:p>
    <w:p w:rsidR="00E50826" w:rsidRDefault="00E50826" w:rsidP="00E50826">
      <w:pPr>
        <w:numPr>
          <w:ilvl w:val="0"/>
          <w:numId w:val="8"/>
        </w:numPr>
        <w:textAlignment w:val="baseline"/>
        <w:rPr>
          <w:rFonts w:ascii="Calibri" w:eastAsia="Times New Roman" w:hAnsi="Calibri" w:cs="Calibri"/>
          <w:color w:val="000000"/>
        </w:rPr>
      </w:pPr>
      <w:r>
        <w:rPr>
          <w:rFonts w:ascii="Calibri" w:eastAsia="Times New Roman" w:hAnsi="Calibri" w:cs="Calibri"/>
          <w:color w:val="000000"/>
        </w:rPr>
        <w:t>Didn’t I </w:t>
      </w:r>
    </w:p>
    <w:p w:rsidR="00E50826" w:rsidRDefault="00E50826" w:rsidP="00E50826">
      <w:pPr>
        <w:numPr>
          <w:ilvl w:val="0"/>
          <w:numId w:val="8"/>
        </w:numPr>
        <w:textAlignment w:val="baseline"/>
        <w:rPr>
          <w:rFonts w:ascii="Calibri" w:eastAsia="Times New Roman" w:hAnsi="Calibri" w:cs="Calibri"/>
          <w:color w:val="000000"/>
        </w:rPr>
      </w:pPr>
      <w:r>
        <w:rPr>
          <w:rFonts w:ascii="Calibri" w:eastAsia="Times New Roman" w:hAnsi="Calibri" w:cs="Calibri"/>
          <w:color w:val="000000"/>
        </w:rPr>
        <w:t>Need I </w:t>
      </w:r>
    </w:p>
    <w:p w:rsidR="00E50826" w:rsidRDefault="00E50826" w:rsidP="00E50826">
      <w:pPr>
        <w:numPr>
          <w:ilvl w:val="0"/>
          <w:numId w:val="8"/>
        </w:numPr>
        <w:spacing w:after="200"/>
        <w:textAlignment w:val="baseline"/>
        <w:rPr>
          <w:rFonts w:ascii="Calibri" w:eastAsia="Times New Roman" w:hAnsi="Calibri" w:cs="Calibri"/>
          <w:color w:val="000000"/>
        </w:rPr>
      </w:pPr>
      <w:r>
        <w:rPr>
          <w:rFonts w:ascii="Calibri" w:eastAsia="Times New Roman" w:hAnsi="Calibri" w:cs="Calibri"/>
          <w:color w:val="000000"/>
        </w:rPr>
        <w:t>Needn’t I </w:t>
      </w:r>
    </w:p>
    <w:p w:rsidR="00E50826" w:rsidRDefault="00DC60B7" w:rsidP="00E50826">
      <w:pPr>
        <w:spacing w:after="200"/>
        <w:rPr>
          <w:rFonts w:eastAsia="Times New Roman"/>
        </w:rPr>
      </w:pPr>
      <w:r>
        <w:rPr>
          <w:rFonts w:ascii="Calibri" w:eastAsia="Times New Roman" w:hAnsi="Calibri" w:cs="Calibri"/>
          <w:color w:val="000000"/>
        </w:rPr>
        <w:t>2.14</w:t>
      </w:r>
      <w:r w:rsidR="00E50826">
        <w:rPr>
          <w:rFonts w:ascii="Calibri" w:eastAsia="Times New Roman" w:hAnsi="Calibri" w:cs="Calibri"/>
          <w:color w:val="000000"/>
        </w:rPr>
        <w:tab/>
        <w:t>My father looked at us and asked,…………………..</w:t>
      </w:r>
    </w:p>
    <w:p w:rsidR="00E50826" w:rsidRDefault="00E50826" w:rsidP="00E50826">
      <w:pPr>
        <w:numPr>
          <w:ilvl w:val="0"/>
          <w:numId w:val="9"/>
        </w:numPr>
        <w:textAlignment w:val="baseline"/>
        <w:rPr>
          <w:rFonts w:ascii="Calibri" w:eastAsia="Times New Roman" w:hAnsi="Calibri" w:cs="Calibri"/>
          <w:color w:val="000000"/>
          <w:sz w:val="22"/>
          <w:szCs w:val="22"/>
        </w:rPr>
      </w:pPr>
      <w:r>
        <w:rPr>
          <w:rFonts w:ascii="Calibri" w:eastAsia="Times New Roman" w:hAnsi="Calibri" w:cs="Calibri"/>
          <w:color w:val="000000"/>
        </w:rPr>
        <w:t>“Who has not eaten?”</w:t>
      </w:r>
    </w:p>
    <w:p w:rsidR="00E50826" w:rsidRDefault="00E50826" w:rsidP="00E50826">
      <w:pPr>
        <w:numPr>
          <w:ilvl w:val="0"/>
          <w:numId w:val="9"/>
        </w:numPr>
        <w:textAlignment w:val="baseline"/>
        <w:rPr>
          <w:rFonts w:ascii="Calibri" w:eastAsia="Times New Roman" w:hAnsi="Calibri" w:cs="Calibri"/>
          <w:color w:val="000000"/>
        </w:rPr>
      </w:pPr>
      <w:r>
        <w:rPr>
          <w:rFonts w:ascii="Calibri" w:eastAsia="Times New Roman" w:hAnsi="Calibri" w:cs="Calibri"/>
          <w:color w:val="000000"/>
        </w:rPr>
        <w:t>“Who has not eaten”?</w:t>
      </w:r>
    </w:p>
    <w:p w:rsidR="00E50826" w:rsidRDefault="00E50826" w:rsidP="00E50826">
      <w:pPr>
        <w:numPr>
          <w:ilvl w:val="0"/>
          <w:numId w:val="9"/>
        </w:numPr>
        <w:textAlignment w:val="baseline"/>
        <w:rPr>
          <w:rFonts w:ascii="Calibri" w:eastAsia="Times New Roman" w:hAnsi="Calibri" w:cs="Calibri"/>
          <w:color w:val="000000"/>
        </w:rPr>
      </w:pPr>
      <w:r>
        <w:rPr>
          <w:rFonts w:ascii="Calibri" w:eastAsia="Times New Roman" w:hAnsi="Calibri" w:cs="Calibri"/>
          <w:color w:val="000000"/>
        </w:rPr>
        <w:t>Who has not eaten </w:t>
      </w:r>
    </w:p>
    <w:p w:rsidR="00E50826" w:rsidRDefault="00E50826" w:rsidP="00E50826">
      <w:pPr>
        <w:numPr>
          <w:ilvl w:val="0"/>
          <w:numId w:val="9"/>
        </w:numPr>
        <w:spacing w:after="200"/>
        <w:textAlignment w:val="baseline"/>
        <w:rPr>
          <w:rFonts w:ascii="Calibri" w:eastAsia="Times New Roman" w:hAnsi="Calibri" w:cs="Calibri"/>
          <w:color w:val="000000"/>
        </w:rPr>
      </w:pPr>
      <w:r>
        <w:rPr>
          <w:rFonts w:ascii="Calibri" w:eastAsia="Times New Roman" w:hAnsi="Calibri" w:cs="Calibri"/>
          <w:color w:val="000000"/>
        </w:rPr>
        <w:t>Who has not eaten?</w:t>
      </w:r>
    </w:p>
    <w:p w:rsidR="00E50826" w:rsidRDefault="00DC60B7" w:rsidP="00E50826">
      <w:pPr>
        <w:spacing w:after="200"/>
        <w:rPr>
          <w:rFonts w:eastAsia="Times New Roman"/>
        </w:rPr>
      </w:pPr>
      <w:r>
        <w:rPr>
          <w:rFonts w:ascii="Calibri" w:eastAsia="Times New Roman" w:hAnsi="Calibri" w:cs="Calibri"/>
          <w:color w:val="000000"/>
        </w:rPr>
        <w:t>2.15</w:t>
      </w:r>
      <w:r w:rsidR="00E50826">
        <w:rPr>
          <w:rFonts w:ascii="Calibri" w:eastAsia="Times New Roman" w:hAnsi="Calibri" w:cs="Calibri"/>
          <w:color w:val="000000"/>
        </w:rPr>
        <w:tab/>
        <w:t>He still has to perform his …………………. Responsibilities. </w:t>
      </w:r>
    </w:p>
    <w:p w:rsidR="00E50826" w:rsidRDefault="00E50826" w:rsidP="00E50826">
      <w:pPr>
        <w:numPr>
          <w:ilvl w:val="0"/>
          <w:numId w:val="10"/>
        </w:numPr>
        <w:textAlignment w:val="baseline"/>
        <w:rPr>
          <w:rFonts w:ascii="Calibri" w:eastAsia="Times New Roman" w:hAnsi="Calibri" w:cs="Calibri"/>
          <w:color w:val="000000"/>
          <w:sz w:val="22"/>
          <w:szCs w:val="22"/>
        </w:rPr>
      </w:pPr>
      <w:r>
        <w:rPr>
          <w:rFonts w:ascii="Calibri" w:eastAsia="Times New Roman" w:hAnsi="Calibri" w:cs="Calibri"/>
          <w:color w:val="000000"/>
        </w:rPr>
        <w:t>Old, small, social</w:t>
      </w:r>
    </w:p>
    <w:p w:rsidR="00E50826" w:rsidRDefault="00E50826" w:rsidP="00E50826">
      <w:pPr>
        <w:numPr>
          <w:ilvl w:val="0"/>
          <w:numId w:val="10"/>
        </w:numPr>
        <w:textAlignment w:val="baseline"/>
        <w:rPr>
          <w:rFonts w:ascii="Calibri" w:eastAsia="Times New Roman" w:hAnsi="Calibri" w:cs="Calibri"/>
          <w:color w:val="000000"/>
        </w:rPr>
      </w:pPr>
      <w:r>
        <w:rPr>
          <w:rFonts w:ascii="Calibri" w:eastAsia="Times New Roman" w:hAnsi="Calibri" w:cs="Calibri"/>
          <w:color w:val="000000"/>
        </w:rPr>
        <w:t>Small, old, social </w:t>
      </w:r>
    </w:p>
    <w:p w:rsidR="00E50826" w:rsidRDefault="00E50826" w:rsidP="00E50826">
      <w:pPr>
        <w:numPr>
          <w:ilvl w:val="0"/>
          <w:numId w:val="10"/>
        </w:numPr>
        <w:textAlignment w:val="baseline"/>
        <w:rPr>
          <w:rFonts w:ascii="Calibri" w:eastAsia="Times New Roman" w:hAnsi="Calibri" w:cs="Calibri"/>
          <w:color w:val="000000"/>
        </w:rPr>
      </w:pPr>
      <w:r>
        <w:rPr>
          <w:rFonts w:ascii="Calibri" w:eastAsia="Times New Roman" w:hAnsi="Calibri" w:cs="Calibri"/>
          <w:color w:val="000000"/>
        </w:rPr>
        <w:t>Social, old, small </w:t>
      </w:r>
    </w:p>
    <w:p w:rsidR="00E50826" w:rsidRDefault="00E50826" w:rsidP="00E50826">
      <w:pPr>
        <w:numPr>
          <w:ilvl w:val="0"/>
          <w:numId w:val="10"/>
        </w:numPr>
        <w:spacing w:after="200"/>
        <w:textAlignment w:val="baseline"/>
        <w:rPr>
          <w:rFonts w:ascii="Calibri" w:eastAsia="Times New Roman" w:hAnsi="Calibri" w:cs="Calibri"/>
          <w:color w:val="000000"/>
        </w:rPr>
      </w:pPr>
      <w:r>
        <w:rPr>
          <w:rFonts w:ascii="Calibri" w:eastAsia="Times New Roman" w:hAnsi="Calibri" w:cs="Calibri"/>
          <w:color w:val="000000"/>
        </w:rPr>
        <w:t>Old, social, small </w:t>
      </w:r>
    </w:p>
    <w:p w:rsidR="00E50826" w:rsidRDefault="00DC60B7" w:rsidP="00E50826">
      <w:pPr>
        <w:spacing w:after="200"/>
        <w:rPr>
          <w:rFonts w:eastAsia="Times New Roman"/>
        </w:rPr>
      </w:pPr>
      <w:r>
        <w:rPr>
          <w:rFonts w:ascii="Calibri" w:eastAsia="Times New Roman" w:hAnsi="Calibri" w:cs="Calibri"/>
          <w:color w:val="000000"/>
        </w:rPr>
        <w:t>2.16</w:t>
      </w:r>
      <w:r w:rsidR="00E50826">
        <w:rPr>
          <w:rFonts w:ascii="Calibri" w:eastAsia="Times New Roman" w:hAnsi="Calibri" w:cs="Calibri"/>
          <w:color w:val="000000"/>
        </w:rPr>
        <w:tab/>
        <w:t>Taking a soft piece of cloth, she began to ………………….. the furniture in her house. </w:t>
      </w:r>
    </w:p>
    <w:p w:rsidR="00E50826" w:rsidRDefault="00E50826" w:rsidP="00E50826">
      <w:pPr>
        <w:numPr>
          <w:ilvl w:val="0"/>
          <w:numId w:val="11"/>
        </w:numPr>
        <w:textAlignment w:val="baseline"/>
        <w:rPr>
          <w:rFonts w:ascii="Calibri" w:eastAsia="Times New Roman" w:hAnsi="Calibri" w:cs="Calibri"/>
          <w:color w:val="000000"/>
          <w:sz w:val="22"/>
          <w:szCs w:val="22"/>
        </w:rPr>
      </w:pPr>
      <w:r>
        <w:rPr>
          <w:rFonts w:ascii="Calibri" w:eastAsia="Times New Roman" w:hAnsi="Calibri" w:cs="Calibri"/>
          <w:color w:val="000000"/>
        </w:rPr>
        <w:t>Sweep </w:t>
      </w:r>
    </w:p>
    <w:p w:rsidR="00E50826" w:rsidRDefault="00E50826" w:rsidP="00E50826">
      <w:pPr>
        <w:numPr>
          <w:ilvl w:val="0"/>
          <w:numId w:val="11"/>
        </w:numPr>
        <w:textAlignment w:val="baseline"/>
        <w:rPr>
          <w:rFonts w:ascii="Calibri" w:eastAsia="Times New Roman" w:hAnsi="Calibri" w:cs="Calibri"/>
          <w:color w:val="000000"/>
        </w:rPr>
      </w:pPr>
      <w:r>
        <w:rPr>
          <w:rFonts w:ascii="Calibri" w:eastAsia="Times New Roman" w:hAnsi="Calibri" w:cs="Calibri"/>
          <w:color w:val="000000"/>
        </w:rPr>
        <w:t>Brush </w:t>
      </w:r>
    </w:p>
    <w:p w:rsidR="00E50826" w:rsidRDefault="00E50826" w:rsidP="00E50826">
      <w:pPr>
        <w:numPr>
          <w:ilvl w:val="0"/>
          <w:numId w:val="11"/>
        </w:numPr>
        <w:textAlignment w:val="baseline"/>
        <w:rPr>
          <w:rFonts w:ascii="Calibri" w:eastAsia="Times New Roman" w:hAnsi="Calibri" w:cs="Calibri"/>
          <w:color w:val="000000"/>
        </w:rPr>
      </w:pPr>
      <w:r>
        <w:rPr>
          <w:rFonts w:ascii="Calibri" w:eastAsia="Times New Roman" w:hAnsi="Calibri" w:cs="Calibri"/>
          <w:color w:val="000000"/>
        </w:rPr>
        <w:lastRenderedPageBreak/>
        <w:t>Scrub </w:t>
      </w:r>
    </w:p>
    <w:p w:rsidR="00E50826" w:rsidRDefault="00E50826" w:rsidP="00E50826">
      <w:pPr>
        <w:numPr>
          <w:ilvl w:val="0"/>
          <w:numId w:val="11"/>
        </w:numPr>
        <w:spacing w:after="200"/>
        <w:textAlignment w:val="baseline"/>
        <w:rPr>
          <w:rFonts w:ascii="Calibri" w:eastAsia="Times New Roman" w:hAnsi="Calibri" w:cs="Calibri"/>
          <w:color w:val="000000"/>
        </w:rPr>
      </w:pPr>
      <w:r>
        <w:rPr>
          <w:rFonts w:ascii="Calibri" w:eastAsia="Times New Roman" w:hAnsi="Calibri" w:cs="Calibri"/>
          <w:color w:val="000000"/>
        </w:rPr>
        <w:t>Dust</w:t>
      </w:r>
    </w:p>
    <w:p w:rsidR="008A080E" w:rsidRDefault="00AC74EA" w:rsidP="008A080E">
      <w:pPr>
        <w:rPr>
          <w:rFonts w:ascii="Calibri" w:eastAsia="Times New Roman" w:hAnsi="Calibri" w:cs="Calibri"/>
          <w:color w:val="000000"/>
        </w:rPr>
      </w:pPr>
      <w:r>
        <w:rPr>
          <w:sz w:val="28"/>
          <w:szCs w:val="28"/>
        </w:rPr>
        <w:t xml:space="preserve">                                                                  </w:t>
      </w:r>
      <w:r w:rsidR="0022216A">
        <w:rPr>
          <w:sz w:val="28"/>
          <w:szCs w:val="28"/>
        </w:rPr>
        <w:t xml:space="preserve">                             [20</w:t>
      </w:r>
      <w:r>
        <w:rPr>
          <w:sz w:val="28"/>
          <w:szCs w:val="28"/>
        </w:rPr>
        <w:t xml:space="preserve"> Marks]</w:t>
      </w:r>
      <w:r w:rsidR="00352BAE">
        <w:rPr>
          <w:sz w:val="28"/>
          <w:szCs w:val="28"/>
        </w:rPr>
        <w:t xml:space="preserve"> </w:t>
      </w:r>
      <w:r w:rsidR="008A080E">
        <w:rPr>
          <w:sz w:val="28"/>
          <w:szCs w:val="28"/>
        </w:rPr>
        <w:t xml:space="preserve"> </w:t>
      </w:r>
      <w:r w:rsidR="008A080E">
        <w:rPr>
          <w:rFonts w:ascii="Calibri" w:eastAsia="Times New Roman" w:hAnsi="Calibri" w:cs="Calibri"/>
          <w:color w:val="000000"/>
        </w:rPr>
        <w:t xml:space="preserve"> </w:t>
      </w:r>
    </w:p>
    <w:p w:rsidR="008A080E" w:rsidRPr="008A080E" w:rsidRDefault="008A080E" w:rsidP="008A080E">
      <w:pPr>
        <w:rPr>
          <w:sz w:val="28"/>
          <w:szCs w:val="28"/>
        </w:rPr>
      </w:pPr>
      <w:r>
        <w:rPr>
          <w:rFonts w:ascii="Calibri" w:eastAsia="Times New Roman" w:hAnsi="Calibri" w:cs="Calibri"/>
          <w:color w:val="000000"/>
        </w:rPr>
        <w:t xml:space="preserve">         2 B. </w:t>
      </w:r>
      <w:r>
        <w:rPr>
          <w:rFonts w:ascii="Calibri" w:eastAsia="Times New Roman" w:hAnsi="Calibri" w:cs="Calibri"/>
          <w:i/>
          <w:iCs/>
          <w:color w:val="000000"/>
        </w:rPr>
        <w:t>Rewrite the following sentences 2.1</w:t>
      </w:r>
      <w:r w:rsidR="00A02697">
        <w:rPr>
          <w:rFonts w:ascii="Calibri" w:eastAsia="Times New Roman" w:hAnsi="Calibri" w:cs="Calibri"/>
          <w:i/>
          <w:iCs/>
          <w:color w:val="000000"/>
        </w:rPr>
        <w:t>7 – 2.20</w:t>
      </w:r>
      <w:r>
        <w:rPr>
          <w:rFonts w:ascii="Calibri" w:eastAsia="Times New Roman" w:hAnsi="Calibri" w:cs="Calibri"/>
          <w:i/>
          <w:iCs/>
          <w:color w:val="000000"/>
        </w:rPr>
        <w:t xml:space="preserve">  according to the instructions given in brackets without changing the meaning. </w:t>
      </w:r>
    </w:p>
    <w:p w:rsidR="008A080E" w:rsidRDefault="00A02697" w:rsidP="008A080E">
      <w:pPr>
        <w:spacing w:after="200"/>
        <w:ind w:left="360"/>
        <w:rPr>
          <w:rFonts w:eastAsia="Times New Roman"/>
        </w:rPr>
      </w:pPr>
      <w:r>
        <w:rPr>
          <w:rFonts w:ascii="Calibri" w:eastAsia="Times New Roman" w:hAnsi="Calibri" w:cs="Calibri"/>
          <w:color w:val="000000"/>
        </w:rPr>
        <w:t>2.17</w:t>
      </w:r>
      <w:r w:rsidR="008A080E">
        <w:rPr>
          <w:rFonts w:ascii="Calibri" w:eastAsia="Times New Roman" w:hAnsi="Calibri" w:cs="Calibri"/>
          <w:color w:val="000000"/>
        </w:rPr>
        <w:tab/>
        <w:t>They asked everyone to make a statement. (Begin: Everyone ……………..)</w:t>
      </w:r>
    </w:p>
    <w:p w:rsidR="008A080E" w:rsidRDefault="008A080E" w:rsidP="008A080E">
      <w:pPr>
        <w:spacing w:after="200"/>
        <w:rPr>
          <w:rFonts w:eastAsia="Times New Roman"/>
        </w:rPr>
      </w:pPr>
      <w:r>
        <w:rPr>
          <w:rFonts w:ascii="Calibri" w:eastAsia="Times New Roman" w:hAnsi="Calibri" w:cs="Calibri"/>
          <w:color w:val="000000"/>
        </w:rPr>
        <w:t>…………………………………………………………………………………………………………………………………………………………………………………………………………………………………………………………………………………………………………</w:t>
      </w:r>
    </w:p>
    <w:p w:rsidR="008A080E" w:rsidRDefault="00A02697" w:rsidP="008A080E">
      <w:pPr>
        <w:spacing w:after="200"/>
        <w:ind w:left="360"/>
        <w:rPr>
          <w:rFonts w:eastAsia="Times New Roman"/>
        </w:rPr>
      </w:pPr>
      <w:r>
        <w:rPr>
          <w:rFonts w:ascii="Calibri" w:eastAsia="Times New Roman" w:hAnsi="Calibri" w:cs="Calibri"/>
          <w:color w:val="000000"/>
        </w:rPr>
        <w:t>2.18</w:t>
      </w:r>
      <w:r w:rsidR="008A080E">
        <w:rPr>
          <w:rFonts w:ascii="Calibri" w:eastAsia="Times New Roman" w:hAnsi="Calibri" w:cs="Calibri"/>
          <w:color w:val="000000"/>
        </w:rPr>
        <w:tab/>
        <w:t>Mary’s mother would not let her go to town. (Rewrite using: prevented)</w:t>
      </w:r>
    </w:p>
    <w:p w:rsidR="008A080E" w:rsidRDefault="008A080E" w:rsidP="008A080E">
      <w:pPr>
        <w:spacing w:after="200"/>
        <w:rPr>
          <w:rFonts w:eastAsia="Times New Roman"/>
        </w:rPr>
      </w:pPr>
      <w:r>
        <w:rPr>
          <w:rFonts w:ascii="Calibri" w:eastAsia="Times New Roman" w:hAnsi="Calibri" w:cs="Calibri"/>
          <w:color w:val="000000"/>
        </w:rPr>
        <w:t>……………………………………………………………………………………………………………………………………………………</w:t>
      </w:r>
    </w:p>
    <w:p w:rsidR="008A080E" w:rsidRDefault="008A080E" w:rsidP="008A080E">
      <w:pPr>
        <w:spacing w:after="200"/>
        <w:rPr>
          <w:rFonts w:eastAsia="Times New Roman"/>
        </w:rPr>
      </w:pPr>
      <w:r>
        <w:rPr>
          <w:rFonts w:ascii="Calibri" w:eastAsia="Times New Roman" w:hAnsi="Calibri" w:cs="Calibri"/>
          <w:color w:val="000000"/>
        </w:rPr>
        <w:t>………………………………………………………………………………………………………………………………………………………………….</w:t>
      </w:r>
    </w:p>
    <w:p w:rsidR="008A080E" w:rsidRDefault="00A02697" w:rsidP="008A080E">
      <w:pPr>
        <w:spacing w:after="200"/>
        <w:ind w:left="360"/>
        <w:rPr>
          <w:rFonts w:eastAsia="Times New Roman"/>
        </w:rPr>
      </w:pPr>
      <w:r>
        <w:rPr>
          <w:rFonts w:ascii="Calibri" w:eastAsia="Times New Roman" w:hAnsi="Calibri" w:cs="Calibri"/>
          <w:color w:val="000000"/>
        </w:rPr>
        <w:t>2.19</w:t>
      </w:r>
      <w:r w:rsidR="008A080E">
        <w:rPr>
          <w:rFonts w:ascii="Calibri" w:eastAsia="Times New Roman" w:hAnsi="Calibri" w:cs="Calibri"/>
          <w:color w:val="000000"/>
        </w:rPr>
        <w:tab/>
      </w:r>
      <w:r w:rsidR="008A080E">
        <w:rPr>
          <w:rFonts w:ascii="Calibri" w:eastAsia="Times New Roman" w:hAnsi="Calibri" w:cs="Calibri"/>
          <w:color w:val="000000"/>
        </w:rPr>
        <w:tab/>
        <w:t>What is the trouble? It can never be solved by fighting. (Join into one sentence, beginning: Whatever)</w:t>
      </w:r>
    </w:p>
    <w:p w:rsidR="008A080E" w:rsidRDefault="008A080E" w:rsidP="008A080E">
      <w:pPr>
        <w:spacing w:after="200"/>
        <w:rPr>
          <w:rFonts w:eastAsia="Times New Roman"/>
        </w:rPr>
      </w:pPr>
      <w:r>
        <w:rPr>
          <w:rFonts w:ascii="Calibri" w:eastAsia="Times New Roman" w:hAnsi="Calibri" w:cs="Calibri"/>
          <w:i/>
          <w:iCs/>
          <w:color w:val="000000"/>
        </w:rPr>
        <w:tab/>
      </w:r>
      <w:r>
        <w:rPr>
          <w:rFonts w:ascii="Calibri" w:eastAsia="Times New Roman" w:hAnsi="Calibri" w:cs="Calibri"/>
          <w:color w:val="000000"/>
        </w:rPr>
        <w:t xml:space="preserve"> ……………………………………………………………………………………………………………………………………………………</w:t>
      </w:r>
    </w:p>
    <w:p w:rsidR="008A080E" w:rsidRDefault="008A080E" w:rsidP="008A080E">
      <w:pPr>
        <w:spacing w:after="200"/>
        <w:rPr>
          <w:rFonts w:eastAsia="Times New Roman"/>
        </w:rPr>
      </w:pPr>
      <w:r>
        <w:rPr>
          <w:rFonts w:ascii="Calibri" w:eastAsia="Times New Roman" w:hAnsi="Calibri" w:cs="Calibri"/>
          <w:color w:val="000000"/>
        </w:rPr>
        <w:t>………………………………………………………………………………………………………………………………………………………………….</w:t>
      </w:r>
    </w:p>
    <w:p w:rsidR="008A080E" w:rsidRDefault="008A080E" w:rsidP="008A080E">
      <w:pPr>
        <w:spacing w:after="200"/>
        <w:ind w:left="360"/>
        <w:rPr>
          <w:rFonts w:eastAsia="Times New Roman"/>
        </w:rPr>
      </w:pPr>
      <w:r>
        <w:rPr>
          <w:rFonts w:ascii="Calibri" w:eastAsia="Times New Roman" w:hAnsi="Calibri" w:cs="Calibri"/>
          <w:color w:val="000000"/>
        </w:rPr>
        <w:t>2.20</w:t>
      </w:r>
      <w:r>
        <w:rPr>
          <w:rFonts w:ascii="Calibri" w:eastAsia="Times New Roman" w:hAnsi="Calibri" w:cs="Calibri"/>
          <w:color w:val="000000"/>
        </w:rPr>
        <w:tab/>
        <w:t>Samuel mended the broken chair with a piece of string. (Re-write ending with ………… chair)</w:t>
      </w:r>
    </w:p>
    <w:p w:rsidR="008A080E" w:rsidRDefault="008A080E" w:rsidP="008A080E">
      <w:pPr>
        <w:spacing w:after="200"/>
        <w:rPr>
          <w:rFonts w:eastAsia="Times New Roman"/>
        </w:rPr>
      </w:pPr>
      <w:r>
        <w:rPr>
          <w:rFonts w:ascii="Calibri" w:eastAsia="Times New Roman" w:hAnsi="Calibri" w:cs="Calibri"/>
          <w:color w:val="000000"/>
        </w:rPr>
        <w:t>……………………………………………………………………………………………………………………………………………………</w:t>
      </w:r>
    </w:p>
    <w:p w:rsidR="008A080E" w:rsidRDefault="008A080E" w:rsidP="008A080E">
      <w:pPr>
        <w:rPr>
          <w:rFonts w:ascii="Calibri" w:eastAsia="Times New Roman" w:hAnsi="Calibri" w:cs="Calibri"/>
          <w:color w:val="000000"/>
        </w:rPr>
      </w:pPr>
      <w:r>
        <w:rPr>
          <w:rFonts w:ascii="Calibri" w:eastAsia="Times New Roman" w:hAnsi="Calibri" w:cs="Calibri"/>
          <w:color w:val="000000"/>
        </w:rPr>
        <w:t>………………………………………………………………………………………………………………………………………………………………….</w:t>
      </w:r>
      <w:r w:rsidR="00036C29">
        <w:rPr>
          <w:rFonts w:ascii="Calibri" w:eastAsia="Times New Roman" w:hAnsi="Calibri" w:cs="Calibri"/>
          <w:color w:val="000000"/>
        </w:rPr>
        <w:t xml:space="preserve">                                                                                </w:t>
      </w:r>
    </w:p>
    <w:p w:rsidR="00036C29" w:rsidRDefault="00036C29" w:rsidP="008A080E">
      <w:pPr>
        <w:rPr>
          <w:sz w:val="28"/>
          <w:szCs w:val="28"/>
        </w:rPr>
      </w:pPr>
      <w:r>
        <w:rPr>
          <w:rFonts w:ascii="Calibri" w:eastAsia="Times New Roman" w:hAnsi="Calibri" w:cs="Calibri"/>
          <w:color w:val="000000"/>
        </w:rPr>
        <w:t xml:space="preserve">                                                                                                                                                      [5 MARKS]</w:t>
      </w:r>
    </w:p>
    <w:p w:rsidR="00352BAE" w:rsidRDefault="00352BAE">
      <w:pPr>
        <w:rPr>
          <w:sz w:val="28"/>
          <w:szCs w:val="28"/>
        </w:rPr>
      </w:pPr>
      <w:r>
        <w:rPr>
          <w:sz w:val="28"/>
          <w:szCs w:val="28"/>
        </w:rPr>
        <w:t xml:space="preserve"> </w:t>
      </w:r>
      <w:r w:rsidR="00ED128D">
        <w:rPr>
          <w:sz w:val="28"/>
          <w:szCs w:val="28"/>
        </w:rPr>
        <w:t>21. What do you understand by the term listening? [2mrks].</w:t>
      </w:r>
    </w:p>
    <w:p w:rsidR="00ED128D" w:rsidRDefault="00ED128D">
      <w:pPr>
        <w:rPr>
          <w:sz w:val="28"/>
          <w:szCs w:val="28"/>
        </w:rPr>
      </w:pPr>
      <w:r>
        <w:rPr>
          <w:sz w:val="28"/>
          <w:szCs w:val="28"/>
        </w:rPr>
        <w:t xml:space="preserve">22. Identify ATLEAST  four different listening strategies . [4 marks] </w:t>
      </w:r>
    </w:p>
    <w:p w:rsidR="00D85CE5" w:rsidRDefault="00D85CE5">
      <w:pPr>
        <w:rPr>
          <w:sz w:val="28"/>
          <w:szCs w:val="28"/>
        </w:rPr>
      </w:pPr>
      <w:r>
        <w:rPr>
          <w:sz w:val="28"/>
          <w:szCs w:val="28"/>
        </w:rPr>
        <w:t>22. Give four advantages of non verbal clues [4mrks]</w:t>
      </w:r>
    </w:p>
    <w:p w:rsidR="00D85CE5" w:rsidRDefault="00D85CE5">
      <w:pPr>
        <w:rPr>
          <w:sz w:val="28"/>
          <w:szCs w:val="28"/>
        </w:rPr>
      </w:pPr>
      <w:r>
        <w:rPr>
          <w:sz w:val="28"/>
          <w:szCs w:val="28"/>
        </w:rPr>
        <w:t>23.  Identify 5</w:t>
      </w:r>
      <w:r w:rsidR="00ED128D">
        <w:rPr>
          <w:sz w:val="28"/>
          <w:szCs w:val="28"/>
        </w:rPr>
        <w:t xml:space="preserve"> different parts of a report.</w:t>
      </w:r>
      <w:r>
        <w:rPr>
          <w:sz w:val="28"/>
          <w:szCs w:val="28"/>
        </w:rPr>
        <w:t xml:space="preserve"> [5mrks]</w:t>
      </w:r>
    </w:p>
    <w:p w:rsidR="00457DDE" w:rsidRDefault="00457DDE">
      <w:pPr>
        <w:rPr>
          <w:sz w:val="28"/>
          <w:szCs w:val="28"/>
        </w:rPr>
      </w:pPr>
    </w:p>
    <w:p w:rsidR="00457DDE" w:rsidRDefault="00457DDE">
      <w:pPr>
        <w:rPr>
          <w:sz w:val="28"/>
          <w:szCs w:val="28"/>
        </w:rPr>
      </w:pPr>
      <w:r>
        <w:rPr>
          <w:sz w:val="28"/>
          <w:szCs w:val="28"/>
        </w:rPr>
        <w:t xml:space="preserve">SECTION C: COMPOSTION WRITING </w:t>
      </w:r>
      <w:r w:rsidR="00487F62">
        <w:rPr>
          <w:sz w:val="28"/>
          <w:szCs w:val="28"/>
        </w:rPr>
        <w:t xml:space="preserve"> [20marks]</w:t>
      </w:r>
    </w:p>
    <w:p w:rsidR="00457DDE" w:rsidRPr="00457DDE" w:rsidRDefault="00457DDE" w:rsidP="00457DDE">
      <w:pPr>
        <w:pStyle w:val="ListParagraph"/>
        <w:numPr>
          <w:ilvl w:val="0"/>
          <w:numId w:val="16"/>
        </w:numPr>
        <w:rPr>
          <w:sz w:val="28"/>
          <w:szCs w:val="28"/>
        </w:rPr>
      </w:pPr>
      <w:r w:rsidRPr="00457DDE">
        <w:rPr>
          <w:sz w:val="28"/>
          <w:szCs w:val="28"/>
        </w:rPr>
        <w:t>Choose one question from the following.</w:t>
      </w:r>
    </w:p>
    <w:p w:rsidR="00457DDE" w:rsidRDefault="00457DDE" w:rsidP="00457DDE">
      <w:pPr>
        <w:pStyle w:val="ListParagraph"/>
        <w:numPr>
          <w:ilvl w:val="0"/>
          <w:numId w:val="16"/>
        </w:numPr>
        <w:rPr>
          <w:sz w:val="28"/>
          <w:szCs w:val="28"/>
        </w:rPr>
      </w:pPr>
      <w:r w:rsidRPr="00457DDE">
        <w:rPr>
          <w:sz w:val="28"/>
          <w:szCs w:val="28"/>
        </w:rPr>
        <w:t>Write a composition of about 350</w:t>
      </w:r>
      <w:r w:rsidR="006B3723">
        <w:rPr>
          <w:sz w:val="28"/>
          <w:szCs w:val="28"/>
        </w:rPr>
        <w:t xml:space="preserve"> - 400</w:t>
      </w:r>
      <w:r w:rsidRPr="00457DDE">
        <w:rPr>
          <w:sz w:val="28"/>
          <w:szCs w:val="28"/>
        </w:rPr>
        <w:t xml:space="preserve"> words.</w:t>
      </w:r>
    </w:p>
    <w:p w:rsidR="00CB7B66" w:rsidRDefault="00CB7B66" w:rsidP="00CB7B66">
      <w:pPr>
        <w:pStyle w:val="NormalWeb"/>
        <w:numPr>
          <w:ilvl w:val="0"/>
          <w:numId w:val="22"/>
        </w:numPr>
        <w:spacing w:before="0" w:beforeAutospacing="0" w:after="0" w:afterAutospacing="0"/>
        <w:ind w:right="180"/>
        <w:textAlignment w:val="baseline"/>
        <w:rPr>
          <w:b/>
          <w:bCs/>
          <w:color w:val="000000"/>
        </w:rPr>
      </w:pPr>
      <w:r>
        <w:rPr>
          <w:b/>
          <w:bCs/>
          <w:color w:val="000000"/>
          <w:sz w:val="25"/>
          <w:szCs w:val="25"/>
          <w:shd w:val="clear" w:color="auto" w:fill="FFFFFF"/>
        </w:rPr>
        <w:t>"Formal Education is the Key to Success."</w:t>
      </w:r>
      <w:r>
        <w:rPr>
          <w:color w:val="000000"/>
          <w:sz w:val="25"/>
          <w:szCs w:val="25"/>
        </w:rPr>
        <w:t xml:space="preserve"> Do you agree with this</w:t>
      </w:r>
      <w:r>
        <w:rPr>
          <w:color w:val="000000"/>
          <w:sz w:val="25"/>
          <w:szCs w:val="25"/>
        </w:rPr>
        <w:br/>
        <w:t>statement? Give reasons for your answer.</w:t>
      </w:r>
    </w:p>
    <w:p w:rsidR="00CB7B66" w:rsidRDefault="00CB7B66" w:rsidP="00CB7B66">
      <w:pPr>
        <w:pStyle w:val="NormalWeb"/>
        <w:numPr>
          <w:ilvl w:val="0"/>
          <w:numId w:val="19"/>
        </w:numPr>
        <w:spacing w:before="0" w:beforeAutospacing="0" w:after="0" w:afterAutospacing="0"/>
        <w:textAlignment w:val="baseline"/>
        <w:rPr>
          <w:b/>
          <w:bCs/>
          <w:color w:val="000000"/>
        </w:rPr>
      </w:pPr>
      <w:r>
        <w:rPr>
          <w:color w:val="000000"/>
          <w:sz w:val="25"/>
          <w:szCs w:val="25"/>
          <w:shd w:val="clear" w:color="auto" w:fill="FFFFFF"/>
        </w:rPr>
        <w:t>Write a story to show that</w:t>
      </w:r>
      <w:r>
        <w:rPr>
          <w:b/>
          <w:bCs/>
          <w:color w:val="000000"/>
          <w:sz w:val="25"/>
          <w:szCs w:val="25"/>
        </w:rPr>
        <w:t xml:space="preserve"> a friend in need is a friend indeed.</w:t>
      </w:r>
    </w:p>
    <w:p w:rsidR="00CB7B66" w:rsidRDefault="00CB7B66" w:rsidP="00CB7B66">
      <w:pPr>
        <w:pStyle w:val="NormalWeb"/>
        <w:numPr>
          <w:ilvl w:val="0"/>
          <w:numId w:val="20"/>
        </w:numPr>
        <w:spacing w:before="0" w:beforeAutospacing="0" w:after="0" w:afterAutospacing="0"/>
        <w:textAlignment w:val="baseline"/>
        <w:rPr>
          <w:b/>
          <w:bCs/>
          <w:color w:val="000000"/>
        </w:rPr>
      </w:pPr>
      <w:r>
        <w:rPr>
          <w:b/>
          <w:bCs/>
          <w:color w:val="000000"/>
          <w:sz w:val="25"/>
          <w:szCs w:val="25"/>
        </w:rPr>
        <w:lastRenderedPageBreak/>
        <w:t>Games and Sports should be made compulsory in schools."</w:t>
      </w:r>
    </w:p>
    <w:p w:rsidR="00CB7B66" w:rsidRDefault="00CB7B66" w:rsidP="00CB7B66">
      <w:pPr>
        <w:pStyle w:val="NormalWeb"/>
        <w:spacing w:before="0" w:beforeAutospacing="0" w:after="0" w:afterAutospacing="0"/>
        <w:ind w:left="680"/>
      </w:pPr>
      <w:r>
        <w:rPr>
          <w:color w:val="000000"/>
          <w:sz w:val="25"/>
          <w:szCs w:val="25"/>
        </w:rPr>
        <w:t>Do you agree? Give reasons to support your view.</w:t>
      </w:r>
    </w:p>
    <w:p w:rsidR="00457DDE" w:rsidRPr="00457DDE" w:rsidRDefault="00457DDE" w:rsidP="00CB7B66">
      <w:pPr>
        <w:pStyle w:val="ListParagraph"/>
        <w:ind w:left="1508"/>
        <w:rPr>
          <w:sz w:val="28"/>
          <w:szCs w:val="28"/>
        </w:rPr>
      </w:pPr>
    </w:p>
    <w:p w:rsidR="00457DDE" w:rsidRDefault="00457DDE">
      <w:pPr>
        <w:rPr>
          <w:sz w:val="28"/>
          <w:szCs w:val="28"/>
        </w:rPr>
      </w:pPr>
    </w:p>
    <w:p w:rsidR="00457DDE" w:rsidRPr="001404C4" w:rsidRDefault="00457DDE">
      <w:pPr>
        <w:rPr>
          <w:sz w:val="28"/>
          <w:szCs w:val="28"/>
        </w:rPr>
      </w:pPr>
      <w:r>
        <w:rPr>
          <w:sz w:val="28"/>
          <w:szCs w:val="28"/>
        </w:rPr>
        <w:t xml:space="preserve"> </w:t>
      </w:r>
    </w:p>
    <w:sectPr w:rsidR="00457DDE" w:rsidRPr="001404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409" w:rsidRDefault="00384409" w:rsidP="009E73A4">
      <w:r>
        <w:separator/>
      </w:r>
    </w:p>
  </w:endnote>
  <w:endnote w:type="continuationSeparator" w:id="0">
    <w:p w:rsidR="00384409" w:rsidRDefault="00384409" w:rsidP="009E7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0"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Bookman Old Style">
    <w:altName w:val="Segoe Print"/>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409" w:rsidRDefault="00384409" w:rsidP="009E73A4">
      <w:r>
        <w:separator/>
      </w:r>
    </w:p>
  </w:footnote>
  <w:footnote w:type="continuationSeparator" w:id="0">
    <w:p w:rsidR="00384409" w:rsidRDefault="00384409" w:rsidP="009E73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2444"/>
    <w:multiLevelType w:val="multilevel"/>
    <w:tmpl w:val="D7E04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B6670E"/>
    <w:multiLevelType w:val="hybridMultilevel"/>
    <w:tmpl w:val="8FECE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C5833B4"/>
    <w:multiLevelType w:val="hybridMultilevel"/>
    <w:tmpl w:val="7DEC67E2"/>
    <w:lvl w:ilvl="0" w:tplc="2C0A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DFD6270"/>
    <w:multiLevelType w:val="multilevel"/>
    <w:tmpl w:val="491E7E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1B33219"/>
    <w:multiLevelType w:val="hybridMultilevel"/>
    <w:tmpl w:val="2E386B0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5" w15:restartNumberingAfterBreak="0">
    <w:nsid w:val="13AD0A30"/>
    <w:multiLevelType w:val="multilevel"/>
    <w:tmpl w:val="2E0284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5246A1"/>
    <w:multiLevelType w:val="multilevel"/>
    <w:tmpl w:val="AFB645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CCB4376"/>
    <w:multiLevelType w:val="hybridMultilevel"/>
    <w:tmpl w:val="8CD441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45F20"/>
    <w:multiLevelType w:val="multilevel"/>
    <w:tmpl w:val="107EF42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8FB70FD"/>
    <w:multiLevelType w:val="hybridMultilevel"/>
    <w:tmpl w:val="28EC3E42"/>
    <w:lvl w:ilvl="0" w:tplc="75E2DAA2">
      <w:start w:val="1"/>
      <w:numFmt w:val="decimal"/>
      <w:lvlText w:val="%1."/>
      <w:lvlJc w:val="left"/>
      <w:pPr>
        <w:ind w:left="435" w:hanging="360"/>
      </w:pPr>
      <w:rPr>
        <w:rFonts w:eastAsia="Batang" w:hint="default"/>
        <w:b w:val="0"/>
        <w:color w:val="auto"/>
        <w:sz w:val="28"/>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0" w15:restartNumberingAfterBreak="0">
    <w:nsid w:val="2BFC1961"/>
    <w:multiLevelType w:val="multilevel"/>
    <w:tmpl w:val="96BAD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D803E15"/>
    <w:multiLevelType w:val="hybridMultilevel"/>
    <w:tmpl w:val="F8A8EEE6"/>
    <w:lvl w:ilvl="0" w:tplc="0409000F">
      <w:start w:val="1"/>
      <w:numFmt w:val="decimal"/>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12" w15:restartNumberingAfterBreak="0">
    <w:nsid w:val="30C23AD9"/>
    <w:multiLevelType w:val="multilevel"/>
    <w:tmpl w:val="A47CD8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5E12CC5"/>
    <w:multiLevelType w:val="multilevel"/>
    <w:tmpl w:val="8EFA9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D9A6D3D"/>
    <w:multiLevelType w:val="multilevel"/>
    <w:tmpl w:val="1A1AA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56043E3"/>
    <w:multiLevelType w:val="multilevel"/>
    <w:tmpl w:val="2EE0A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AB22CFA"/>
    <w:multiLevelType w:val="multilevel"/>
    <w:tmpl w:val="431048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F844D4A"/>
    <w:multiLevelType w:val="multilevel"/>
    <w:tmpl w:val="A33E1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15"/>
    <w:lvlOverride w:ilvl="0">
      <w:startOverride w:val="1"/>
      <w:lvl w:ilvl="0">
        <w:start w:val="1"/>
        <w:numFmt w:val="upp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
    <w:abstractNumId w:val="6"/>
    <w:lvlOverride w:ilvl="0">
      <w:startOverride w:val="1"/>
      <w:lvl w:ilvl="0">
        <w:start w:val="1"/>
        <w:numFmt w:val="upp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10"/>
    <w:lvlOverride w:ilvl="0">
      <w:startOverride w:val="1"/>
      <w:lvl w:ilvl="0">
        <w:start w:val="1"/>
        <w:numFmt w:val="upp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
    <w:abstractNumId w:val="12"/>
    <w:lvlOverride w:ilvl="0">
      <w:startOverride w:val="1"/>
      <w:lvl w:ilvl="0">
        <w:start w:val="1"/>
        <w:numFmt w:val="upp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
    <w:abstractNumId w:val="14"/>
    <w:lvlOverride w:ilvl="0">
      <w:startOverride w:val="1"/>
      <w:lvl w:ilvl="0">
        <w:start w:val="1"/>
        <w:numFmt w:val="upp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0"/>
    <w:lvlOverride w:ilvl="0">
      <w:startOverride w:val="1"/>
      <w:lvl w:ilvl="0">
        <w:start w:val="1"/>
        <w:numFmt w:val="upp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8">
    <w:abstractNumId w:val="13"/>
    <w:lvlOverride w:ilvl="0">
      <w:startOverride w:val="1"/>
      <w:lvl w:ilvl="0">
        <w:start w:val="1"/>
        <w:numFmt w:val="upp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9">
    <w:abstractNumId w:val="16"/>
    <w:lvlOverride w:ilvl="0">
      <w:startOverride w:val="1"/>
      <w:lvl w:ilvl="0">
        <w:start w:val="1"/>
        <w:numFmt w:val="upp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
    <w:abstractNumId w:val="17"/>
    <w:lvlOverride w:ilvl="0">
      <w:startOverride w:val="1"/>
      <w:lvl w:ilvl="0">
        <w:start w:val="1"/>
        <w:numFmt w:val="upp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1">
    <w:abstractNumId w:val="3"/>
    <w:lvlOverride w:ilvl="0">
      <w:startOverride w:val="1"/>
      <w:lvl w:ilvl="0">
        <w:start w:val="1"/>
        <w:numFmt w:val="upp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2">
    <w:abstractNumId w:val="1"/>
  </w:num>
  <w:num w:numId="13">
    <w:abstractNumId w:val="1"/>
  </w:num>
  <w:num w:numId="14">
    <w:abstractNumId w:val="7"/>
  </w:num>
  <w:num w:numId="15">
    <w:abstractNumId w:val="8"/>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6">
    <w:abstractNumId w:val="4"/>
  </w:num>
  <w:num w:numId="17">
    <w:abstractNumId w:val="11"/>
  </w:num>
  <w:num w:numId="18">
    <w:abstractNumId w:val="5"/>
    <w:lvlOverride w:ilvl="0">
      <w:lvl w:ilvl="0">
        <w:numFmt w:val="decimal"/>
        <w:lvlText w:val="%1."/>
        <w:lvlJc w:val="left"/>
      </w:lvl>
    </w:lvlOverride>
  </w:num>
  <w:num w:numId="19">
    <w:abstractNumId w:val="5"/>
    <w:lvlOverride w:ilvl="0">
      <w:lvl w:ilvl="0">
        <w:numFmt w:val="decimal"/>
        <w:lvlText w:val="%1."/>
        <w:lvlJc w:val="left"/>
      </w:lvl>
    </w:lvlOverride>
  </w:num>
  <w:num w:numId="20">
    <w:abstractNumId w:val="5"/>
    <w:lvlOverride w:ilvl="0">
      <w:lvl w:ilvl="0">
        <w:numFmt w:val="decimal"/>
        <w:lvlText w:val="%1."/>
        <w:lvlJc w:val="left"/>
      </w:lvl>
    </w:lvlOverride>
  </w:num>
  <w:num w:numId="21">
    <w:abstractNumId w:val="5"/>
    <w:lvlOverride w:ilvl="0">
      <w:lvl w:ilvl="0">
        <w:numFmt w:val="decimal"/>
        <w:lvlText w:val="%1."/>
        <w:lvlJc w:val="left"/>
      </w:lvl>
    </w:lvlOverride>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5B"/>
    <w:rsid w:val="00036C29"/>
    <w:rsid w:val="00050E21"/>
    <w:rsid w:val="00091F8B"/>
    <w:rsid w:val="000A6139"/>
    <w:rsid w:val="001404C4"/>
    <w:rsid w:val="001A654B"/>
    <w:rsid w:val="0022216A"/>
    <w:rsid w:val="002330CC"/>
    <w:rsid w:val="002943CD"/>
    <w:rsid w:val="002E3639"/>
    <w:rsid w:val="00352BAE"/>
    <w:rsid w:val="00384409"/>
    <w:rsid w:val="0040329B"/>
    <w:rsid w:val="00417A0A"/>
    <w:rsid w:val="00457DDE"/>
    <w:rsid w:val="00487F62"/>
    <w:rsid w:val="004D15F9"/>
    <w:rsid w:val="005F22AF"/>
    <w:rsid w:val="006B3723"/>
    <w:rsid w:val="006C1099"/>
    <w:rsid w:val="007309F8"/>
    <w:rsid w:val="00752F35"/>
    <w:rsid w:val="007B6025"/>
    <w:rsid w:val="007F4F07"/>
    <w:rsid w:val="007F7371"/>
    <w:rsid w:val="008A080E"/>
    <w:rsid w:val="009028F0"/>
    <w:rsid w:val="00965C96"/>
    <w:rsid w:val="009E6FBA"/>
    <w:rsid w:val="009E73A4"/>
    <w:rsid w:val="00A02697"/>
    <w:rsid w:val="00A950FF"/>
    <w:rsid w:val="00AC74EA"/>
    <w:rsid w:val="00CB7B66"/>
    <w:rsid w:val="00D549ED"/>
    <w:rsid w:val="00D85CE5"/>
    <w:rsid w:val="00DC60B7"/>
    <w:rsid w:val="00DF30DE"/>
    <w:rsid w:val="00E03E69"/>
    <w:rsid w:val="00E069C9"/>
    <w:rsid w:val="00E50826"/>
    <w:rsid w:val="00E62D8A"/>
    <w:rsid w:val="00E63A70"/>
    <w:rsid w:val="00ED128D"/>
    <w:rsid w:val="00ED435B"/>
    <w:rsid w:val="00FC7AA0"/>
    <w:rsid w:val="00FF5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15EA1-D71B-40E8-9890-5429B0AF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099"/>
    <w:pPr>
      <w:spacing w:after="0" w:line="240" w:lineRule="auto"/>
    </w:pPr>
    <w:rPr>
      <w:rFonts w:ascii="Times New Roman" w:eastAsia="Batang"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3A4"/>
    <w:pPr>
      <w:tabs>
        <w:tab w:val="center" w:pos="4680"/>
        <w:tab w:val="right" w:pos="9360"/>
      </w:tabs>
    </w:pPr>
  </w:style>
  <w:style w:type="character" w:customStyle="1" w:styleId="HeaderChar">
    <w:name w:val="Header Char"/>
    <w:basedOn w:val="DefaultParagraphFont"/>
    <w:link w:val="Header"/>
    <w:uiPriority w:val="99"/>
    <w:rsid w:val="009E73A4"/>
    <w:rPr>
      <w:rFonts w:ascii="Times New Roman" w:eastAsia="Batang" w:hAnsi="Times New Roman" w:cs="Times New Roman"/>
      <w:sz w:val="24"/>
      <w:szCs w:val="24"/>
    </w:rPr>
  </w:style>
  <w:style w:type="paragraph" w:styleId="Footer">
    <w:name w:val="footer"/>
    <w:basedOn w:val="Normal"/>
    <w:link w:val="FooterChar"/>
    <w:uiPriority w:val="99"/>
    <w:unhideWhenUsed/>
    <w:rsid w:val="009E73A4"/>
    <w:pPr>
      <w:tabs>
        <w:tab w:val="center" w:pos="4680"/>
        <w:tab w:val="right" w:pos="9360"/>
      </w:tabs>
    </w:pPr>
  </w:style>
  <w:style w:type="character" w:customStyle="1" w:styleId="FooterChar">
    <w:name w:val="Footer Char"/>
    <w:basedOn w:val="DefaultParagraphFont"/>
    <w:link w:val="Footer"/>
    <w:uiPriority w:val="99"/>
    <w:rsid w:val="009E73A4"/>
    <w:rPr>
      <w:rFonts w:ascii="Times New Roman" w:eastAsia="Batang" w:hAnsi="Times New Roman" w:cs="Times New Roman"/>
      <w:sz w:val="24"/>
      <w:szCs w:val="24"/>
    </w:rPr>
  </w:style>
  <w:style w:type="paragraph" w:styleId="ListParagraph">
    <w:name w:val="List Paragraph"/>
    <w:basedOn w:val="Normal"/>
    <w:uiPriority w:val="34"/>
    <w:qFormat/>
    <w:rsid w:val="009028F0"/>
    <w:pPr>
      <w:ind w:left="720"/>
      <w:contextualSpacing/>
    </w:pPr>
  </w:style>
  <w:style w:type="paragraph" w:styleId="NormalWeb">
    <w:name w:val="Normal (Web)"/>
    <w:basedOn w:val="Normal"/>
    <w:uiPriority w:val="99"/>
    <w:semiHidden/>
    <w:unhideWhenUsed/>
    <w:rsid w:val="00CB7B66"/>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947735">
      <w:bodyDiv w:val="1"/>
      <w:marLeft w:val="0"/>
      <w:marRight w:val="0"/>
      <w:marTop w:val="0"/>
      <w:marBottom w:val="0"/>
      <w:divBdr>
        <w:top w:val="none" w:sz="0" w:space="0" w:color="auto"/>
        <w:left w:val="none" w:sz="0" w:space="0" w:color="auto"/>
        <w:bottom w:val="none" w:sz="0" w:space="0" w:color="auto"/>
        <w:right w:val="none" w:sz="0" w:space="0" w:color="auto"/>
      </w:divBdr>
    </w:div>
    <w:div w:id="738749590">
      <w:bodyDiv w:val="1"/>
      <w:marLeft w:val="0"/>
      <w:marRight w:val="0"/>
      <w:marTop w:val="0"/>
      <w:marBottom w:val="0"/>
      <w:divBdr>
        <w:top w:val="none" w:sz="0" w:space="0" w:color="auto"/>
        <w:left w:val="none" w:sz="0" w:space="0" w:color="auto"/>
        <w:bottom w:val="none" w:sz="0" w:space="0" w:color="auto"/>
        <w:right w:val="none" w:sz="0" w:space="0" w:color="auto"/>
      </w:divBdr>
    </w:div>
    <w:div w:id="855852914">
      <w:bodyDiv w:val="1"/>
      <w:marLeft w:val="0"/>
      <w:marRight w:val="0"/>
      <w:marTop w:val="0"/>
      <w:marBottom w:val="0"/>
      <w:divBdr>
        <w:top w:val="none" w:sz="0" w:space="0" w:color="auto"/>
        <w:left w:val="none" w:sz="0" w:space="0" w:color="auto"/>
        <w:bottom w:val="none" w:sz="0" w:space="0" w:color="auto"/>
        <w:right w:val="none" w:sz="0" w:space="0" w:color="auto"/>
      </w:divBdr>
    </w:div>
    <w:div w:id="911038429">
      <w:bodyDiv w:val="1"/>
      <w:marLeft w:val="0"/>
      <w:marRight w:val="0"/>
      <w:marTop w:val="0"/>
      <w:marBottom w:val="0"/>
      <w:divBdr>
        <w:top w:val="none" w:sz="0" w:space="0" w:color="auto"/>
        <w:left w:val="none" w:sz="0" w:space="0" w:color="auto"/>
        <w:bottom w:val="none" w:sz="0" w:space="0" w:color="auto"/>
        <w:right w:val="none" w:sz="0" w:space="0" w:color="auto"/>
      </w:divBdr>
    </w:div>
    <w:div w:id="1659724896">
      <w:bodyDiv w:val="1"/>
      <w:marLeft w:val="0"/>
      <w:marRight w:val="0"/>
      <w:marTop w:val="0"/>
      <w:marBottom w:val="0"/>
      <w:divBdr>
        <w:top w:val="none" w:sz="0" w:space="0" w:color="auto"/>
        <w:left w:val="none" w:sz="0" w:space="0" w:color="auto"/>
        <w:bottom w:val="none" w:sz="0" w:space="0" w:color="auto"/>
        <w:right w:val="none" w:sz="0" w:space="0" w:color="auto"/>
      </w:divBdr>
    </w:div>
    <w:div w:id="201629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Mk</cp:lastModifiedBy>
  <cp:revision>2</cp:revision>
  <cp:lastPrinted>2023-03-09T19:29:00Z</cp:lastPrinted>
  <dcterms:created xsi:type="dcterms:W3CDTF">2023-03-09T19:29:00Z</dcterms:created>
  <dcterms:modified xsi:type="dcterms:W3CDTF">2023-03-09T19:29:00Z</dcterms:modified>
</cp:coreProperties>
</file>