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Layout w:type="fixed"/>
        <w:tblCellMar>
          <w:top w:w="60" w:type="dxa"/>
          <w:left w:w="100" w:type="dxa"/>
          <w:bottom w:w="60" w:type="dxa"/>
          <w:right w:w="100" w:type="dxa"/>
        </w:tblCellMar>
        <w:tblLook w:val="04A0" w:firstRow="1" w:lastRow="0" w:firstColumn="1" w:lastColumn="0" w:noHBand="0" w:noVBand="1"/>
      </w:tblPr>
      <w:tblGrid>
        <w:gridCol w:w="4819"/>
        <w:gridCol w:w="4819"/>
      </w:tblGrid>
      <w:tr w:rsidR="00755030" w14:paraId="3467EE6E" w14:textId="77777777">
        <w:tc>
          <w:tcPr>
            <w:tcW w:w="4819" w:type="dxa"/>
            <w:vAlign w:val="center"/>
          </w:tcPr>
          <w:p w14:paraId="04E83CAA" w14:textId="77777777" w:rsidR="00755030" w:rsidRDefault="00CD35BC">
            <w:r>
              <w:rPr>
                <w:noProof/>
                <w:lang w:val="fr-FR"/>
              </w:rPr>
              <w:drawing>
                <wp:inline distT="0" distB="0" distL="0" distR="0" wp14:anchorId="2AF01BFB" wp14:editId="586E3AC8">
                  <wp:extent cx="904875" cy="571500"/>
                  <wp:effectExtent l="0" t="0" r="0" b="0"/>
                  <wp:docPr id="1" name="um6p" descr="UM6P logo" title="UM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6p" descr="UM6P logo" title="UM6P"/>
                          <pic:cNvPicPr>
                            <a:picLocks noChangeAspect="1" noChangeArrowheads="1"/>
                          </pic:cNvPicPr>
                        </pic:nvPicPr>
                        <pic:blipFill>
                          <a:blip r:embed="rId5"/>
                          <a:stretch>
                            <a:fillRect/>
                          </a:stretch>
                        </pic:blipFill>
                        <pic:spPr bwMode="auto">
                          <a:xfrm>
                            <a:off x="0" y="0"/>
                            <a:ext cx="904875" cy="571500"/>
                          </a:xfrm>
                          <a:prstGeom prst="rect">
                            <a:avLst/>
                          </a:prstGeom>
                          <a:noFill/>
                        </pic:spPr>
                      </pic:pic>
                    </a:graphicData>
                  </a:graphic>
                </wp:inline>
              </w:drawing>
            </w:r>
          </w:p>
        </w:tc>
        <w:tc>
          <w:tcPr>
            <w:tcW w:w="4819" w:type="dxa"/>
            <w:vAlign w:val="center"/>
          </w:tcPr>
          <w:p w14:paraId="5C6BF376" w14:textId="77777777" w:rsidR="00755030" w:rsidRDefault="00CD35BC">
            <w:pPr>
              <w:jc w:val="right"/>
            </w:pPr>
            <w:r>
              <w:rPr>
                <w:noProof/>
                <w:lang w:val="fr-FR"/>
              </w:rPr>
              <w:drawing>
                <wp:inline distT="0" distB="0" distL="0" distR="0" wp14:anchorId="17D1F941" wp14:editId="6D53E9FC">
                  <wp:extent cx="1209675" cy="571500"/>
                  <wp:effectExtent l="0" t="0" r="0" b="0"/>
                  <wp:docPr id="2" name="coc" descr="College of Computing logo" title="College of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c" descr="College of Computing logo" title="College of Computing"/>
                          <pic:cNvPicPr>
                            <a:picLocks noChangeAspect="1" noChangeArrowheads="1"/>
                          </pic:cNvPicPr>
                        </pic:nvPicPr>
                        <pic:blipFill>
                          <a:blip r:embed="rId6"/>
                          <a:stretch>
                            <a:fillRect/>
                          </a:stretch>
                        </pic:blipFill>
                        <pic:spPr bwMode="auto">
                          <a:xfrm>
                            <a:off x="0" y="0"/>
                            <a:ext cx="1209675" cy="571500"/>
                          </a:xfrm>
                          <a:prstGeom prst="rect">
                            <a:avLst/>
                          </a:prstGeom>
                          <a:noFill/>
                        </pic:spPr>
                      </pic:pic>
                    </a:graphicData>
                  </a:graphic>
                </wp:inline>
              </w:drawing>
            </w:r>
          </w:p>
        </w:tc>
      </w:tr>
    </w:tbl>
    <w:p w14:paraId="1232AF68" w14:textId="77777777" w:rsidR="00755030" w:rsidRPr="00CD35BC" w:rsidRDefault="00CD35BC">
      <w:pPr>
        <w:spacing w:before="160" w:after="40"/>
        <w:jc w:val="center"/>
        <w:rPr>
          <w:lang w:val="en-CA"/>
        </w:rPr>
      </w:pPr>
      <w:r w:rsidRPr="00CD35BC">
        <w:rPr>
          <w:b/>
          <w:bCs/>
          <w:color w:val="000000"/>
          <w:sz w:val="40"/>
          <w:szCs w:val="40"/>
          <w:lang w:val="en-CA"/>
        </w:rPr>
        <w:t>Deliverable : Lab 4</w:t>
      </w:r>
    </w:p>
    <w:p w14:paraId="3D7FDA29" w14:textId="77777777" w:rsidR="00755030" w:rsidRPr="00CD35BC" w:rsidRDefault="00CD35BC">
      <w:pPr>
        <w:spacing w:after="40"/>
        <w:jc w:val="center"/>
        <w:rPr>
          <w:lang w:val="en-CA"/>
        </w:rPr>
      </w:pPr>
      <w:r w:rsidRPr="00CD35BC">
        <w:rPr>
          <w:color w:val="000000"/>
          <w:sz w:val="24"/>
          <w:szCs w:val="24"/>
          <w:lang w:val="en-CA"/>
        </w:rPr>
        <w:t>FDs</w:t>
      </w:r>
      <w:r w:rsidRPr="00CD35BC">
        <w:rPr>
          <w:color w:val="000000"/>
          <w:sz w:val="24"/>
          <w:szCs w:val="24"/>
          <w:lang w:val="en-CA"/>
        </w:rPr>
        <w:br/>
      </w:r>
    </w:p>
    <w:p w14:paraId="6CE12544" w14:textId="77777777" w:rsidR="00755030" w:rsidRPr="00CD35BC" w:rsidRDefault="00CD35BC">
      <w:pPr>
        <w:keepNext/>
        <w:spacing w:before="220" w:after="100"/>
        <w:rPr>
          <w:lang w:val="en-CA"/>
        </w:rPr>
      </w:pPr>
      <w:r w:rsidRPr="00CD35BC">
        <w:rPr>
          <w:b/>
          <w:bCs/>
          <w:color w:val="000000"/>
          <w:sz w:val="28"/>
          <w:szCs w:val="28"/>
          <w:lang w:val="en-CA"/>
        </w:rPr>
        <w:t>Team members and roles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3199"/>
        <w:gridCol w:w="6439"/>
      </w:tblGrid>
      <w:tr w:rsidR="00755030" w14:paraId="6701001E" w14:textId="77777777">
        <w:trPr>
          <w:cantSplit/>
          <w:tblHeader/>
        </w:trPr>
        <w:tc>
          <w:tcPr>
            <w:tcW w:w="3199" w:type="dxa"/>
            <w:tcBorders>
              <w:top w:val="single" w:sz="6" w:space="0" w:color="000000"/>
              <w:left w:val="single" w:sz="6" w:space="0" w:color="000000"/>
              <w:bottom w:val="single" w:sz="6" w:space="0" w:color="000000"/>
              <w:right w:val="single" w:sz="6" w:space="0" w:color="000000"/>
            </w:tcBorders>
          </w:tcPr>
          <w:p w14:paraId="145FA1C2" w14:textId="77777777" w:rsidR="00755030" w:rsidRDefault="00CD35BC">
            <w:pPr>
              <w:spacing w:after="20"/>
            </w:pPr>
            <w:r>
              <w:rPr>
                <w:b/>
                <w:bCs/>
                <w:color w:val="000000"/>
                <w:sz w:val="20"/>
                <w:szCs w:val="20"/>
              </w:rPr>
              <w:t>Team member</w:t>
            </w:r>
          </w:p>
        </w:tc>
        <w:tc>
          <w:tcPr>
            <w:tcW w:w="6439" w:type="dxa"/>
            <w:tcBorders>
              <w:top w:val="single" w:sz="6" w:space="0" w:color="000000"/>
              <w:left w:val="single" w:sz="6" w:space="0" w:color="000000"/>
              <w:bottom w:val="single" w:sz="6" w:space="0" w:color="000000"/>
              <w:right w:val="single" w:sz="6" w:space="0" w:color="000000"/>
            </w:tcBorders>
          </w:tcPr>
          <w:p w14:paraId="33CD534A" w14:textId="77777777" w:rsidR="00755030" w:rsidRDefault="00CD35BC">
            <w:pPr>
              <w:spacing w:after="20"/>
            </w:pPr>
            <w:r>
              <w:rPr>
                <w:b/>
                <w:bCs/>
                <w:color w:val="000000"/>
                <w:sz w:val="20"/>
                <w:szCs w:val="20"/>
              </w:rPr>
              <w:t>Role</w:t>
            </w:r>
          </w:p>
        </w:tc>
      </w:tr>
      <w:tr w:rsidR="00755030" w:rsidRPr="00703A21" w14:paraId="5E4F8A57" w14:textId="77777777">
        <w:trPr>
          <w:cantSplit/>
        </w:trPr>
        <w:tc>
          <w:tcPr>
            <w:tcW w:w="3199" w:type="dxa"/>
            <w:tcBorders>
              <w:top w:val="single" w:sz="6" w:space="0" w:color="000000"/>
              <w:left w:val="single" w:sz="6" w:space="0" w:color="000000"/>
              <w:bottom w:val="single" w:sz="6" w:space="0" w:color="000000"/>
              <w:right w:val="single" w:sz="6" w:space="0" w:color="000000"/>
            </w:tcBorders>
          </w:tcPr>
          <w:p w14:paraId="2C6E6E9E" w14:textId="77777777" w:rsidR="00755030" w:rsidRDefault="00CD35BC">
            <w:pPr>
              <w:spacing w:after="20"/>
            </w:pPr>
            <w:r>
              <w:rPr>
                <w:color w:val="000000"/>
                <w:sz w:val="19"/>
                <w:szCs w:val="19"/>
              </w:rPr>
              <w:t>Nizar EL HAZZITI</w:t>
            </w:r>
          </w:p>
        </w:tc>
        <w:tc>
          <w:tcPr>
            <w:tcW w:w="6439" w:type="dxa"/>
            <w:tcBorders>
              <w:top w:val="single" w:sz="6" w:space="0" w:color="000000"/>
              <w:left w:val="single" w:sz="6" w:space="0" w:color="000000"/>
              <w:bottom w:val="single" w:sz="6" w:space="0" w:color="000000"/>
              <w:right w:val="single" w:sz="6" w:space="0" w:color="000000"/>
            </w:tcBorders>
          </w:tcPr>
          <w:p w14:paraId="23967692" w14:textId="77777777" w:rsidR="00755030" w:rsidRPr="00CD35BC" w:rsidRDefault="00CD35BC">
            <w:pPr>
              <w:spacing w:after="20"/>
              <w:rPr>
                <w:u w:val="double"/>
                <w:lang w:val="en-CA"/>
              </w:rPr>
            </w:pPr>
            <w:r w:rsidRPr="00CD35BC">
              <w:rPr>
                <w:lang w:val="en-CA"/>
              </w:rPr>
              <w:t>Person, Laboratory and Research Project</w:t>
            </w:r>
          </w:p>
        </w:tc>
      </w:tr>
      <w:tr w:rsidR="00755030" w:rsidRPr="00703A21" w14:paraId="6AC938A8" w14:textId="77777777">
        <w:trPr>
          <w:cantSplit/>
        </w:trPr>
        <w:tc>
          <w:tcPr>
            <w:tcW w:w="3199" w:type="dxa"/>
            <w:tcBorders>
              <w:top w:val="single" w:sz="6" w:space="0" w:color="000000"/>
              <w:left w:val="single" w:sz="6" w:space="0" w:color="000000"/>
              <w:bottom w:val="single" w:sz="6" w:space="0" w:color="000000"/>
              <w:right w:val="single" w:sz="6" w:space="0" w:color="000000"/>
            </w:tcBorders>
          </w:tcPr>
          <w:p w14:paraId="2C7B1A80" w14:textId="77777777" w:rsidR="00755030" w:rsidRDefault="00CD35BC">
            <w:pPr>
              <w:spacing w:after="20"/>
            </w:pPr>
            <w:r>
              <w:rPr>
                <w:color w:val="000000"/>
                <w:sz w:val="19"/>
                <w:szCs w:val="19"/>
              </w:rPr>
              <w:t>Mohamed JBARI</w:t>
            </w:r>
          </w:p>
        </w:tc>
        <w:tc>
          <w:tcPr>
            <w:tcW w:w="6439" w:type="dxa"/>
            <w:tcBorders>
              <w:top w:val="single" w:sz="6" w:space="0" w:color="000000"/>
              <w:left w:val="single" w:sz="6" w:space="0" w:color="000000"/>
              <w:bottom w:val="single" w:sz="6" w:space="0" w:color="000000"/>
              <w:right w:val="single" w:sz="6" w:space="0" w:color="000000"/>
            </w:tcBorders>
          </w:tcPr>
          <w:p w14:paraId="09B473C0" w14:textId="17D45DB7" w:rsidR="00755030" w:rsidRPr="00703A21" w:rsidRDefault="00703A21">
            <w:pPr>
              <w:spacing w:after="20"/>
              <w:rPr>
                <w:lang w:val="en-US"/>
              </w:rPr>
            </w:pPr>
            <w:r w:rsidRPr="00703A21">
              <w:rPr>
                <w:lang w:val="en-US"/>
              </w:rPr>
              <w:t xml:space="preserve">Budget ;  </w:t>
            </w:r>
            <w:r w:rsidRPr="00703A21">
              <w:rPr>
                <w:lang w:val="en-US"/>
              </w:rPr>
              <w:t>Equipment Models and Equipment Units</w:t>
            </w:r>
          </w:p>
        </w:tc>
      </w:tr>
      <w:tr w:rsidR="00755030" w14:paraId="00FE0821" w14:textId="77777777">
        <w:trPr>
          <w:cantSplit/>
        </w:trPr>
        <w:tc>
          <w:tcPr>
            <w:tcW w:w="3199" w:type="dxa"/>
            <w:tcBorders>
              <w:top w:val="single" w:sz="6" w:space="0" w:color="000000"/>
              <w:left w:val="single" w:sz="6" w:space="0" w:color="000000"/>
              <w:bottom w:val="single" w:sz="6" w:space="0" w:color="000000"/>
              <w:right w:val="single" w:sz="6" w:space="0" w:color="000000"/>
            </w:tcBorders>
          </w:tcPr>
          <w:p w14:paraId="448F6FCE" w14:textId="77777777" w:rsidR="00755030" w:rsidRDefault="00CD35BC">
            <w:pPr>
              <w:spacing w:after="20"/>
            </w:pPr>
            <w:r>
              <w:rPr>
                <w:color w:val="000000"/>
                <w:sz w:val="19"/>
                <w:szCs w:val="19"/>
              </w:rPr>
              <w:t>Riyad HABIBI</w:t>
            </w:r>
          </w:p>
        </w:tc>
        <w:tc>
          <w:tcPr>
            <w:tcW w:w="6439" w:type="dxa"/>
            <w:tcBorders>
              <w:top w:val="single" w:sz="6" w:space="0" w:color="000000"/>
              <w:left w:val="single" w:sz="6" w:space="0" w:color="000000"/>
              <w:bottom w:val="single" w:sz="6" w:space="0" w:color="000000"/>
              <w:right w:val="single" w:sz="6" w:space="0" w:color="000000"/>
            </w:tcBorders>
          </w:tcPr>
          <w:p w14:paraId="4DC10588" w14:textId="4B853452" w:rsidR="00755030" w:rsidRPr="00703A21" w:rsidRDefault="00703A21">
            <w:pPr>
              <w:spacing w:after="20"/>
              <w:rPr>
                <w:lang w:val="fr-FR"/>
              </w:rPr>
            </w:pPr>
            <w:r>
              <w:rPr>
                <w:lang w:val="fr-FR"/>
              </w:rPr>
              <w:t>Certifications, reservations and maintenance</w:t>
            </w:r>
          </w:p>
        </w:tc>
      </w:tr>
      <w:tr w:rsidR="00755030" w14:paraId="2B3C812E" w14:textId="77777777">
        <w:trPr>
          <w:cantSplit/>
        </w:trPr>
        <w:tc>
          <w:tcPr>
            <w:tcW w:w="3199" w:type="dxa"/>
            <w:tcBorders>
              <w:top w:val="single" w:sz="6" w:space="0" w:color="000000"/>
              <w:left w:val="single" w:sz="6" w:space="0" w:color="000000"/>
              <w:bottom w:val="single" w:sz="6" w:space="0" w:color="000000"/>
              <w:right w:val="single" w:sz="6" w:space="0" w:color="000000"/>
            </w:tcBorders>
          </w:tcPr>
          <w:p w14:paraId="2C8A85AC" w14:textId="77777777" w:rsidR="00755030" w:rsidRDefault="00CD35BC">
            <w:pPr>
              <w:spacing w:after="20"/>
            </w:pPr>
            <w:r>
              <w:rPr>
                <w:color w:val="000000"/>
                <w:sz w:val="19"/>
                <w:szCs w:val="19"/>
              </w:rPr>
              <w:t>Chaimae IAA</w:t>
            </w:r>
          </w:p>
        </w:tc>
        <w:tc>
          <w:tcPr>
            <w:tcW w:w="6439" w:type="dxa"/>
            <w:tcBorders>
              <w:top w:val="single" w:sz="6" w:space="0" w:color="000000"/>
              <w:left w:val="single" w:sz="6" w:space="0" w:color="000000"/>
              <w:bottom w:val="single" w:sz="6" w:space="0" w:color="000000"/>
              <w:right w:val="single" w:sz="6" w:space="0" w:color="000000"/>
            </w:tcBorders>
          </w:tcPr>
          <w:p w14:paraId="5936ED5A" w14:textId="77777777" w:rsidR="00755030" w:rsidRDefault="00CD35BC">
            <w:pPr>
              <w:spacing w:after="20"/>
            </w:pPr>
            <w:r>
              <w:rPr>
                <w:color w:val="000000"/>
                <w:sz w:val="19"/>
                <w:szCs w:val="19"/>
              </w:rPr>
              <w:t xml:space="preserve">Calibration records and consumables </w:t>
            </w:r>
          </w:p>
        </w:tc>
      </w:tr>
    </w:tbl>
    <w:p w14:paraId="4B349E06" w14:textId="77777777" w:rsidR="00755030" w:rsidRPr="00CD35BC" w:rsidRDefault="00CD35BC">
      <w:pPr>
        <w:keepNext/>
        <w:spacing w:before="220" w:after="100"/>
        <w:rPr>
          <w:lang w:val="en-CA"/>
        </w:rPr>
      </w:pPr>
      <w:r w:rsidRPr="00CD35BC">
        <w:rPr>
          <w:b/>
          <w:bCs/>
          <w:color w:val="000000"/>
          <w:sz w:val="28"/>
          <w:szCs w:val="28"/>
          <w:lang w:val="en-CA"/>
        </w:rPr>
        <w:t>FDs according to each requirement of the Lab1</w:t>
      </w:r>
    </w:p>
    <w:p w14:paraId="3C9F1DA1" w14:textId="77777777" w:rsidR="00755030" w:rsidRPr="00CD35BC" w:rsidRDefault="00755030">
      <w:pPr>
        <w:spacing w:after="100"/>
        <w:rPr>
          <w:lang w:val="en-CA"/>
        </w:rPr>
      </w:pPr>
    </w:p>
    <w:tbl>
      <w:tblPr>
        <w:tblW w:w="9656" w:type="dxa"/>
        <w:tblLayout w:type="fixed"/>
        <w:tblCellMar>
          <w:top w:w="60" w:type="dxa"/>
          <w:left w:w="100" w:type="dxa"/>
          <w:bottom w:w="60" w:type="dxa"/>
          <w:right w:w="100" w:type="dxa"/>
        </w:tblCellMar>
        <w:tblLook w:val="04A0" w:firstRow="1" w:lastRow="0" w:firstColumn="1" w:lastColumn="0" w:noHBand="0" w:noVBand="1"/>
      </w:tblPr>
      <w:tblGrid>
        <w:gridCol w:w="801"/>
        <w:gridCol w:w="3002"/>
        <w:gridCol w:w="2201"/>
        <w:gridCol w:w="3634"/>
        <w:gridCol w:w="18"/>
      </w:tblGrid>
      <w:tr w:rsidR="00755030" w14:paraId="4C468E30" w14:textId="77777777" w:rsidTr="00CD35BC">
        <w:trPr>
          <w:gridAfter w:val="1"/>
          <w:wAfter w:w="18" w:type="dxa"/>
          <w:cantSplit/>
          <w:tblHeader/>
        </w:trPr>
        <w:tc>
          <w:tcPr>
            <w:tcW w:w="801" w:type="dxa"/>
            <w:tcBorders>
              <w:top w:val="single" w:sz="6" w:space="0" w:color="000000"/>
              <w:left w:val="single" w:sz="6" w:space="0" w:color="000000"/>
              <w:bottom w:val="single" w:sz="6" w:space="0" w:color="000000"/>
              <w:right w:val="single" w:sz="6" w:space="0" w:color="000000"/>
            </w:tcBorders>
          </w:tcPr>
          <w:p w14:paraId="3F406DF9" w14:textId="77777777" w:rsidR="00755030" w:rsidRDefault="00CD35BC">
            <w:pPr>
              <w:spacing w:after="20"/>
              <w:rPr>
                <w:b/>
                <w:bCs/>
                <w:color w:val="000000"/>
                <w:sz w:val="20"/>
                <w:szCs w:val="20"/>
              </w:rPr>
            </w:pPr>
            <w:r>
              <w:rPr>
                <w:b/>
                <w:bCs/>
                <w:color w:val="000000"/>
                <w:sz w:val="20"/>
                <w:szCs w:val="20"/>
              </w:rPr>
              <w:t>Requirements</w:t>
            </w:r>
          </w:p>
        </w:tc>
        <w:tc>
          <w:tcPr>
            <w:tcW w:w="3002" w:type="dxa"/>
            <w:tcBorders>
              <w:top w:val="single" w:sz="6" w:space="0" w:color="000000"/>
              <w:left w:val="single" w:sz="6" w:space="0" w:color="000000"/>
              <w:bottom w:val="single" w:sz="6" w:space="0" w:color="000000"/>
              <w:right w:val="single" w:sz="6" w:space="0" w:color="000000"/>
            </w:tcBorders>
          </w:tcPr>
          <w:p w14:paraId="25C7C40C" w14:textId="77777777" w:rsidR="00755030" w:rsidRDefault="00CD35BC">
            <w:pPr>
              <w:spacing w:after="20"/>
            </w:pPr>
            <w:r>
              <w:rPr>
                <w:b/>
                <w:bCs/>
                <w:color w:val="000000"/>
                <w:sz w:val="20"/>
                <w:szCs w:val="20"/>
              </w:rPr>
              <w:t xml:space="preserve">Relation </w:t>
            </w:r>
          </w:p>
        </w:tc>
        <w:tc>
          <w:tcPr>
            <w:tcW w:w="2201" w:type="dxa"/>
            <w:tcBorders>
              <w:top w:val="single" w:sz="6" w:space="0" w:color="000000"/>
              <w:left w:val="single" w:sz="6" w:space="0" w:color="000000"/>
              <w:bottom w:val="single" w:sz="6" w:space="0" w:color="000000"/>
              <w:right w:val="single" w:sz="6" w:space="0" w:color="000000"/>
            </w:tcBorders>
          </w:tcPr>
          <w:p w14:paraId="7BB8CAFC" w14:textId="77777777" w:rsidR="00755030" w:rsidRDefault="00CD35BC">
            <w:pPr>
              <w:spacing w:after="20"/>
            </w:pPr>
            <w:r>
              <w:rPr>
                <w:b/>
                <w:bCs/>
                <w:color w:val="000000"/>
                <w:sz w:val="20"/>
                <w:szCs w:val="20"/>
              </w:rPr>
              <w:t>FD</w:t>
            </w:r>
          </w:p>
        </w:tc>
        <w:tc>
          <w:tcPr>
            <w:tcW w:w="3634" w:type="dxa"/>
            <w:tcBorders>
              <w:top w:val="single" w:sz="6" w:space="0" w:color="000000"/>
              <w:left w:val="single" w:sz="6" w:space="0" w:color="000000"/>
              <w:bottom w:val="single" w:sz="6" w:space="0" w:color="000000"/>
              <w:right w:val="single" w:sz="6" w:space="0" w:color="000000"/>
            </w:tcBorders>
          </w:tcPr>
          <w:p w14:paraId="7B502273" w14:textId="77777777" w:rsidR="00755030" w:rsidRDefault="00CD35BC">
            <w:pPr>
              <w:spacing w:after="20"/>
            </w:pPr>
            <w:r>
              <w:rPr>
                <w:b/>
                <w:bCs/>
                <w:color w:val="000000"/>
                <w:sz w:val="20"/>
                <w:szCs w:val="20"/>
              </w:rPr>
              <w:t>Brief fustification</w:t>
            </w:r>
          </w:p>
        </w:tc>
      </w:tr>
      <w:tr w:rsidR="00755030" w:rsidRPr="00703A21" w14:paraId="2FF2D09A"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49C99D61" w14:textId="77777777" w:rsidR="00755030" w:rsidRDefault="00CD35BC">
            <w:pPr>
              <w:spacing w:after="20"/>
              <w:rPr>
                <w:color w:val="000000"/>
                <w:sz w:val="19"/>
                <w:szCs w:val="19"/>
              </w:rPr>
            </w:pPr>
            <w:r>
              <w:rPr>
                <w:color w:val="000000"/>
                <w:sz w:val="19"/>
                <w:szCs w:val="19"/>
              </w:rPr>
              <w:t>PE1</w:t>
            </w:r>
          </w:p>
        </w:tc>
        <w:tc>
          <w:tcPr>
            <w:tcW w:w="3002" w:type="dxa"/>
            <w:tcBorders>
              <w:top w:val="single" w:sz="6" w:space="0" w:color="000000"/>
              <w:left w:val="single" w:sz="6" w:space="0" w:color="000000"/>
              <w:bottom w:val="single" w:sz="6" w:space="0" w:color="000000"/>
              <w:right w:val="single" w:sz="6" w:space="0" w:color="000000"/>
            </w:tcBorders>
          </w:tcPr>
          <w:p w14:paraId="56A77930" w14:textId="77777777" w:rsidR="00755030" w:rsidRPr="00CD35BC" w:rsidRDefault="00CD35BC">
            <w:pPr>
              <w:pStyle w:val="BodyText"/>
              <w:spacing w:after="20"/>
              <w:rPr>
                <w:lang w:val="en-CA"/>
              </w:rPr>
            </w:pPr>
            <w:r w:rsidRPr="00CD35BC">
              <w:rPr>
                <w:b/>
                <w:lang w:val="en-CA"/>
              </w:rPr>
              <w:t>Person</w:t>
            </w:r>
          </w:p>
          <w:p w14:paraId="71E1164D" w14:textId="77777777" w:rsidR="00755030" w:rsidRPr="00CD35BC" w:rsidRDefault="00CD35BC">
            <w:pPr>
              <w:pStyle w:val="BodyText"/>
              <w:spacing w:after="20"/>
              <w:rPr>
                <w:lang w:val="en-CA"/>
              </w:rPr>
            </w:pPr>
            <w:r w:rsidRPr="00CD35BC">
              <w:rPr>
                <w:lang w:val="en-CA"/>
              </w:rPr>
              <w:t>P = pid, F = firstName, L = lastName, E = email, A = affiliation, S = startDate, D = endDate</w:t>
            </w:r>
          </w:p>
        </w:tc>
        <w:tc>
          <w:tcPr>
            <w:tcW w:w="2201" w:type="dxa"/>
            <w:tcBorders>
              <w:top w:val="single" w:sz="6" w:space="0" w:color="000000"/>
              <w:left w:val="single" w:sz="6" w:space="0" w:color="000000"/>
              <w:bottom w:val="single" w:sz="6" w:space="0" w:color="000000"/>
              <w:right w:val="single" w:sz="6" w:space="0" w:color="000000"/>
            </w:tcBorders>
          </w:tcPr>
          <w:p w14:paraId="63218F71" w14:textId="77777777" w:rsidR="00755030" w:rsidRDefault="00CD35BC">
            <w:pPr>
              <w:spacing w:after="20"/>
            </w:pPr>
            <w:r>
              <w:t>P → FLEASD</w:t>
            </w:r>
          </w:p>
        </w:tc>
        <w:tc>
          <w:tcPr>
            <w:tcW w:w="3634" w:type="dxa"/>
            <w:tcBorders>
              <w:top w:val="single" w:sz="6" w:space="0" w:color="000000"/>
              <w:left w:val="single" w:sz="6" w:space="0" w:color="000000"/>
              <w:bottom w:val="single" w:sz="6" w:space="0" w:color="000000"/>
              <w:right w:val="single" w:sz="6" w:space="0" w:color="000000"/>
            </w:tcBorders>
          </w:tcPr>
          <w:p w14:paraId="1988CB7A" w14:textId="77777777" w:rsidR="00755030" w:rsidRPr="00CD35BC" w:rsidRDefault="00CD35BC">
            <w:pPr>
              <w:spacing w:after="20"/>
              <w:rPr>
                <w:lang w:val="en-CA"/>
              </w:rPr>
            </w:pPr>
            <w:r w:rsidRPr="00CD35BC">
              <w:rPr>
                <w:rStyle w:val="SourceText"/>
                <w:lang w:val="en-CA"/>
              </w:rPr>
              <w:t>pid</w:t>
            </w:r>
            <w:r w:rsidRPr="00CD35BC">
              <w:rPr>
                <w:lang w:val="en-CA"/>
              </w:rPr>
              <w:t xml:space="preserve"> is the primary key and uniquely identifies a person and their personal attributes.</w:t>
            </w:r>
          </w:p>
        </w:tc>
      </w:tr>
      <w:tr w:rsidR="00755030" w:rsidRPr="00703A21" w14:paraId="1126C1A4"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11397027" w14:textId="77777777" w:rsidR="00755030" w:rsidRDefault="00CD35BC">
            <w:pPr>
              <w:spacing w:after="20"/>
              <w:rPr>
                <w:color w:val="000000"/>
                <w:sz w:val="19"/>
                <w:szCs w:val="19"/>
              </w:rPr>
            </w:pPr>
            <w:r>
              <w:rPr>
                <w:color w:val="000000"/>
                <w:sz w:val="19"/>
                <w:szCs w:val="19"/>
              </w:rPr>
              <w:t>PE2</w:t>
            </w:r>
          </w:p>
        </w:tc>
        <w:tc>
          <w:tcPr>
            <w:tcW w:w="3002" w:type="dxa"/>
            <w:tcBorders>
              <w:left w:val="single" w:sz="6" w:space="0" w:color="000000"/>
              <w:bottom w:val="single" w:sz="6" w:space="0" w:color="000000"/>
              <w:right w:val="single" w:sz="6" w:space="0" w:color="000000"/>
            </w:tcBorders>
          </w:tcPr>
          <w:p w14:paraId="6390313A" w14:textId="77777777" w:rsidR="00755030" w:rsidRDefault="00CD35BC">
            <w:pPr>
              <w:pStyle w:val="BodyText"/>
              <w:spacing w:after="20"/>
            </w:pPr>
            <w:r>
              <w:rPr>
                <w:b/>
              </w:rPr>
              <w:t>Student, Employee</w:t>
            </w:r>
          </w:p>
        </w:tc>
        <w:tc>
          <w:tcPr>
            <w:tcW w:w="2201" w:type="dxa"/>
            <w:tcBorders>
              <w:left w:val="single" w:sz="6" w:space="0" w:color="000000"/>
              <w:bottom w:val="single" w:sz="6" w:space="0" w:color="000000"/>
              <w:right w:val="single" w:sz="6" w:space="0" w:color="000000"/>
            </w:tcBorders>
          </w:tcPr>
          <w:p w14:paraId="2DBD6C97" w14:textId="77777777" w:rsidR="00755030" w:rsidRDefault="00CD35BC">
            <w:pPr>
              <w:spacing w:after="20"/>
              <w:rPr>
                <w:b/>
              </w:rPr>
            </w:pPr>
            <w:r>
              <w:rPr>
                <w:b/>
              </w:rPr>
              <w:t>No FD</w:t>
            </w:r>
          </w:p>
        </w:tc>
        <w:tc>
          <w:tcPr>
            <w:tcW w:w="3634" w:type="dxa"/>
            <w:tcBorders>
              <w:left w:val="single" w:sz="6" w:space="0" w:color="000000"/>
              <w:bottom w:val="single" w:sz="6" w:space="0" w:color="000000"/>
              <w:right w:val="single" w:sz="6" w:space="0" w:color="000000"/>
            </w:tcBorders>
          </w:tcPr>
          <w:p w14:paraId="56FBB39F" w14:textId="77777777" w:rsidR="00755030" w:rsidRPr="00CD35BC" w:rsidRDefault="00CD35BC">
            <w:pPr>
              <w:spacing w:after="20"/>
              <w:rPr>
                <w:lang w:val="en-CA"/>
              </w:rPr>
            </w:pPr>
            <w:r w:rsidRPr="00CD35BC">
              <w:rPr>
                <w:lang w:val="en-CA"/>
              </w:rPr>
              <w:t>Represents disjoint / ISA subclass specialization without introducing additional attributes.</w:t>
            </w:r>
          </w:p>
        </w:tc>
      </w:tr>
      <w:tr w:rsidR="00755030" w:rsidRPr="00703A21" w14:paraId="7F746628"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16DF731E" w14:textId="77777777" w:rsidR="00755030" w:rsidRDefault="00CD35BC">
            <w:pPr>
              <w:spacing w:after="20"/>
              <w:rPr>
                <w:color w:val="000000"/>
                <w:sz w:val="19"/>
                <w:szCs w:val="19"/>
              </w:rPr>
            </w:pPr>
            <w:r>
              <w:rPr>
                <w:color w:val="000000"/>
                <w:sz w:val="19"/>
                <w:szCs w:val="19"/>
              </w:rPr>
              <w:t>PE3</w:t>
            </w:r>
          </w:p>
        </w:tc>
        <w:tc>
          <w:tcPr>
            <w:tcW w:w="3002" w:type="dxa"/>
            <w:tcBorders>
              <w:left w:val="single" w:sz="6" w:space="0" w:color="000000"/>
              <w:bottom w:val="single" w:sz="6" w:space="0" w:color="000000"/>
              <w:right w:val="single" w:sz="6" w:space="0" w:color="000000"/>
            </w:tcBorders>
          </w:tcPr>
          <w:p w14:paraId="155004C4" w14:textId="77777777" w:rsidR="00755030" w:rsidRPr="00CD35BC" w:rsidRDefault="00CD35BC">
            <w:pPr>
              <w:pStyle w:val="BodyText"/>
              <w:spacing w:after="20"/>
              <w:rPr>
                <w:lang w:val="en-CA"/>
              </w:rPr>
            </w:pPr>
            <w:r w:rsidRPr="00CD35BC">
              <w:rPr>
                <w:b/>
                <w:lang w:val="en-CA"/>
              </w:rPr>
              <w:t>Student</w:t>
            </w:r>
          </w:p>
          <w:p w14:paraId="39D395E4" w14:textId="77777777" w:rsidR="00755030" w:rsidRPr="00CD35BC" w:rsidRDefault="00CD35BC">
            <w:pPr>
              <w:pStyle w:val="BodyText"/>
              <w:spacing w:after="20"/>
              <w:rPr>
                <w:lang w:val="en-CA"/>
              </w:rPr>
            </w:pPr>
            <w:r w:rsidRPr="00CD35BC">
              <w:rPr>
                <w:lang w:val="en-CA"/>
              </w:rPr>
              <w:t>P = pid, G = program</w:t>
            </w:r>
          </w:p>
        </w:tc>
        <w:tc>
          <w:tcPr>
            <w:tcW w:w="2201" w:type="dxa"/>
            <w:tcBorders>
              <w:left w:val="single" w:sz="6" w:space="0" w:color="000000"/>
              <w:bottom w:val="single" w:sz="6" w:space="0" w:color="000000"/>
              <w:right w:val="single" w:sz="6" w:space="0" w:color="000000"/>
            </w:tcBorders>
          </w:tcPr>
          <w:p w14:paraId="052A18A2" w14:textId="77777777" w:rsidR="00755030" w:rsidRDefault="00CD35BC">
            <w:pPr>
              <w:spacing w:after="20"/>
              <w:rPr>
                <w:b/>
              </w:rPr>
            </w:pPr>
            <w:r>
              <w:rPr>
                <w:b/>
              </w:rPr>
              <w:t>P → G</w:t>
            </w:r>
          </w:p>
        </w:tc>
        <w:tc>
          <w:tcPr>
            <w:tcW w:w="3634" w:type="dxa"/>
            <w:tcBorders>
              <w:left w:val="single" w:sz="6" w:space="0" w:color="000000"/>
              <w:bottom w:val="single" w:sz="6" w:space="0" w:color="000000"/>
              <w:right w:val="single" w:sz="6" w:space="0" w:color="000000"/>
            </w:tcBorders>
          </w:tcPr>
          <w:p w14:paraId="3AFFB94C" w14:textId="77777777" w:rsidR="00755030" w:rsidRPr="00CD35BC" w:rsidRDefault="00CD35BC">
            <w:pPr>
              <w:spacing w:after="20"/>
              <w:rPr>
                <w:lang w:val="en-CA"/>
              </w:rPr>
            </w:pPr>
            <w:r w:rsidRPr="00CD35BC">
              <w:rPr>
                <w:lang w:val="en-CA"/>
              </w:rPr>
              <w:t>Each student is enrolled in exactly one academic program.</w:t>
            </w:r>
          </w:p>
        </w:tc>
      </w:tr>
      <w:tr w:rsidR="00755030" w14:paraId="08E53AE3"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2F800CA9" w14:textId="77777777" w:rsidR="00755030" w:rsidRDefault="00CD35BC">
            <w:pPr>
              <w:spacing w:after="20"/>
              <w:rPr>
                <w:color w:val="000000"/>
                <w:sz w:val="19"/>
                <w:szCs w:val="19"/>
              </w:rPr>
            </w:pPr>
            <w:r>
              <w:rPr>
                <w:color w:val="000000"/>
                <w:sz w:val="19"/>
                <w:szCs w:val="19"/>
              </w:rPr>
              <w:t>PE4</w:t>
            </w:r>
          </w:p>
        </w:tc>
        <w:tc>
          <w:tcPr>
            <w:tcW w:w="3002" w:type="dxa"/>
            <w:tcBorders>
              <w:left w:val="single" w:sz="6" w:space="0" w:color="000000"/>
              <w:bottom w:val="single" w:sz="6" w:space="0" w:color="000000"/>
              <w:right w:val="single" w:sz="6" w:space="0" w:color="000000"/>
            </w:tcBorders>
          </w:tcPr>
          <w:p w14:paraId="5E727A3F" w14:textId="77777777" w:rsidR="00755030" w:rsidRDefault="00CD35BC">
            <w:pPr>
              <w:pStyle w:val="BodyText"/>
              <w:spacing w:after="20"/>
            </w:pPr>
            <w:r>
              <w:rPr>
                <w:b/>
              </w:rPr>
              <w:t>Employee</w:t>
            </w:r>
          </w:p>
          <w:p w14:paraId="68C8AE55" w14:textId="77777777" w:rsidR="00755030" w:rsidRDefault="00CD35BC">
            <w:pPr>
              <w:pStyle w:val="BodyText"/>
              <w:spacing w:after="20"/>
            </w:pPr>
            <w:r>
              <w:t>P = pid, T = phone, O = office, S = subType/position</w:t>
            </w:r>
          </w:p>
        </w:tc>
        <w:tc>
          <w:tcPr>
            <w:tcW w:w="2201" w:type="dxa"/>
            <w:tcBorders>
              <w:left w:val="single" w:sz="6" w:space="0" w:color="000000"/>
              <w:bottom w:val="single" w:sz="6" w:space="0" w:color="000000"/>
              <w:right w:val="single" w:sz="6" w:space="0" w:color="000000"/>
            </w:tcBorders>
          </w:tcPr>
          <w:p w14:paraId="75D4DED9" w14:textId="77777777" w:rsidR="00755030" w:rsidRDefault="00CD35BC">
            <w:pPr>
              <w:spacing w:after="20"/>
              <w:rPr>
                <w:b/>
              </w:rPr>
            </w:pPr>
            <w:r>
              <w:rPr>
                <w:b/>
              </w:rPr>
              <w:t>P → TOS</w:t>
            </w:r>
          </w:p>
        </w:tc>
        <w:tc>
          <w:tcPr>
            <w:tcW w:w="3634" w:type="dxa"/>
            <w:tcBorders>
              <w:left w:val="single" w:sz="6" w:space="0" w:color="000000"/>
              <w:bottom w:val="single" w:sz="6" w:space="0" w:color="000000"/>
              <w:right w:val="single" w:sz="6" w:space="0" w:color="000000"/>
            </w:tcBorders>
          </w:tcPr>
          <w:p w14:paraId="02762139" w14:textId="77777777" w:rsidR="00755030" w:rsidRDefault="00CD35BC">
            <w:pPr>
              <w:spacing w:after="20"/>
            </w:pPr>
            <w:r w:rsidRPr="00CD35BC">
              <w:rPr>
                <w:lang w:val="en-CA"/>
              </w:rPr>
              <w:t xml:space="preserve">An employee has a single institutional phone, office space, and position. </w:t>
            </w:r>
            <w:r>
              <w:t>Subclasses (</w:t>
            </w:r>
            <w:r>
              <w:rPr>
                <w:i/>
              </w:rPr>
              <w:t>Academic</w:t>
            </w:r>
            <w:r>
              <w:t xml:space="preserve">, </w:t>
            </w:r>
            <w:r>
              <w:rPr>
                <w:i/>
              </w:rPr>
              <w:t>NonAcademic</w:t>
            </w:r>
            <w:r>
              <w:t xml:space="preserve">, </w:t>
            </w:r>
            <w:r>
              <w:rPr>
                <w:i/>
              </w:rPr>
              <w:t>Faculty</w:t>
            </w:r>
            <w:r>
              <w:t xml:space="preserve">, etc.) inherit </w:t>
            </w:r>
            <w:r>
              <w:rPr>
                <w:rStyle w:val="SourceText"/>
              </w:rPr>
              <w:t>pid</w:t>
            </w:r>
            <w:r>
              <w:t xml:space="preserve"> as key.</w:t>
            </w:r>
          </w:p>
        </w:tc>
      </w:tr>
      <w:tr w:rsidR="00755030" w:rsidRPr="00703A21" w14:paraId="32358C81"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5D10CC44" w14:textId="77777777" w:rsidR="00755030" w:rsidRDefault="00CD35BC">
            <w:pPr>
              <w:spacing w:after="20"/>
              <w:rPr>
                <w:color w:val="000000"/>
                <w:sz w:val="19"/>
                <w:szCs w:val="19"/>
              </w:rPr>
            </w:pPr>
            <w:r>
              <w:rPr>
                <w:color w:val="000000"/>
                <w:sz w:val="19"/>
                <w:szCs w:val="19"/>
              </w:rPr>
              <w:t>PE5</w:t>
            </w:r>
          </w:p>
        </w:tc>
        <w:tc>
          <w:tcPr>
            <w:tcW w:w="3002" w:type="dxa"/>
            <w:tcBorders>
              <w:left w:val="single" w:sz="6" w:space="0" w:color="000000"/>
              <w:bottom w:val="single" w:sz="6" w:space="0" w:color="000000"/>
              <w:right w:val="single" w:sz="6" w:space="0" w:color="000000"/>
            </w:tcBorders>
          </w:tcPr>
          <w:p w14:paraId="68792734" w14:textId="77777777" w:rsidR="00755030" w:rsidRPr="00CD35BC" w:rsidRDefault="00CD35BC">
            <w:pPr>
              <w:pStyle w:val="BodyText"/>
              <w:spacing w:after="20"/>
              <w:rPr>
                <w:lang w:val="en-CA"/>
              </w:rPr>
            </w:pPr>
            <w:r w:rsidRPr="00CD35BC">
              <w:rPr>
                <w:b/>
                <w:lang w:val="en-CA"/>
              </w:rPr>
              <w:t>ReportsTo</w:t>
            </w:r>
          </w:p>
          <w:p w14:paraId="0AE1F6FF" w14:textId="77777777" w:rsidR="00755030" w:rsidRPr="00CD35BC" w:rsidRDefault="00CD35BC">
            <w:pPr>
              <w:pStyle w:val="BodyText"/>
              <w:spacing w:after="20"/>
              <w:rPr>
                <w:lang w:val="en-CA"/>
              </w:rPr>
            </w:pPr>
            <w:r w:rsidRPr="00CD35BC">
              <w:rPr>
                <w:lang w:val="en-CA"/>
              </w:rPr>
              <w:t>E = employeeId (pid), M = managerId (pid)</w:t>
            </w:r>
          </w:p>
        </w:tc>
        <w:tc>
          <w:tcPr>
            <w:tcW w:w="2201" w:type="dxa"/>
            <w:tcBorders>
              <w:left w:val="single" w:sz="6" w:space="0" w:color="000000"/>
              <w:bottom w:val="single" w:sz="6" w:space="0" w:color="000000"/>
              <w:right w:val="single" w:sz="6" w:space="0" w:color="000000"/>
            </w:tcBorders>
          </w:tcPr>
          <w:p w14:paraId="19CD46D7" w14:textId="77777777" w:rsidR="00755030" w:rsidRDefault="00CD35BC">
            <w:pPr>
              <w:spacing w:after="20"/>
              <w:rPr>
                <w:b/>
              </w:rPr>
            </w:pPr>
            <w:r>
              <w:rPr>
                <w:b/>
              </w:rPr>
              <w:t>E → M</w:t>
            </w:r>
          </w:p>
        </w:tc>
        <w:tc>
          <w:tcPr>
            <w:tcW w:w="3634" w:type="dxa"/>
            <w:tcBorders>
              <w:left w:val="single" w:sz="6" w:space="0" w:color="000000"/>
              <w:bottom w:val="single" w:sz="6" w:space="0" w:color="000000"/>
              <w:right w:val="single" w:sz="6" w:space="0" w:color="000000"/>
            </w:tcBorders>
          </w:tcPr>
          <w:p w14:paraId="73237467" w14:textId="77777777" w:rsidR="00755030" w:rsidRPr="00CD35BC" w:rsidRDefault="00CD35BC">
            <w:pPr>
              <w:spacing w:after="20"/>
              <w:rPr>
                <w:lang w:val="en-CA"/>
              </w:rPr>
            </w:pPr>
            <w:r w:rsidRPr="00CD35BC">
              <w:rPr>
                <w:lang w:val="en-CA"/>
              </w:rPr>
              <w:t>Each employee reports to at most one supervisor (recent report info only, dean reports to none).</w:t>
            </w:r>
          </w:p>
        </w:tc>
      </w:tr>
      <w:tr w:rsidR="00755030" w:rsidRPr="00703A21" w14:paraId="53E75419" w14:textId="77777777" w:rsidTr="00CD35BC">
        <w:trPr>
          <w:gridAfter w:val="1"/>
          <w:wAfter w:w="18" w:type="dxa"/>
          <w:cantSplit/>
          <w:trHeight w:val="1267"/>
        </w:trPr>
        <w:tc>
          <w:tcPr>
            <w:tcW w:w="801" w:type="dxa"/>
            <w:tcBorders>
              <w:left w:val="single" w:sz="6" w:space="0" w:color="000000"/>
              <w:bottom w:val="single" w:sz="6" w:space="0" w:color="000000"/>
              <w:right w:val="single" w:sz="6" w:space="0" w:color="000000"/>
            </w:tcBorders>
          </w:tcPr>
          <w:p w14:paraId="4B5BF8B8" w14:textId="77777777" w:rsidR="00755030" w:rsidRDefault="00CD35BC">
            <w:pPr>
              <w:spacing w:after="20"/>
              <w:rPr>
                <w:color w:val="000000"/>
                <w:sz w:val="19"/>
                <w:szCs w:val="19"/>
              </w:rPr>
            </w:pPr>
            <w:r>
              <w:rPr>
                <w:color w:val="000000"/>
                <w:sz w:val="19"/>
                <w:szCs w:val="19"/>
              </w:rPr>
              <w:t>PE6</w:t>
            </w:r>
          </w:p>
        </w:tc>
        <w:tc>
          <w:tcPr>
            <w:tcW w:w="3002" w:type="dxa"/>
            <w:tcBorders>
              <w:left w:val="single" w:sz="6" w:space="0" w:color="000000"/>
              <w:bottom w:val="single" w:sz="6" w:space="0" w:color="000000"/>
              <w:right w:val="single" w:sz="6" w:space="0" w:color="000000"/>
            </w:tcBorders>
          </w:tcPr>
          <w:p w14:paraId="22618C1A" w14:textId="77777777" w:rsidR="00755030" w:rsidRPr="00CD35BC" w:rsidRDefault="00CD35BC">
            <w:pPr>
              <w:pStyle w:val="BodyText"/>
              <w:spacing w:after="20"/>
              <w:rPr>
                <w:lang w:val="en-CA"/>
              </w:rPr>
            </w:pPr>
            <w:r w:rsidRPr="00CD35BC">
              <w:rPr>
                <w:b/>
                <w:lang w:val="en-CA"/>
              </w:rPr>
              <w:t>Supervises / Advises</w:t>
            </w:r>
          </w:p>
          <w:p w14:paraId="13489272" w14:textId="77777777" w:rsidR="00755030" w:rsidRPr="00CD35BC" w:rsidRDefault="00CD35BC">
            <w:pPr>
              <w:pStyle w:val="BodyText"/>
              <w:spacing w:after="20"/>
              <w:rPr>
                <w:lang w:val="en-CA"/>
              </w:rPr>
            </w:pPr>
            <w:r w:rsidRPr="00CD35BC">
              <w:rPr>
                <w:lang w:val="en-CA"/>
              </w:rPr>
              <w:t>S = studentId (pid), A = academicId (pid)</w:t>
            </w:r>
          </w:p>
        </w:tc>
        <w:tc>
          <w:tcPr>
            <w:tcW w:w="2201" w:type="dxa"/>
            <w:tcBorders>
              <w:left w:val="single" w:sz="6" w:space="0" w:color="000000"/>
              <w:bottom w:val="single" w:sz="6" w:space="0" w:color="000000"/>
              <w:right w:val="single" w:sz="6" w:space="0" w:color="000000"/>
            </w:tcBorders>
          </w:tcPr>
          <w:p w14:paraId="6226E073" w14:textId="77777777" w:rsidR="00755030" w:rsidRDefault="00CD35BC">
            <w:pPr>
              <w:spacing w:after="20"/>
              <w:rPr>
                <w:b/>
              </w:rPr>
            </w:pPr>
            <w:r>
              <w:rPr>
                <w:b/>
              </w:rPr>
              <w:t>No FD</w:t>
            </w:r>
          </w:p>
        </w:tc>
        <w:tc>
          <w:tcPr>
            <w:tcW w:w="3634" w:type="dxa"/>
            <w:tcBorders>
              <w:left w:val="single" w:sz="6" w:space="0" w:color="000000"/>
              <w:bottom w:val="single" w:sz="6" w:space="0" w:color="000000"/>
              <w:right w:val="single" w:sz="6" w:space="0" w:color="000000"/>
            </w:tcBorders>
          </w:tcPr>
          <w:p w14:paraId="087D8F18" w14:textId="77777777" w:rsidR="00755030" w:rsidRPr="00CD35BC" w:rsidRDefault="00CD35BC">
            <w:pPr>
              <w:spacing w:after="20"/>
              <w:rPr>
                <w:lang w:val="en-CA"/>
              </w:rPr>
            </w:pPr>
            <w:r w:rsidRPr="00CD35BC">
              <w:rPr>
                <w:lang w:val="en-CA"/>
              </w:rPr>
              <w:t>A student can be supervised by multiple academic staff members (M:N relationship), so neither attribute alone determines the other.</w:t>
            </w:r>
          </w:p>
        </w:tc>
      </w:tr>
      <w:tr w:rsidR="00755030" w:rsidRPr="00703A21" w14:paraId="11583F3A"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6C922EC0" w14:textId="77777777" w:rsidR="00755030" w:rsidRDefault="00CD35BC">
            <w:pPr>
              <w:spacing w:after="20"/>
              <w:rPr>
                <w:color w:val="000000"/>
                <w:sz w:val="19"/>
                <w:szCs w:val="19"/>
              </w:rPr>
            </w:pPr>
            <w:r>
              <w:rPr>
                <w:color w:val="000000"/>
                <w:sz w:val="19"/>
                <w:szCs w:val="19"/>
              </w:rPr>
              <w:lastRenderedPageBreak/>
              <w:t>LA1</w:t>
            </w:r>
          </w:p>
        </w:tc>
        <w:tc>
          <w:tcPr>
            <w:tcW w:w="3002" w:type="dxa"/>
            <w:tcBorders>
              <w:left w:val="single" w:sz="6" w:space="0" w:color="000000"/>
              <w:bottom w:val="single" w:sz="6" w:space="0" w:color="000000"/>
              <w:right w:val="single" w:sz="6" w:space="0" w:color="000000"/>
            </w:tcBorders>
          </w:tcPr>
          <w:p w14:paraId="3F187CA1" w14:textId="77777777" w:rsidR="00755030" w:rsidRPr="00CD35BC" w:rsidRDefault="00CD35BC">
            <w:pPr>
              <w:pStyle w:val="BodyText"/>
              <w:spacing w:after="20"/>
              <w:rPr>
                <w:lang w:val="en-CA"/>
              </w:rPr>
            </w:pPr>
            <w:r w:rsidRPr="00CD35BC">
              <w:rPr>
                <w:b/>
                <w:lang w:val="en-CA"/>
              </w:rPr>
              <w:t>Laboratory</w:t>
            </w:r>
          </w:p>
          <w:p w14:paraId="2971F026" w14:textId="77777777" w:rsidR="00755030" w:rsidRPr="00CD35BC" w:rsidRDefault="00CD35BC">
            <w:pPr>
              <w:pStyle w:val="BodyText"/>
              <w:spacing w:after="20"/>
              <w:rPr>
                <w:lang w:val="en-CA"/>
              </w:rPr>
            </w:pPr>
            <w:r w:rsidRPr="00CD35BC">
              <w:rPr>
                <w:lang w:val="en-CA"/>
              </w:rPr>
              <w:t>L = labId, N = name, B = building, R = roomNumber, D = discipline</w:t>
            </w:r>
          </w:p>
        </w:tc>
        <w:tc>
          <w:tcPr>
            <w:tcW w:w="2201" w:type="dxa"/>
            <w:tcBorders>
              <w:left w:val="single" w:sz="6" w:space="0" w:color="000000"/>
              <w:bottom w:val="single" w:sz="6" w:space="0" w:color="000000"/>
              <w:right w:val="single" w:sz="6" w:space="0" w:color="000000"/>
            </w:tcBorders>
          </w:tcPr>
          <w:p w14:paraId="1316BC79" w14:textId="77777777" w:rsidR="00755030" w:rsidRDefault="00CD35BC">
            <w:pPr>
              <w:spacing w:after="20"/>
              <w:rPr>
                <w:b/>
              </w:rPr>
            </w:pPr>
            <w:r>
              <w:rPr>
                <w:b/>
              </w:rPr>
              <w:t>L → NBRD</w:t>
            </w:r>
          </w:p>
        </w:tc>
        <w:tc>
          <w:tcPr>
            <w:tcW w:w="3634" w:type="dxa"/>
            <w:tcBorders>
              <w:left w:val="single" w:sz="6" w:space="0" w:color="000000"/>
              <w:bottom w:val="single" w:sz="6" w:space="0" w:color="000000"/>
              <w:right w:val="single" w:sz="6" w:space="0" w:color="000000"/>
            </w:tcBorders>
          </w:tcPr>
          <w:p w14:paraId="6A491930" w14:textId="77777777" w:rsidR="00755030" w:rsidRPr="00CD35BC" w:rsidRDefault="00CD35BC">
            <w:pPr>
              <w:spacing w:after="20"/>
              <w:rPr>
                <w:lang w:val="en-CA"/>
              </w:rPr>
            </w:pPr>
            <w:r w:rsidRPr="00CD35BC">
              <w:rPr>
                <w:rStyle w:val="SourceText"/>
                <w:lang w:val="en-CA"/>
              </w:rPr>
              <w:t>labId</w:t>
            </w:r>
            <w:r w:rsidRPr="00CD35BC">
              <w:rPr>
                <w:lang w:val="en-CA"/>
              </w:rPr>
              <w:t xml:space="preserve"> is the primary key and uniquely identifies the laboratory and its attributes.</w:t>
            </w:r>
          </w:p>
        </w:tc>
      </w:tr>
      <w:tr w:rsidR="00755030" w:rsidRPr="00703A21" w14:paraId="6999B74E"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017E400F" w14:textId="77777777" w:rsidR="00755030" w:rsidRDefault="00CD35BC">
            <w:pPr>
              <w:spacing w:after="20"/>
              <w:rPr>
                <w:color w:val="000000"/>
                <w:sz w:val="19"/>
                <w:szCs w:val="19"/>
              </w:rPr>
            </w:pPr>
            <w:r>
              <w:rPr>
                <w:color w:val="000000"/>
                <w:sz w:val="19"/>
                <w:szCs w:val="19"/>
              </w:rPr>
              <w:t>LA2</w:t>
            </w:r>
          </w:p>
        </w:tc>
        <w:tc>
          <w:tcPr>
            <w:tcW w:w="3002" w:type="dxa"/>
            <w:tcBorders>
              <w:left w:val="single" w:sz="6" w:space="0" w:color="000000"/>
              <w:bottom w:val="single" w:sz="6" w:space="0" w:color="000000"/>
              <w:right w:val="single" w:sz="6" w:space="0" w:color="000000"/>
            </w:tcBorders>
          </w:tcPr>
          <w:p w14:paraId="636C2476" w14:textId="77777777" w:rsidR="00755030" w:rsidRDefault="00CD35BC">
            <w:pPr>
              <w:pStyle w:val="BodyText"/>
              <w:spacing w:after="20"/>
            </w:pPr>
            <w:r>
              <w:t>Hosts / EquipmentUnit</w:t>
            </w:r>
          </w:p>
        </w:tc>
        <w:tc>
          <w:tcPr>
            <w:tcW w:w="2201" w:type="dxa"/>
            <w:tcBorders>
              <w:left w:val="single" w:sz="6" w:space="0" w:color="000000"/>
              <w:bottom w:val="single" w:sz="6" w:space="0" w:color="000000"/>
              <w:right w:val="single" w:sz="6" w:space="0" w:color="000000"/>
            </w:tcBorders>
          </w:tcPr>
          <w:p w14:paraId="46BFB8BB" w14:textId="77777777" w:rsidR="00755030" w:rsidRDefault="00CD35BC">
            <w:pPr>
              <w:spacing w:after="20"/>
              <w:rPr>
                <w:b/>
              </w:rPr>
            </w:pPr>
            <w:r>
              <w:rPr>
                <w:b/>
              </w:rPr>
              <w:t>No FD</w:t>
            </w:r>
          </w:p>
        </w:tc>
        <w:tc>
          <w:tcPr>
            <w:tcW w:w="3634" w:type="dxa"/>
            <w:tcBorders>
              <w:left w:val="single" w:sz="6" w:space="0" w:color="000000"/>
              <w:bottom w:val="single" w:sz="6" w:space="0" w:color="000000"/>
              <w:right w:val="single" w:sz="6" w:space="0" w:color="000000"/>
            </w:tcBorders>
          </w:tcPr>
          <w:p w14:paraId="441EB886" w14:textId="77777777" w:rsidR="00755030" w:rsidRPr="00CD35BC" w:rsidRDefault="00CD35BC">
            <w:pPr>
              <w:spacing w:after="20"/>
              <w:rPr>
                <w:lang w:val="en-CA"/>
              </w:rPr>
            </w:pPr>
            <w:r w:rsidRPr="00CD35BC">
              <w:rPr>
                <w:lang w:val="en-CA"/>
              </w:rPr>
              <w:t>A laboratory can host multiple equipment units (1:N relationship); laboratory alone does not determine equipment.</w:t>
            </w:r>
          </w:p>
        </w:tc>
      </w:tr>
      <w:tr w:rsidR="00755030" w:rsidRPr="00703A21" w14:paraId="72C81BF4"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491A283E" w14:textId="77777777" w:rsidR="00755030" w:rsidRDefault="00CD35BC">
            <w:pPr>
              <w:spacing w:after="20"/>
              <w:rPr>
                <w:color w:val="000000"/>
                <w:sz w:val="19"/>
                <w:szCs w:val="19"/>
              </w:rPr>
            </w:pPr>
            <w:r>
              <w:rPr>
                <w:color w:val="000000"/>
                <w:sz w:val="19"/>
                <w:szCs w:val="19"/>
              </w:rPr>
              <w:t>LA3</w:t>
            </w:r>
          </w:p>
        </w:tc>
        <w:tc>
          <w:tcPr>
            <w:tcW w:w="3002" w:type="dxa"/>
            <w:tcBorders>
              <w:left w:val="single" w:sz="6" w:space="0" w:color="000000"/>
              <w:bottom w:val="single" w:sz="6" w:space="0" w:color="000000"/>
              <w:right w:val="single" w:sz="6" w:space="0" w:color="000000"/>
            </w:tcBorders>
          </w:tcPr>
          <w:p w14:paraId="0B86A480" w14:textId="77777777" w:rsidR="00755030" w:rsidRPr="00CD35BC" w:rsidRDefault="00CD35BC">
            <w:pPr>
              <w:pStyle w:val="BodyText"/>
              <w:spacing w:after="20"/>
              <w:rPr>
                <w:lang w:val="en-CA"/>
              </w:rPr>
            </w:pPr>
            <w:r w:rsidRPr="00CD35BC">
              <w:rPr>
                <w:b/>
                <w:lang w:val="en-CA"/>
              </w:rPr>
              <w:t>AttachedTo</w:t>
            </w:r>
          </w:p>
          <w:p w14:paraId="47616B09" w14:textId="77777777" w:rsidR="00755030" w:rsidRPr="00CD35BC" w:rsidRDefault="00CD35BC">
            <w:pPr>
              <w:pStyle w:val="BodyText"/>
              <w:spacing w:after="20"/>
              <w:rPr>
                <w:lang w:val="en-CA"/>
              </w:rPr>
            </w:pPr>
            <w:r w:rsidRPr="00CD35BC">
              <w:rPr>
                <w:lang w:val="en-CA"/>
              </w:rPr>
              <w:t>P = pid, L = labId</w:t>
            </w:r>
          </w:p>
        </w:tc>
        <w:tc>
          <w:tcPr>
            <w:tcW w:w="2201" w:type="dxa"/>
            <w:tcBorders>
              <w:left w:val="single" w:sz="6" w:space="0" w:color="000000"/>
              <w:bottom w:val="single" w:sz="6" w:space="0" w:color="000000"/>
              <w:right w:val="single" w:sz="6" w:space="0" w:color="000000"/>
            </w:tcBorders>
          </w:tcPr>
          <w:p w14:paraId="7F541C5F" w14:textId="77777777" w:rsidR="00755030" w:rsidRDefault="00CD35BC">
            <w:pPr>
              <w:spacing w:after="20"/>
              <w:rPr>
                <w:b/>
              </w:rPr>
            </w:pPr>
            <w:r>
              <w:rPr>
                <w:b/>
              </w:rPr>
              <w:t>No FD</w:t>
            </w:r>
          </w:p>
        </w:tc>
        <w:tc>
          <w:tcPr>
            <w:tcW w:w="3634" w:type="dxa"/>
            <w:tcBorders>
              <w:left w:val="single" w:sz="6" w:space="0" w:color="000000"/>
              <w:bottom w:val="single" w:sz="6" w:space="0" w:color="000000"/>
              <w:right w:val="single" w:sz="6" w:space="0" w:color="000000"/>
            </w:tcBorders>
          </w:tcPr>
          <w:p w14:paraId="58D15C20" w14:textId="77777777" w:rsidR="00755030" w:rsidRPr="00CD35BC" w:rsidRDefault="00CD35BC">
            <w:pPr>
              <w:spacing w:after="20"/>
              <w:rPr>
                <w:lang w:val="en-CA"/>
              </w:rPr>
            </w:pPr>
            <w:r w:rsidRPr="00CD35BC">
              <w:rPr>
                <w:lang w:val="en-CA"/>
              </w:rPr>
              <w:t>Many-to-many relationship: a person can be attached to multiple laboratories and vice versa.</w:t>
            </w:r>
          </w:p>
        </w:tc>
      </w:tr>
      <w:tr w:rsidR="00755030" w:rsidRPr="00703A21" w14:paraId="716C2DA9"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01E541CD" w14:textId="77777777" w:rsidR="00755030" w:rsidRDefault="00CD35BC">
            <w:pPr>
              <w:spacing w:after="20"/>
              <w:rPr>
                <w:color w:val="000000"/>
                <w:sz w:val="19"/>
                <w:szCs w:val="19"/>
              </w:rPr>
            </w:pPr>
            <w:r>
              <w:rPr>
                <w:color w:val="000000"/>
                <w:sz w:val="19"/>
                <w:szCs w:val="19"/>
              </w:rPr>
              <w:t>LA4</w:t>
            </w:r>
          </w:p>
        </w:tc>
        <w:tc>
          <w:tcPr>
            <w:tcW w:w="3002" w:type="dxa"/>
            <w:tcBorders>
              <w:left w:val="single" w:sz="6" w:space="0" w:color="000000"/>
              <w:bottom w:val="single" w:sz="6" w:space="0" w:color="000000"/>
              <w:right w:val="single" w:sz="6" w:space="0" w:color="000000"/>
            </w:tcBorders>
          </w:tcPr>
          <w:p w14:paraId="531A0726" w14:textId="77777777" w:rsidR="00755030" w:rsidRPr="00CD35BC" w:rsidRDefault="00CD35BC">
            <w:pPr>
              <w:pStyle w:val="BodyText"/>
              <w:spacing w:after="20"/>
              <w:rPr>
                <w:lang w:val="en-CA"/>
              </w:rPr>
            </w:pPr>
            <w:r w:rsidRPr="00CD35BC">
              <w:rPr>
                <w:b/>
                <w:lang w:val="en-CA"/>
              </w:rPr>
              <w:t>SupervisesLab</w:t>
            </w:r>
          </w:p>
          <w:p w14:paraId="2891270F" w14:textId="77777777" w:rsidR="00755030" w:rsidRPr="00CD35BC" w:rsidRDefault="00CD35BC">
            <w:pPr>
              <w:pStyle w:val="BodyText"/>
              <w:spacing w:after="20"/>
              <w:rPr>
                <w:lang w:val="en-CA"/>
              </w:rPr>
            </w:pPr>
            <w:r w:rsidRPr="00CD35BC">
              <w:rPr>
                <w:lang w:val="en-CA"/>
              </w:rPr>
              <w:t>L = labId, F = facultyId</w:t>
            </w:r>
          </w:p>
        </w:tc>
        <w:tc>
          <w:tcPr>
            <w:tcW w:w="2201" w:type="dxa"/>
            <w:tcBorders>
              <w:left w:val="single" w:sz="6" w:space="0" w:color="000000"/>
              <w:bottom w:val="single" w:sz="6" w:space="0" w:color="000000"/>
              <w:right w:val="single" w:sz="6" w:space="0" w:color="000000"/>
            </w:tcBorders>
          </w:tcPr>
          <w:p w14:paraId="6394244B" w14:textId="77777777" w:rsidR="00755030" w:rsidRDefault="00CD35BC">
            <w:pPr>
              <w:spacing w:after="20"/>
              <w:rPr>
                <w:b/>
              </w:rPr>
            </w:pPr>
            <w:r>
              <w:rPr>
                <w:b/>
              </w:rPr>
              <w:t>L → F</w:t>
            </w:r>
          </w:p>
        </w:tc>
        <w:tc>
          <w:tcPr>
            <w:tcW w:w="3634" w:type="dxa"/>
            <w:tcBorders>
              <w:left w:val="single" w:sz="6" w:space="0" w:color="000000"/>
              <w:bottom w:val="single" w:sz="6" w:space="0" w:color="000000"/>
              <w:right w:val="single" w:sz="6" w:space="0" w:color="000000"/>
            </w:tcBorders>
          </w:tcPr>
          <w:p w14:paraId="454133C7" w14:textId="77777777" w:rsidR="00755030" w:rsidRPr="00CD35BC" w:rsidRDefault="00CD35BC">
            <w:pPr>
              <w:spacing w:after="20"/>
              <w:rPr>
                <w:lang w:val="en-CA"/>
              </w:rPr>
            </w:pPr>
            <w:r w:rsidRPr="00CD35BC">
              <w:rPr>
                <w:lang w:val="en-CA"/>
              </w:rPr>
              <w:t>Each laboratory is supervised by exactly one faculty member.</w:t>
            </w:r>
          </w:p>
        </w:tc>
      </w:tr>
      <w:tr w:rsidR="00755030" w:rsidRPr="00703A21" w14:paraId="3F4FB2CF"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5E209A76" w14:textId="77777777" w:rsidR="00755030" w:rsidRDefault="00CD35BC">
            <w:pPr>
              <w:spacing w:after="20"/>
              <w:rPr>
                <w:color w:val="000000"/>
                <w:sz w:val="19"/>
                <w:szCs w:val="19"/>
              </w:rPr>
            </w:pPr>
            <w:r>
              <w:rPr>
                <w:color w:val="000000"/>
                <w:sz w:val="19"/>
                <w:szCs w:val="19"/>
              </w:rPr>
              <w:t>PR1</w:t>
            </w:r>
          </w:p>
        </w:tc>
        <w:tc>
          <w:tcPr>
            <w:tcW w:w="3002" w:type="dxa"/>
            <w:tcBorders>
              <w:left w:val="single" w:sz="6" w:space="0" w:color="000000"/>
              <w:bottom w:val="single" w:sz="6" w:space="0" w:color="000000"/>
              <w:right w:val="single" w:sz="6" w:space="0" w:color="000000"/>
            </w:tcBorders>
          </w:tcPr>
          <w:p w14:paraId="23D29AA1" w14:textId="77777777" w:rsidR="00755030" w:rsidRPr="00CD35BC" w:rsidRDefault="00CD35BC">
            <w:pPr>
              <w:pStyle w:val="BodyText"/>
              <w:spacing w:after="20"/>
              <w:rPr>
                <w:lang w:val="en-CA"/>
              </w:rPr>
            </w:pPr>
            <w:r w:rsidRPr="00CD35BC">
              <w:rPr>
                <w:b/>
                <w:lang w:val="en-CA"/>
              </w:rPr>
              <w:t>ResearchProject</w:t>
            </w:r>
          </w:p>
          <w:p w14:paraId="6182CC55" w14:textId="77777777" w:rsidR="00755030" w:rsidRPr="00CD35BC" w:rsidRDefault="00CD35BC">
            <w:pPr>
              <w:pStyle w:val="BodyText"/>
              <w:spacing w:after="20"/>
              <w:rPr>
                <w:lang w:val="en-CA"/>
              </w:rPr>
            </w:pPr>
            <w:r w:rsidRPr="00CD35BC">
              <w:rPr>
                <w:lang w:val="en-CA"/>
              </w:rPr>
              <w:t>P = projectCode, T = title, S = startDate, E = endDate, U = status</w:t>
            </w:r>
          </w:p>
        </w:tc>
        <w:tc>
          <w:tcPr>
            <w:tcW w:w="2201" w:type="dxa"/>
            <w:tcBorders>
              <w:left w:val="single" w:sz="6" w:space="0" w:color="000000"/>
              <w:bottom w:val="single" w:sz="6" w:space="0" w:color="000000"/>
              <w:right w:val="single" w:sz="6" w:space="0" w:color="000000"/>
            </w:tcBorders>
          </w:tcPr>
          <w:p w14:paraId="71E5BB68" w14:textId="77777777" w:rsidR="00755030" w:rsidRDefault="00CD35BC">
            <w:pPr>
              <w:spacing w:after="20"/>
              <w:rPr>
                <w:b/>
              </w:rPr>
            </w:pPr>
            <w:r>
              <w:rPr>
                <w:b/>
              </w:rPr>
              <w:t>P → TSEU</w:t>
            </w:r>
          </w:p>
        </w:tc>
        <w:tc>
          <w:tcPr>
            <w:tcW w:w="3634" w:type="dxa"/>
            <w:tcBorders>
              <w:left w:val="single" w:sz="6" w:space="0" w:color="000000"/>
              <w:bottom w:val="single" w:sz="6" w:space="0" w:color="000000"/>
              <w:right w:val="single" w:sz="6" w:space="0" w:color="000000"/>
            </w:tcBorders>
          </w:tcPr>
          <w:p w14:paraId="15537F84" w14:textId="77777777" w:rsidR="00755030" w:rsidRPr="00CD35BC" w:rsidRDefault="00CD35BC">
            <w:pPr>
              <w:spacing w:after="20"/>
              <w:rPr>
                <w:lang w:val="en-CA"/>
              </w:rPr>
            </w:pPr>
            <w:r w:rsidRPr="00CD35BC">
              <w:rPr>
                <w:rStyle w:val="SourceText"/>
                <w:lang w:val="en-CA"/>
              </w:rPr>
              <w:t>projectCode</w:t>
            </w:r>
            <w:r w:rsidRPr="00CD35BC">
              <w:rPr>
                <w:lang w:val="en-CA"/>
              </w:rPr>
              <w:t xml:space="preserve"> is the primary key and uniquely determines all project details.</w:t>
            </w:r>
          </w:p>
        </w:tc>
      </w:tr>
      <w:tr w:rsidR="00755030" w:rsidRPr="00703A21" w14:paraId="4BD15B34"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6F8B9074" w14:textId="77777777" w:rsidR="00755030" w:rsidRDefault="00CD35BC">
            <w:pPr>
              <w:spacing w:after="20"/>
              <w:rPr>
                <w:color w:val="000000"/>
                <w:sz w:val="19"/>
                <w:szCs w:val="19"/>
              </w:rPr>
            </w:pPr>
            <w:r>
              <w:rPr>
                <w:color w:val="000000"/>
                <w:sz w:val="19"/>
                <w:szCs w:val="19"/>
              </w:rPr>
              <w:t>PR2</w:t>
            </w:r>
          </w:p>
        </w:tc>
        <w:tc>
          <w:tcPr>
            <w:tcW w:w="3002" w:type="dxa"/>
            <w:tcBorders>
              <w:left w:val="single" w:sz="6" w:space="0" w:color="000000"/>
              <w:bottom w:val="single" w:sz="6" w:space="0" w:color="000000"/>
              <w:right w:val="single" w:sz="6" w:space="0" w:color="000000"/>
            </w:tcBorders>
          </w:tcPr>
          <w:p w14:paraId="5831A980" w14:textId="77777777" w:rsidR="00755030" w:rsidRDefault="00CD35BC">
            <w:pPr>
              <w:pStyle w:val="BodyText"/>
              <w:spacing w:after="20"/>
            </w:pPr>
            <w:r>
              <w:rPr>
                <w:b/>
              </w:rPr>
              <w:t>ProjectParticipation</w:t>
            </w:r>
          </w:p>
          <w:p w14:paraId="04407AFB" w14:textId="77777777" w:rsidR="00755030" w:rsidRDefault="00CD35BC">
            <w:pPr>
              <w:pStyle w:val="BodyText"/>
              <w:spacing w:after="20"/>
            </w:pPr>
            <w:r>
              <w:t>P = projectCode, M = personId</w:t>
            </w:r>
          </w:p>
        </w:tc>
        <w:tc>
          <w:tcPr>
            <w:tcW w:w="2201" w:type="dxa"/>
            <w:tcBorders>
              <w:left w:val="single" w:sz="6" w:space="0" w:color="000000"/>
              <w:bottom w:val="single" w:sz="6" w:space="0" w:color="000000"/>
              <w:right w:val="single" w:sz="6" w:space="0" w:color="000000"/>
            </w:tcBorders>
          </w:tcPr>
          <w:p w14:paraId="38BA9CBE" w14:textId="77777777" w:rsidR="00755030" w:rsidRDefault="00CD35BC">
            <w:pPr>
              <w:spacing w:after="20"/>
              <w:rPr>
                <w:b/>
              </w:rPr>
            </w:pPr>
            <w:r>
              <w:rPr>
                <w:b/>
              </w:rPr>
              <w:t>No FD</w:t>
            </w:r>
          </w:p>
        </w:tc>
        <w:tc>
          <w:tcPr>
            <w:tcW w:w="3634" w:type="dxa"/>
            <w:tcBorders>
              <w:left w:val="single" w:sz="6" w:space="0" w:color="000000"/>
              <w:bottom w:val="single" w:sz="6" w:space="0" w:color="000000"/>
              <w:right w:val="single" w:sz="6" w:space="0" w:color="000000"/>
            </w:tcBorders>
          </w:tcPr>
          <w:p w14:paraId="6A1BE948" w14:textId="77777777" w:rsidR="00755030" w:rsidRPr="00CD35BC" w:rsidRDefault="00CD35BC">
            <w:pPr>
              <w:spacing w:after="20"/>
              <w:rPr>
                <w:lang w:val="en-CA"/>
              </w:rPr>
            </w:pPr>
            <w:r w:rsidRPr="00CD35BC">
              <w:rPr>
                <w:lang w:val="en-CA"/>
              </w:rPr>
              <w:t>Many-to-many relationship: a project involves multiple persons and a person may participate in multiple projects.</w:t>
            </w:r>
          </w:p>
        </w:tc>
      </w:tr>
      <w:tr w:rsidR="00755030" w:rsidRPr="00703A21" w14:paraId="02062893"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39A4B0E2" w14:textId="77777777" w:rsidR="00755030" w:rsidRDefault="00CD35BC">
            <w:pPr>
              <w:spacing w:after="20"/>
              <w:rPr>
                <w:color w:val="000000"/>
                <w:sz w:val="19"/>
                <w:szCs w:val="19"/>
              </w:rPr>
            </w:pPr>
            <w:r>
              <w:rPr>
                <w:color w:val="000000"/>
                <w:sz w:val="19"/>
                <w:szCs w:val="19"/>
              </w:rPr>
              <w:t>PR3 PR4</w:t>
            </w:r>
          </w:p>
        </w:tc>
        <w:tc>
          <w:tcPr>
            <w:tcW w:w="3002" w:type="dxa"/>
            <w:tcBorders>
              <w:left w:val="single" w:sz="6" w:space="0" w:color="000000"/>
              <w:bottom w:val="single" w:sz="6" w:space="0" w:color="000000"/>
              <w:right w:val="single" w:sz="6" w:space="0" w:color="000000"/>
            </w:tcBorders>
          </w:tcPr>
          <w:p w14:paraId="7E22A384" w14:textId="77777777" w:rsidR="00755030" w:rsidRDefault="00CD35BC">
            <w:pPr>
              <w:pStyle w:val="BodyText"/>
              <w:spacing w:after="20"/>
            </w:pPr>
            <w:r>
              <w:rPr>
                <w:b/>
              </w:rPr>
              <w:t>ProjectParticipation</w:t>
            </w:r>
          </w:p>
          <w:p w14:paraId="11E801DB" w14:textId="77777777" w:rsidR="00755030" w:rsidRDefault="00CD35BC">
            <w:pPr>
              <w:pStyle w:val="BodyText"/>
              <w:spacing w:after="20"/>
            </w:pPr>
            <w:r>
              <w:t>P = projectCode, M = personId, R = role</w:t>
            </w:r>
          </w:p>
        </w:tc>
        <w:tc>
          <w:tcPr>
            <w:tcW w:w="2201" w:type="dxa"/>
            <w:tcBorders>
              <w:left w:val="single" w:sz="6" w:space="0" w:color="000000"/>
              <w:bottom w:val="single" w:sz="6" w:space="0" w:color="000000"/>
              <w:right w:val="single" w:sz="6" w:space="0" w:color="000000"/>
            </w:tcBorders>
          </w:tcPr>
          <w:p w14:paraId="0C9BEEA0" w14:textId="77777777" w:rsidR="00755030" w:rsidRDefault="00CD35BC">
            <w:pPr>
              <w:spacing w:after="20"/>
              <w:rPr>
                <w:b/>
              </w:rPr>
            </w:pPr>
            <w:r>
              <w:rPr>
                <w:b/>
              </w:rPr>
              <w:t>PM → R</w:t>
            </w:r>
          </w:p>
        </w:tc>
        <w:tc>
          <w:tcPr>
            <w:tcW w:w="3634" w:type="dxa"/>
            <w:tcBorders>
              <w:left w:val="single" w:sz="6" w:space="0" w:color="000000"/>
              <w:bottom w:val="single" w:sz="6" w:space="0" w:color="000000"/>
              <w:right w:val="single" w:sz="6" w:space="0" w:color="000000"/>
            </w:tcBorders>
          </w:tcPr>
          <w:p w14:paraId="551E2F37" w14:textId="77777777" w:rsidR="00755030" w:rsidRPr="00CD35BC" w:rsidRDefault="00CD35BC">
            <w:pPr>
              <w:spacing w:after="20"/>
              <w:rPr>
                <w:lang w:val="en-CA"/>
              </w:rPr>
            </w:pPr>
            <w:r w:rsidRPr="00CD35BC">
              <w:rPr>
                <w:lang w:val="en-CA"/>
              </w:rPr>
              <w:t>A person plays exactly one role in each research project in which they participate.</w:t>
            </w:r>
          </w:p>
        </w:tc>
      </w:tr>
      <w:tr w:rsidR="00804C32" w:rsidRPr="00804C32" w14:paraId="1D3CEA42"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26A66C7E" w14:textId="751F4B9A" w:rsidR="00804C32" w:rsidRPr="00804C32" w:rsidRDefault="00804C32" w:rsidP="00804C32">
            <w:pPr>
              <w:spacing w:after="20"/>
              <w:rPr>
                <w:color w:val="000000"/>
                <w:sz w:val="19"/>
                <w:szCs w:val="19"/>
                <w:lang w:val="en-US"/>
              </w:rPr>
            </w:pPr>
            <w:r w:rsidRPr="00804C32">
              <w:rPr>
                <w:color w:val="000000"/>
                <w:sz w:val="19"/>
                <w:szCs w:val="19"/>
              </w:rPr>
              <w:t>BD1, BD2</w:t>
            </w:r>
          </w:p>
        </w:tc>
        <w:tc>
          <w:tcPr>
            <w:tcW w:w="3002" w:type="dxa"/>
            <w:tcBorders>
              <w:left w:val="single" w:sz="6" w:space="0" w:color="000000"/>
              <w:bottom w:val="single" w:sz="6" w:space="0" w:color="000000"/>
              <w:right w:val="single" w:sz="6" w:space="0" w:color="000000"/>
            </w:tcBorders>
          </w:tcPr>
          <w:p w14:paraId="0C918246" w14:textId="4D1D0EB0" w:rsidR="00804C32" w:rsidRPr="00804C32" w:rsidRDefault="00804C32" w:rsidP="00804C32">
            <w:pPr>
              <w:pStyle w:val="BodyText"/>
              <w:spacing w:after="20"/>
              <w:rPr>
                <w:b/>
                <w:lang w:val="en-US"/>
              </w:rPr>
            </w:pPr>
            <w:r w:rsidRPr="00804C32">
              <w:rPr>
                <w:b/>
                <w:lang w:val="en-US"/>
              </w:rPr>
              <w:t>Budget</w:t>
            </w:r>
          </w:p>
          <w:p w14:paraId="599CDA3D" w14:textId="6EC94728" w:rsidR="00804C32" w:rsidRPr="00804C32" w:rsidRDefault="00804C32" w:rsidP="00804C32">
            <w:pPr>
              <w:pStyle w:val="BodyText"/>
              <w:spacing w:after="20"/>
              <w:rPr>
                <w:b/>
                <w:lang w:val="en-US"/>
              </w:rPr>
            </w:pPr>
            <w:r w:rsidRPr="00804C32">
              <w:rPr>
                <w:bCs/>
                <w:lang w:val="en-US"/>
              </w:rPr>
              <w:t>B = budgetaryLine, G = amountGranted, D = amountDisbursed, S = startDate, E = endDate, M = managerId</w:t>
            </w:r>
          </w:p>
        </w:tc>
        <w:tc>
          <w:tcPr>
            <w:tcW w:w="2201" w:type="dxa"/>
            <w:tcBorders>
              <w:left w:val="single" w:sz="6" w:space="0" w:color="000000"/>
              <w:bottom w:val="single" w:sz="6" w:space="0" w:color="000000"/>
              <w:right w:val="single" w:sz="6" w:space="0" w:color="000000"/>
            </w:tcBorders>
          </w:tcPr>
          <w:p w14:paraId="716D4666" w14:textId="556EF9A6" w:rsidR="00804C32" w:rsidRPr="00804C32" w:rsidRDefault="00804C32" w:rsidP="00804C32">
            <w:pPr>
              <w:spacing w:after="20"/>
              <w:rPr>
                <w:b/>
                <w:lang w:val="en-US"/>
              </w:rPr>
            </w:pPr>
            <w:r w:rsidRPr="00804C32">
              <w:rPr>
                <w:b/>
              </w:rPr>
              <w:t>B → GDSEM</w:t>
            </w:r>
          </w:p>
        </w:tc>
        <w:tc>
          <w:tcPr>
            <w:tcW w:w="3634" w:type="dxa"/>
            <w:tcBorders>
              <w:left w:val="single" w:sz="6" w:space="0" w:color="000000"/>
              <w:bottom w:val="single" w:sz="6" w:space="0" w:color="000000"/>
              <w:right w:val="single" w:sz="6" w:space="0" w:color="000000"/>
            </w:tcBorders>
          </w:tcPr>
          <w:p w14:paraId="0832BB02" w14:textId="5D7D963F" w:rsidR="00804C32" w:rsidRPr="00CD35BC" w:rsidRDefault="00804C32" w:rsidP="00804C32">
            <w:pPr>
              <w:spacing w:after="20"/>
              <w:rPr>
                <w:lang w:val="en-CA"/>
              </w:rPr>
            </w:pPr>
            <w:r w:rsidRPr="00804C32">
              <w:rPr>
                <w:lang w:val="en-US"/>
              </w:rPr>
              <w:t xml:space="preserve">The budgetary line is the primary key and uniquely identifies the budget's financial and temporal details. </w:t>
            </w:r>
            <w:r w:rsidRPr="00804C32">
              <w:t>It also determines the single academic manager.</w:t>
            </w:r>
          </w:p>
        </w:tc>
      </w:tr>
      <w:tr w:rsidR="00804C32" w:rsidRPr="00703A21" w14:paraId="586C2188"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0435334B" w14:textId="7EB0A6ED" w:rsidR="00804C32" w:rsidRPr="00804C32" w:rsidRDefault="00804C32" w:rsidP="00804C32">
            <w:pPr>
              <w:spacing w:after="20"/>
              <w:rPr>
                <w:color w:val="000000"/>
                <w:sz w:val="19"/>
                <w:szCs w:val="19"/>
              </w:rPr>
            </w:pPr>
            <w:r w:rsidRPr="00804C32">
              <w:rPr>
                <w:color w:val="000000"/>
                <w:sz w:val="19"/>
                <w:szCs w:val="19"/>
              </w:rPr>
              <w:t>EQ1, EQ2</w:t>
            </w:r>
          </w:p>
        </w:tc>
        <w:tc>
          <w:tcPr>
            <w:tcW w:w="3002" w:type="dxa"/>
            <w:tcBorders>
              <w:left w:val="single" w:sz="6" w:space="0" w:color="000000"/>
              <w:bottom w:val="single" w:sz="6" w:space="0" w:color="000000"/>
              <w:right w:val="single" w:sz="6" w:space="0" w:color="000000"/>
            </w:tcBorders>
          </w:tcPr>
          <w:p w14:paraId="3F1E4C24" w14:textId="7A736E43" w:rsidR="00804C32" w:rsidRPr="00804C32" w:rsidRDefault="00804C32" w:rsidP="00804C32">
            <w:pPr>
              <w:pStyle w:val="BodyText"/>
              <w:spacing w:after="20"/>
              <w:rPr>
                <w:b/>
                <w:lang w:val="en-US"/>
              </w:rPr>
            </w:pPr>
            <w:r w:rsidRPr="00804C32">
              <w:rPr>
                <w:b/>
                <w:lang w:val="en-US"/>
              </w:rPr>
              <w:t>EquipmentModel</w:t>
            </w:r>
          </w:p>
          <w:p w14:paraId="07FD8058" w14:textId="3959FB26" w:rsidR="00804C32" w:rsidRPr="00804C32" w:rsidRDefault="00804C32" w:rsidP="00804C32">
            <w:pPr>
              <w:pStyle w:val="BodyText"/>
              <w:spacing w:after="20"/>
              <w:rPr>
                <w:b/>
                <w:lang w:val="en-US"/>
              </w:rPr>
            </w:pPr>
            <w:r w:rsidRPr="00804C32">
              <w:rPr>
                <w:bCs/>
                <w:lang w:val="en-US"/>
              </w:rPr>
              <w:t>M = modelId, N = commercialName, F = manufacturer, C = category, E = reqEnvironment, T = specialTraining</w:t>
            </w:r>
          </w:p>
        </w:tc>
        <w:tc>
          <w:tcPr>
            <w:tcW w:w="2201" w:type="dxa"/>
            <w:tcBorders>
              <w:left w:val="single" w:sz="6" w:space="0" w:color="000000"/>
              <w:bottom w:val="single" w:sz="6" w:space="0" w:color="000000"/>
              <w:right w:val="single" w:sz="6" w:space="0" w:color="000000"/>
            </w:tcBorders>
          </w:tcPr>
          <w:p w14:paraId="23315702" w14:textId="68C78A6B" w:rsidR="00804C32" w:rsidRPr="00804C32" w:rsidRDefault="00804C32" w:rsidP="00804C32">
            <w:pPr>
              <w:spacing w:after="20"/>
              <w:rPr>
                <w:b/>
                <w:lang w:val="en-US"/>
              </w:rPr>
            </w:pPr>
            <w:r w:rsidRPr="00804C32">
              <w:rPr>
                <w:b/>
              </w:rPr>
              <w:t>M → NFCET</w:t>
            </w:r>
          </w:p>
        </w:tc>
        <w:tc>
          <w:tcPr>
            <w:tcW w:w="3634" w:type="dxa"/>
            <w:tcBorders>
              <w:left w:val="single" w:sz="6" w:space="0" w:color="000000"/>
              <w:bottom w:val="single" w:sz="6" w:space="0" w:color="000000"/>
              <w:right w:val="single" w:sz="6" w:space="0" w:color="000000"/>
            </w:tcBorders>
          </w:tcPr>
          <w:p w14:paraId="36E3B38E" w14:textId="3E577B8A" w:rsidR="00804C32" w:rsidRPr="00804C32" w:rsidRDefault="00804C32" w:rsidP="00804C32">
            <w:pPr>
              <w:spacing w:after="20"/>
              <w:rPr>
                <w:lang w:val="en-US"/>
              </w:rPr>
            </w:pPr>
            <w:r w:rsidRPr="00804C32">
              <w:rPr>
                <w:lang w:val="en-US"/>
              </w:rPr>
              <w:t>The model identifier is the primary key and universally dictates the specifications, manufacturer, and training requirements for that model.</w:t>
            </w:r>
          </w:p>
        </w:tc>
      </w:tr>
      <w:tr w:rsidR="00804C32" w:rsidRPr="00703A21" w14:paraId="381D9940"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477602DF" w14:textId="463CFDCF" w:rsidR="00804C32" w:rsidRPr="00804C32" w:rsidRDefault="00804C32" w:rsidP="00804C32">
            <w:pPr>
              <w:spacing w:after="20"/>
              <w:rPr>
                <w:color w:val="000000"/>
                <w:sz w:val="19"/>
                <w:szCs w:val="19"/>
              </w:rPr>
            </w:pPr>
            <w:r w:rsidRPr="00804C32">
              <w:rPr>
                <w:color w:val="000000"/>
                <w:sz w:val="19"/>
                <w:szCs w:val="19"/>
              </w:rPr>
              <w:t>EQ3, EQ4, EQ5, EQ6</w:t>
            </w:r>
          </w:p>
        </w:tc>
        <w:tc>
          <w:tcPr>
            <w:tcW w:w="3002" w:type="dxa"/>
            <w:tcBorders>
              <w:left w:val="single" w:sz="6" w:space="0" w:color="000000"/>
              <w:bottom w:val="single" w:sz="6" w:space="0" w:color="000000"/>
              <w:right w:val="single" w:sz="6" w:space="0" w:color="000000"/>
            </w:tcBorders>
          </w:tcPr>
          <w:p w14:paraId="66C51440" w14:textId="4E6AB4F6" w:rsidR="00804C32" w:rsidRPr="00804C32" w:rsidRDefault="00804C32" w:rsidP="00804C32">
            <w:pPr>
              <w:pStyle w:val="BodyText"/>
              <w:spacing w:after="20"/>
              <w:rPr>
                <w:b/>
                <w:lang w:val="en-US"/>
              </w:rPr>
            </w:pPr>
            <w:r w:rsidRPr="00804C32">
              <w:rPr>
                <w:b/>
                <w:lang w:val="en-US"/>
              </w:rPr>
              <w:t>EquipmentUnit</w:t>
            </w:r>
          </w:p>
          <w:p w14:paraId="1558EE5F" w14:textId="6EAD1655" w:rsidR="00804C32" w:rsidRPr="00804C32" w:rsidRDefault="00804C32" w:rsidP="00804C32">
            <w:pPr>
              <w:pStyle w:val="BodyText"/>
              <w:spacing w:after="20"/>
              <w:rPr>
                <w:b/>
                <w:lang w:val="en-US"/>
              </w:rPr>
            </w:pPr>
            <w:r w:rsidRPr="00804C32">
              <w:rPr>
                <w:bCs/>
                <w:lang w:val="en-US"/>
              </w:rPr>
              <w:t>S = serialNo, A = acquisitionDate, C = purchaseCost, O = operationalStatus, L = labId, M = modelId, P = portability</w:t>
            </w:r>
          </w:p>
        </w:tc>
        <w:tc>
          <w:tcPr>
            <w:tcW w:w="2201" w:type="dxa"/>
            <w:tcBorders>
              <w:left w:val="single" w:sz="6" w:space="0" w:color="000000"/>
              <w:bottom w:val="single" w:sz="6" w:space="0" w:color="000000"/>
              <w:right w:val="single" w:sz="6" w:space="0" w:color="000000"/>
            </w:tcBorders>
          </w:tcPr>
          <w:p w14:paraId="0FBD5F52" w14:textId="26869EAC" w:rsidR="00804C32" w:rsidRPr="00804C32" w:rsidRDefault="00804C32" w:rsidP="00804C32">
            <w:pPr>
              <w:spacing w:after="20"/>
              <w:rPr>
                <w:b/>
                <w:lang w:val="en-US"/>
              </w:rPr>
            </w:pPr>
            <w:r w:rsidRPr="00804C32">
              <w:rPr>
                <w:b/>
              </w:rPr>
              <w:t>S → ACOLMP</w:t>
            </w:r>
          </w:p>
        </w:tc>
        <w:tc>
          <w:tcPr>
            <w:tcW w:w="3634" w:type="dxa"/>
            <w:tcBorders>
              <w:left w:val="single" w:sz="6" w:space="0" w:color="000000"/>
              <w:bottom w:val="single" w:sz="6" w:space="0" w:color="000000"/>
              <w:right w:val="single" w:sz="6" w:space="0" w:color="000000"/>
            </w:tcBorders>
          </w:tcPr>
          <w:p w14:paraId="6EFE9817" w14:textId="0B2E7560" w:rsidR="00804C32" w:rsidRPr="00804C32" w:rsidRDefault="00804C32" w:rsidP="00804C32">
            <w:pPr>
              <w:spacing w:after="20"/>
              <w:rPr>
                <w:lang w:val="en-US"/>
              </w:rPr>
            </w:pPr>
            <w:r w:rsidRPr="00804C32">
              <w:rPr>
                <w:lang w:val="en-US"/>
              </w:rPr>
              <w:t>The serial number uniquely identifies the physical unit. A unit has exactly one current location, belongs to exactly one model, and has a specific portability status.</w:t>
            </w:r>
          </w:p>
        </w:tc>
      </w:tr>
      <w:tr w:rsidR="00804C32" w:rsidRPr="00703A21" w14:paraId="48DBCFFE"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9B926D" w14:textId="03B07CD6" w:rsidR="00804C32" w:rsidRDefault="00804C32" w:rsidP="00804C32">
            <w:pPr>
              <w:spacing w:after="20"/>
              <w:rPr>
                <w:color w:val="000000"/>
                <w:sz w:val="19"/>
                <w:szCs w:val="19"/>
                <w:lang w:val="en-CA"/>
              </w:rPr>
            </w:pPr>
            <w:r w:rsidRPr="00804C32">
              <w:rPr>
                <w:color w:val="000000"/>
                <w:sz w:val="19"/>
                <w:szCs w:val="19"/>
              </w:rPr>
              <w:lastRenderedPageBreak/>
              <w:t>BD3</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7D6506" w14:textId="496E1BCC" w:rsidR="00804C32" w:rsidRPr="00804C32" w:rsidRDefault="00804C32" w:rsidP="00804C32">
            <w:pPr>
              <w:spacing w:after="20"/>
              <w:rPr>
                <w:color w:val="000000"/>
                <w:sz w:val="19"/>
                <w:szCs w:val="19"/>
                <w:lang w:val="en-US"/>
              </w:rPr>
            </w:pPr>
            <w:r w:rsidRPr="00804C32">
              <w:rPr>
                <w:b/>
                <w:bCs/>
                <w:color w:val="000000"/>
                <w:sz w:val="19"/>
                <w:szCs w:val="19"/>
                <w:lang w:val="en-US"/>
              </w:rPr>
              <w:t>Funds</w:t>
            </w:r>
          </w:p>
          <w:p w14:paraId="1B4D4BA6" w14:textId="12D02C63" w:rsidR="00804C32" w:rsidRPr="00804C32" w:rsidRDefault="00804C32" w:rsidP="00804C32">
            <w:pPr>
              <w:spacing w:after="20"/>
              <w:rPr>
                <w:color w:val="000000"/>
                <w:sz w:val="19"/>
                <w:szCs w:val="19"/>
                <w:lang w:val="en-US"/>
              </w:rPr>
            </w:pPr>
            <w:r w:rsidRPr="00804C32">
              <w:rPr>
                <w:color w:val="000000"/>
                <w:sz w:val="19"/>
                <w:szCs w:val="19"/>
                <w:lang w:val="en-US"/>
              </w:rPr>
              <w:t>B = budgetaryLine, P = projectCode, L = labI</w:t>
            </w:r>
            <w:r>
              <w:rPr>
                <w:color w:val="000000"/>
                <w:sz w:val="19"/>
                <w:szCs w:val="19"/>
                <w:lang w:val="en-US"/>
              </w:rPr>
              <w:t>d</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5BD014" w14:textId="0740D2FA" w:rsidR="00804C32" w:rsidRDefault="00804C32" w:rsidP="00804C32">
            <w:pPr>
              <w:spacing w:after="20"/>
              <w:rPr>
                <w:b/>
                <w:bCs/>
                <w:color w:val="000000"/>
                <w:sz w:val="19"/>
                <w:szCs w:val="19"/>
                <w:lang w:val="en-CA"/>
              </w:rPr>
            </w:pPr>
            <w:r w:rsidRPr="00804C32">
              <w:rPr>
                <w:b/>
                <w:bCs/>
                <w:color w:val="000000"/>
                <w:sz w:val="19"/>
                <w:szCs w:val="19"/>
              </w:rPr>
              <w:t>No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4A98FD" w14:textId="2E616492" w:rsidR="00804C32" w:rsidRPr="00804C32" w:rsidRDefault="00804C32" w:rsidP="00804C32">
            <w:pPr>
              <w:spacing w:after="20"/>
              <w:rPr>
                <w:color w:val="000000"/>
                <w:sz w:val="19"/>
                <w:szCs w:val="19"/>
                <w:lang w:val="en-US"/>
              </w:rPr>
            </w:pPr>
            <w:r w:rsidRPr="00804C32">
              <w:rPr>
                <w:color w:val="000000"/>
                <w:sz w:val="19"/>
                <w:szCs w:val="19"/>
                <w:lang w:val="en-US"/>
              </w:rPr>
              <w:t>This is a many-to-many ternary relationship. A budget can fund multiple projects/labs, and a project/lab can be funded by multiple budgets.</w:t>
            </w:r>
          </w:p>
        </w:tc>
      </w:tr>
      <w:tr w:rsidR="00CD35BC" w:rsidRPr="00703A21" w14:paraId="73B4F6A8"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4F4FD7" w14:textId="77777777" w:rsidR="00CD35BC" w:rsidRDefault="00CD35BC" w:rsidP="00630E4D">
            <w:pPr>
              <w:spacing w:after="20"/>
              <w:rPr>
                <w:color w:val="000000"/>
                <w:sz w:val="19"/>
                <w:szCs w:val="19"/>
                <w:lang w:val="en-CA"/>
              </w:rPr>
            </w:pPr>
            <w:r>
              <w:rPr>
                <w:color w:val="000000"/>
                <w:sz w:val="19"/>
                <w:szCs w:val="19"/>
                <w:lang w:val="en-CA"/>
              </w:rPr>
              <w:t>CE1</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B6CD0B" w14:textId="77777777" w:rsidR="00CD35BC" w:rsidRDefault="00CD35BC" w:rsidP="00630E4D">
            <w:pPr>
              <w:spacing w:after="20"/>
              <w:rPr>
                <w:color w:val="000000"/>
                <w:sz w:val="19"/>
                <w:szCs w:val="19"/>
                <w:lang w:val="en-CA"/>
              </w:rPr>
            </w:pPr>
            <w:r>
              <w:rPr>
                <w:color w:val="000000"/>
                <w:sz w:val="19"/>
                <w:szCs w:val="19"/>
                <w:lang w:val="en-CA"/>
              </w:rPr>
              <w:t>Certification</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E4D29E" w14:textId="77777777" w:rsidR="00CD35BC" w:rsidRDefault="00CD35BC" w:rsidP="00630E4D">
            <w:pPr>
              <w:spacing w:after="20"/>
              <w:rPr>
                <w:b/>
                <w:bCs/>
                <w:color w:val="000000"/>
                <w:sz w:val="19"/>
                <w:szCs w:val="19"/>
                <w:lang w:val="en-CA"/>
              </w:rPr>
            </w:pPr>
            <w:r>
              <w:rPr>
                <w:b/>
                <w:bCs/>
                <w:color w:val="000000"/>
                <w:sz w:val="19"/>
                <w:szCs w:val="19"/>
                <w:lang w:val="en-CA"/>
              </w:rPr>
              <w:t>No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70FD5E" w14:textId="77777777" w:rsidR="00CD35BC" w:rsidRDefault="00CD35BC" w:rsidP="00630E4D">
            <w:pPr>
              <w:spacing w:after="20"/>
              <w:rPr>
                <w:color w:val="000000"/>
                <w:sz w:val="19"/>
                <w:szCs w:val="19"/>
                <w:lang w:val="en-CA"/>
              </w:rPr>
            </w:pPr>
            <w:r>
              <w:rPr>
                <w:color w:val="000000"/>
                <w:sz w:val="19"/>
                <w:szCs w:val="19"/>
                <w:lang w:val="en-CA"/>
              </w:rPr>
              <w:t>No dependency yet, some equipment may require certification</w:t>
            </w:r>
          </w:p>
        </w:tc>
      </w:tr>
      <w:tr w:rsidR="00CD35BC" w:rsidRPr="00703A21" w14:paraId="282A8B67"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78073" w14:textId="77777777" w:rsidR="00CD35BC" w:rsidRDefault="00CD35BC" w:rsidP="00630E4D">
            <w:pPr>
              <w:spacing w:after="20"/>
              <w:rPr>
                <w:color w:val="000000"/>
                <w:sz w:val="19"/>
                <w:szCs w:val="19"/>
                <w:lang w:val="en-CA"/>
              </w:rPr>
            </w:pPr>
            <w:r>
              <w:rPr>
                <w:color w:val="000000"/>
                <w:sz w:val="19"/>
                <w:szCs w:val="19"/>
                <w:lang w:val="en-CA"/>
              </w:rPr>
              <w:t>CE2</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B7612B" w14:textId="77777777" w:rsidR="00CD35BC" w:rsidRDefault="00CD35BC" w:rsidP="00630E4D">
            <w:pPr>
              <w:spacing w:after="20"/>
              <w:rPr>
                <w:color w:val="000000"/>
                <w:sz w:val="19"/>
                <w:szCs w:val="19"/>
                <w:lang w:val="en-CA"/>
              </w:rPr>
            </w:pPr>
            <w:r>
              <w:rPr>
                <w:color w:val="000000"/>
                <w:sz w:val="19"/>
                <w:szCs w:val="19"/>
                <w:lang w:val="en-CA"/>
              </w:rPr>
              <w:t>Certification</w:t>
            </w:r>
          </w:p>
          <w:p w14:paraId="1F177A9A" w14:textId="77777777" w:rsidR="00CD35BC" w:rsidRDefault="00CD35BC" w:rsidP="00630E4D">
            <w:pPr>
              <w:spacing w:after="20"/>
              <w:rPr>
                <w:color w:val="000000"/>
                <w:sz w:val="19"/>
                <w:szCs w:val="19"/>
                <w:lang w:val="en-CA"/>
              </w:rPr>
            </w:pPr>
            <w:r>
              <w:rPr>
                <w:color w:val="000000"/>
                <w:sz w:val="19"/>
                <w:szCs w:val="19"/>
                <w:lang w:val="en-CA"/>
              </w:rPr>
              <w:t>C = code, T = title, I = issuing authority, V = validity period, S = safety level</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C72ED9" w14:textId="77777777" w:rsidR="00CD35BC" w:rsidRDefault="00CD35BC" w:rsidP="00630E4D">
            <w:pPr>
              <w:spacing w:after="20"/>
              <w:rPr>
                <w:b/>
                <w:bCs/>
                <w:color w:val="000000"/>
                <w:sz w:val="19"/>
                <w:szCs w:val="19"/>
                <w:lang w:val="en-CA"/>
              </w:rPr>
            </w:pPr>
            <w:r>
              <w:rPr>
                <w:b/>
                <w:bCs/>
                <w:color w:val="000000"/>
                <w:sz w:val="19"/>
                <w:szCs w:val="19"/>
                <w:lang w:val="en-CA"/>
              </w:rPr>
              <w:t xml:space="preserve">C </w:t>
            </w:r>
            <w:r>
              <w:rPr>
                <w:b/>
                <w:bCs/>
                <w:color w:val="000000"/>
                <w:sz w:val="19"/>
                <w:szCs w:val="19"/>
              </w:rPr>
              <w:t>→ CTIVS</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5D30EC" w14:textId="77777777" w:rsidR="00CD35BC" w:rsidRDefault="00CD35BC" w:rsidP="00630E4D">
            <w:pPr>
              <w:spacing w:after="20"/>
              <w:rPr>
                <w:color w:val="000000"/>
                <w:sz w:val="19"/>
                <w:szCs w:val="19"/>
                <w:lang w:val="en-CA"/>
              </w:rPr>
            </w:pPr>
            <w:r>
              <w:rPr>
                <w:color w:val="000000"/>
                <w:sz w:val="19"/>
                <w:szCs w:val="19"/>
                <w:lang w:val="en-CA"/>
              </w:rPr>
              <w:t>A certification is identified by its code, it is its primary key, thus all other attributes depend on it.</w:t>
            </w:r>
          </w:p>
        </w:tc>
      </w:tr>
      <w:tr w:rsidR="00CD35BC" w:rsidRPr="00703A21" w14:paraId="59247CA0"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B4B4" w14:textId="77777777" w:rsidR="00CD35BC" w:rsidRPr="000543EB" w:rsidRDefault="00CD35BC" w:rsidP="00630E4D">
            <w:pPr>
              <w:spacing w:after="20"/>
              <w:rPr>
                <w:color w:val="000000"/>
                <w:sz w:val="19"/>
                <w:szCs w:val="19"/>
                <w:lang w:val="en-CA"/>
              </w:rPr>
            </w:pPr>
            <w:r>
              <w:rPr>
                <w:color w:val="000000"/>
                <w:sz w:val="19"/>
                <w:szCs w:val="19"/>
                <w:lang w:val="en-CA"/>
              </w:rPr>
              <w:t>CE3</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B1F67" w14:textId="77777777" w:rsidR="00CD35BC" w:rsidRDefault="00CD35BC" w:rsidP="00630E4D">
            <w:pPr>
              <w:spacing w:after="20"/>
              <w:rPr>
                <w:color w:val="000000"/>
                <w:sz w:val="19"/>
                <w:szCs w:val="19"/>
                <w:lang w:val="en-CA"/>
              </w:rPr>
            </w:pPr>
            <w:r>
              <w:rPr>
                <w:color w:val="000000"/>
                <w:sz w:val="19"/>
                <w:szCs w:val="19"/>
                <w:lang w:val="en-CA"/>
              </w:rPr>
              <w:t>Holds</w:t>
            </w:r>
          </w:p>
          <w:p w14:paraId="1C008D3C" w14:textId="77777777" w:rsidR="00CD35BC" w:rsidRDefault="00CD35BC" w:rsidP="00630E4D">
            <w:pPr>
              <w:spacing w:after="20"/>
              <w:rPr>
                <w:color w:val="000000"/>
                <w:sz w:val="19"/>
                <w:szCs w:val="19"/>
                <w:lang w:val="en-CA"/>
              </w:rPr>
            </w:pPr>
            <w:r>
              <w:rPr>
                <w:color w:val="000000"/>
                <w:sz w:val="19"/>
                <w:szCs w:val="19"/>
                <w:lang w:val="en-CA"/>
              </w:rPr>
              <w:t>P = Pid, C = certCode, I = issueDate, E = expirationDate,</w:t>
            </w:r>
          </w:p>
          <w:p w14:paraId="5C3706F8" w14:textId="77777777" w:rsidR="00CD35BC" w:rsidRPr="000543EB" w:rsidRDefault="00CD35BC" w:rsidP="00630E4D">
            <w:pPr>
              <w:spacing w:after="20"/>
              <w:rPr>
                <w:color w:val="000000"/>
                <w:sz w:val="19"/>
                <w:szCs w:val="19"/>
                <w:lang w:val="en-CA"/>
              </w:rPr>
            </w:pPr>
            <w:r>
              <w:rPr>
                <w:color w:val="000000"/>
                <w:sz w:val="19"/>
                <w:szCs w:val="19"/>
                <w:lang w:val="en-CA"/>
              </w:rPr>
              <w:t>G = grade</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133F92" w14:textId="77777777" w:rsidR="00CD35BC" w:rsidRPr="000543EB" w:rsidRDefault="00CD35BC" w:rsidP="00630E4D">
            <w:pPr>
              <w:spacing w:after="20"/>
              <w:rPr>
                <w:b/>
                <w:bCs/>
                <w:color w:val="000000"/>
                <w:sz w:val="19"/>
                <w:szCs w:val="19"/>
                <w:lang w:val="en-CA"/>
              </w:rPr>
            </w:pPr>
            <w:r>
              <w:rPr>
                <w:b/>
                <w:bCs/>
                <w:color w:val="000000"/>
                <w:sz w:val="19"/>
                <w:szCs w:val="19"/>
                <w:lang w:val="en-CA"/>
              </w:rPr>
              <w:t xml:space="preserve">PC </w:t>
            </w:r>
            <w:r>
              <w:rPr>
                <w:b/>
                <w:bCs/>
                <w:color w:val="000000"/>
                <w:sz w:val="19"/>
                <w:szCs w:val="19"/>
              </w:rPr>
              <w:t>→ PCIEG</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7A97F5" w14:textId="77777777" w:rsidR="00CD35BC" w:rsidRPr="000543EB" w:rsidRDefault="00CD35BC" w:rsidP="00630E4D">
            <w:pPr>
              <w:spacing w:after="20"/>
              <w:rPr>
                <w:color w:val="000000"/>
                <w:sz w:val="19"/>
                <w:szCs w:val="19"/>
                <w:lang w:val="en-CA"/>
              </w:rPr>
            </w:pPr>
            <w:r>
              <w:rPr>
                <w:color w:val="000000"/>
                <w:sz w:val="19"/>
                <w:szCs w:val="19"/>
                <w:lang w:val="en-CA"/>
              </w:rPr>
              <w:t>A certification held by a given individual is identified through its code and the PID of the one holding it, thus the primary key PC which defines the remaining attributes of the relation “Holds”</w:t>
            </w:r>
          </w:p>
        </w:tc>
      </w:tr>
      <w:tr w:rsidR="00CD35BC" w:rsidRPr="00703A21" w14:paraId="1400BD0F"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CDF23F" w14:textId="77777777" w:rsidR="00CD35BC" w:rsidRDefault="00CD35BC" w:rsidP="00630E4D">
            <w:pPr>
              <w:spacing w:after="20"/>
              <w:rPr>
                <w:color w:val="000000"/>
                <w:sz w:val="19"/>
                <w:szCs w:val="19"/>
                <w:lang w:val="en-CA"/>
              </w:rPr>
            </w:pPr>
            <w:r>
              <w:rPr>
                <w:color w:val="000000"/>
                <w:sz w:val="19"/>
                <w:szCs w:val="19"/>
                <w:lang w:val="en-CA"/>
              </w:rPr>
              <w:t>CE4</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D338D8" w14:textId="77777777" w:rsidR="00CD35BC" w:rsidRDefault="00CD35BC" w:rsidP="00630E4D">
            <w:pPr>
              <w:spacing w:after="20"/>
              <w:rPr>
                <w:color w:val="000000"/>
                <w:sz w:val="19"/>
                <w:szCs w:val="19"/>
                <w:lang w:val="en-CA"/>
              </w:rPr>
            </w:pPr>
            <w:r>
              <w:rPr>
                <w:color w:val="000000"/>
                <w:sz w:val="19"/>
                <w:szCs w:val="19"/>
                <w:lang w:val="en-CA"/>
              </w:rPr>
              <w:t>Holds</w:t>
            </w:r>
          </w:p>
          <w:p w14:paraId="5C38AE21" w14:textId="77777777" w:rsidR="00CD35BC" w:rsidRDefault="00CD35BC" w:rsidP="00630E4D">
            <w:pPr>
              <w:spacing w:after="20"/>
              <w:rPr>
                <w:color w:val="000000"/>
                <w:sz w:val="19"/>
                <w:szCs w:val="19"/>
                <w:lang w:val="en-CA"/>
              </w:rPr>
            </w:pPr>
            <w:r>
              <w:rPr>
                <w:color w:val="000000"/>
                <w:sz w:val="19"/>
                <w:szCs w:val="19"/>
                <w:lang w:val="en-CA"/>
              </w:rPr>
              <w:t>P = Pid, C = certCode, I = issueDate, E = expirationDate,</w:t>
            </w:r>
          </w:p>
          <w:p w14:paraId="057D04E7" w14:textId="77777777" w:rsidR="00CD35BC" w:rsidRDefault="00CD35BC" w:rsidP="00630E4D">
            <w:pPr>
              <w:spacing w:after="20"/>
              <w:rPr>
                <w:color w:val="000000"/>
                <w:sz w:val="19"/>
                <w:szCs w:val="19"/>
                <w:lang w:val="en-CA"/>
              </w:rPr>
            </w:pPr>
            <w:r>
              <w:rPr>
                <w:color w:val="000000"/>
                <w:sz w:val="19"/>
                <w:szCs w:val="19"/>
                <w:lang w:val="en-CA"/>
              </w:rPr>
              <w:t>G = grade</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31CE63" w14:textId="77777777" w:rsidR="00CD35BC" w:rsidRDefault="00CD35BC" w:rsidP="00630E4D">
            <w:pPr>
              <w:spacing w:after="20"/>
              <w:rPr>
                <w:b/>
                <w:bCs/>
                <w:color w:val="000000"/>
                <w:sz w:val="19"/>
                <w:szCs w:val="19"/>
                <w:lang w:val="en-CA"/>
              </w:rPr>
            </w:pPr>
            <w:r>
              <w:rPr>
                <w:b/>
                <w:bCs/>
                <w:color w:val="000000"/>
                <w:sz w:val="19"/>
                <w:szCs w:val="19"/>
                <w:lang w:val="en-CA"/>
              </w:rPr>
              <w:t>No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C775D9" w14:textId="77777777" w:rsidR="00CD35BC" w:rsidRDefault="00CD35BC" w:rsidP="00630E4D">
            <w:pPr>
              <w:spacing w:after="20"/>
              <w:rPr>
                <w:color w:val="000000"/>
                <w:sz w:val="19"/>
                <w:szCs w:val="19"/>
                <w:lang w:val="en-CA"/>
              </w:rPr>
            </w:pPr>
            <w:r>
              <w:rPr>
                <w:color w:val="000000"/>
                <w:sz w:val="19"/>
                <w:szCs w:val="19"/>
                <w:lang w:val="en-CA"/>
              </w:rPr>
              <w:t>Describes how some details regarding a certification may be recorded</w:t>
            </w:r>
          </w:p>
        </w:tc>
      </w:tr>
      <w:tr w:rsidR="00CD35BC" w:rsidRPr="00703A21" w14:paraId="7F0F025A"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196E7" w14:textId="77777777" w:rsidR="00CD35BC" w:rsidRDefault="00CD35BC" w:rsidP="00630E4D">
            <w:pPr>
              <w:spacing w:after="20"/>
              <w:rPr>
                <w:color w:val="000000"/>
                <w:sz w:val="19"/>
                <w:szCs w:val="19"/>
                <w:lang w:val="en-CA"/>
              </w:rPr>
            </w:pPr>
            <w:r>
              <w:rPr>
                <w:color w:val="000000"/>
                <w:sz w:val="19"/>
                <w:szCs w:val="19"/>
                <w:lang w:val="en-CA"/>
              </w:rPr>
              <w:t>CE5</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E70D6F" w14:textId="77777777" w:rsidR="00CD35BC" w:rsidRDefault="00CD35BC" w:rsidP="00630E4D">
            <w:pPr>
              <w:spacing w:after="20"/>
              <w:rPr>
                <w:color w:val="000000"/>
                <w:sz w:val="19"/>
                <w:szCs w:val="19"/>
                <w:lang w:val="en-CA"/>
              </w:rPr>
            </w:pPr>
            <w:r>
              <w:rPr>
                <w:color w:val="000000"/>
                <w:sz w:val="19"/>
                <w:szCs w:val="19"/>
                <w:lang w:val="en-CA"/>
              </w:rPr>
              <w:t>Holds</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FB3C5B" w14:textId="77777777" w:rsidR="00CD35BC" w:rsidRDefault="00CD35BC" w:rsidP="00630E4D">
            <w:pPr>
              <w:spacing w:after="20"/>
              <w:rPr>
                <w:b/>
                <w:bCs/>
                <w:color w:val="000000"/>
                <w:sz w:val="19"/>
                <w:szCs w:val="19"/>
                <w:lang w:val="en-CA"/>
              </w:rPr>
            </w:pPr>
            <w:r>
              <w:rPr>
                <w:b/>
                <w:bCs/>
                <w:color w:val="000000"/>
                <w:sz w:val="19"/>
                <w:szCs w:val="19"/>
                <w:lang w:val="en-CA"/>
              </w:rPr>
              <w:t xml:space="preserve">I </w:t>
            </w:r>
            <w:r>
              <w:rPr>
                <w:b/>
                <w:bCs/>
                <w:color w:val="000000"/>
                <w:sz w:val="19"/>
                <w:szCs w:val="19"/>
              </w:rPr>
              <w:t>→ PCIEG</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475184" w14:textId="77777777" w:rsidR="00CD35BC" w:rsidRDefault="00CD35BC" w:rsidP="00630E4D">
            <w:pPr>
              <w:spacing w:after="20"/>
              <w:rPr>
                <w:color w:val="000000"/>
                <w:sz w:val="19"/>
                <w:szCs w:val="19"/>
                <w:lang w:val="en-CA"/>
              </w:rPr>
            </w:pPr>
            <w:r>
              <w:rPr>
                <w:color w:val="000000"/>
                <w:sz w:val="19"/>
                <w:szCs w:val="19"/>
                <w:lang w:val="en-CA"/>
              </w:rPr>
              <w:t>Given that only the latest award of each certification must be recorded, then the issueDate can determine the remaining attributes of Holds. It allows us to avoid redundancy as well, by storing a certification award only once in the table.</w:t>
            </w:r>
          </w:p>
        </w:tc>
      </w:tr>
      <w:tr w:rsidR="00CD35BC" w:rsidRPr="00703A21" w14:paraId="779F20A1"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DA28E2" w14:textId="77777777" w:rsidR="00CD35BC" w:rsidRDefault="00CD35BC" w:rsidP="00630E4D">
            <w:pPr>
              <w:spacing w:after="20"/>
              <w:rPr>
                <w:color w:val="000000"/>
                <w:sz w:val="19"/>
                <w:szCs w:val="19"/>
                <w:lang w:val="en-CA"/>
              </w:rPr>
            </w:pPr>
            <w:r>
              <w:rPr>
                <w:color w:val="000000"/>
                <w:sz w:val="19"/>
                <w:szCs w:val="19"/>
                <w:lang w:val="en-CA"/>
              </w:rPr>
              <w:t>CE6</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5F5F69" w14:textId="77777777" w:rsidR="00CD35BC" w:rsidRDefault="00CD35BC" w:rsidP="00630E4D">
            <w:pPr>
              <w:spacing w:after="20"/>
              <w:rPr>
                <w:color w:val="000000"/>
                <w:sz w:val="19"/>
                <w:szCs w:val="19"/>
                <w:lang w:val="en-CA"/>
              </w:rPr>
            </w:pPr>
            <w:r>
              <w:rPr>
                <w:color w:val="000000"/>
                <w:sz w:val="19"/>
                <w:szCs w:val="19"/>
                <w:lang w:val="en-CA"/>
              </w:rPr>
              <w:t>Requires</w:t>
            </w:r>
          </w:p>
          <w:p w14:paraId="26DC1BFC" w14:textId="77777777" w:rsidR="00CD35BC" w:rsidRDefault="00CD35BC" w:rsidP="00630E4D">
            <w:pPr>
              <w:spacing w:after="20"/>
              <w:rPr>
                <w:color w:val="000000"/>
                <w:sz w:val="19"/>
                <w:szCs w:val="19"/>
                <w:lang w:val="en-CA"/>
              </w:rPr>
            </w:pPr>
            <w:r>
              <w:rPr>
                <w:color w:val="000000"/>
                <w:sz w:val="19"/>
                <w:szCs w:val="19"/>
                <w:lang w:val="en-CA"/>
              </w:rPr>
              <w:t>M = ModelID, C = certCode</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2A480B" w14:textId="77777777" w:rsidR="00CD35BC" w:rsidRDefault="00CD35BC" w:rsidP="00630E4D">
            <w:pPr>
              <w:spacing w:after="20"/>
              <w:rPr>
                <w:b/>
                <w:bCs/>
                <w:color w:val="000000"/>
                <w:sz w:val="19"/>
                <w:szCs w:val="19"/>
                <w:lang w:val="en-CA"/>
              </w:rPr>
            </w:pPr>
            <w:r>
              <w:rPr>
                <w:b/>
                <w:bCs/>
                <w:color w:val="000000"/>
                <w:sz w:val="19"/>
                <w:szCs w:val="19"/>
                <w:lang w:val="en-CA"/>
              </w:rPr>
              <w:t xml:space="preserve">MC </w:t>
            </w:r>
            <w:r>
              <w:rPr>
                <w:b/>
                <w:bCs/>
                <w:color w:val="000000"/>
                <w:sz w:val="19"/>
                <w:szCs w:val="19"/>
              </w:rPr>
              <w:t>→ MC</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1AC25D" w14:textId="77777777" w:rsidR="00CD35BC" w:rsidRDefault="00CD35BC" w:rsidP="00630E4D">
            <w:pPr>
              <w:spacing w:after="20"/>
              <w:rPr>
                <w:color w:val="000000"/>
                <w:sz w:val="19"/>
                <w:szCs w:val="19"/>
                <w:lang w:val="en-CA"/>
              </w:rPr>
            </w:pPr>
            <w:r>
              <w:rPr>
                <w:color w:val="000000"/>
                <w:sz w:val="19"/>
                <w:szCs w:val="19"/>
                <w:lang w:val="en-CA"/>
              </w:rPr>
              <w:t>An equipment model and its required certification are determined by themselves.</w:t>
            </w:r>
          </w:p>
        </w:tc>
      </w:tr>
      <w:tr w:rsidR="00CD35BC" w14:paraId="18F75307"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3BF32" w14:textId="77777777" w:rsidR="00CD35BC" w:rsidRDefault="00CD35BC" w:rsidP="00630E4D">
            <w:pPr>
              <w:spacing w:after="20"/>
              <w:rPr>
                <w:color w:val="000000"/>
                <w:sz w:val="19"/>
                <w:szCs w:val="19"/>
                <w:lang w:val="en-CA"/>
              </w:rPr>
            </w:pPr>
            <w:r>
              <w:rPr>
                <w:color w:val="000000"/>
                <w:sz w:val="19"/>
                <w:szCs w:val="19"/>
                <w:lang w:val="en-CA"/>
              </w:rPr>
              <w:t>CE7</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BA9AA2" w14:textId="77777777" w:rsidR="00CD35BC" w:rsidRDefault="00CD35BC" w:rsidP="00630E4D">
            <w:pPr>
              <w:spacing w:after="20"/>
              <w:rPr>
                <w:color w:val="000000"/>
                <w:sz w:val="19"/>
                <w:szCs w:val="19"/>
                <w:lang w:val="en-CA"/>
              </w:rPr>
            </w:pPr>
            <w:r>
              <w:rPr>
                <w:color w:val="000000"/>
                <w:sz w:val="19"/>
                <w:szCs w:val="19"/>
                <w:lang w:val="en-CA"/>
              </w:rPr>
              <w:t>Requires</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CB1EE7" w14:textId="77777777" w:rsidR="00CD35BC" w:rsidRDefault="00CD35BC" w:rsidP="00630E4D">
            <w:pPr>
              <w:spacing w:after="20"/>
              <w:rPr>
                <w:b/>
                <w:bCs/>
                <w:color w:val="000000"/>
                <w:sz w:val="19"/>
                <w:szCs w:val="19"/>
                <w:lang w:val="en-CA"/>
              </w:rPr>
            </w:pPr>
            <w:r>
              <w:rPr>
                <w:b/>
                <w:bCs/>
                <w:color w:val="000000"/>
                <w:sz w:val="19"/>
                <w:szCs w:val="19"/>
                <w:lang w:val="en-CA"/>
              </w:rPr>
              <w:t>No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6D6CE4" w14:textId="77777777" w:rsidR="00CD35BC" w:rsidRDefault="00CD35BC" w:rsidP="00630E4D">
            <w:pPr>
              <w:spacing w:after="20"/>
              <w:rPr>
                <w:color w:val="000000"/>
                <w:sz w:val="19"/>
                <w:szCs w:val="19"/>
                <w:lang w:val="en-CA"/>
              </w:rPr>
            </w:pPr>
            <w:r>
              <w:rPr>
                <w:color w:val="000000"/>
                <w:sz w:val="19"/>
                <w:szCs w:val="19"/>
                <w:lang w:val="en-CA"/>
              </w:rPr>
              <w:t>Allowance of use of equipment units under the condition of having required certification is not expressed in any relation. As seen in lab2, It may require additional enforcement</w:t>
            </w:r>
          </w:p>
        </w:tc>
      </w:tr>
      <w:tr w:rsidR="00CD35BC" w:rsidRPr="00703A21" w14:paraId="41ADBE98"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38F21B" w14:textId="77777777" w:rsidR="00CD35BC" w:rsidRDefault="00CD35BC" w:rsidP="00630E4D">
            <w:pPr>
              <w:spacing w:after="20"/>
              <w:rPr>
                <w:color w:val="000000"/>
                <w:sz w:val="19"/>
                <w:szCs w:val="19"/>
                <w:lang w:val="en-CA"/>
              </w:rPr>
            </w:pPr>
            <w:r>
              <w:rPr>
                <w:color w:val="000000"/>
                <w:sz w:val="19"/>
                <w:szCs w:val="19"/>
                <w:lang w:val="en-CA"/>
              </w:rPr>
              <w:t>RE1</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ACE95A" w14:textId="77777777" w:rsidR="00CD35BC" w:rsidRDefault="00CD35BC" w:rsidP="00630E4D">
            <w:pPr>
              <w:spacing w:after="20"/>
              <w:rPr>
                <w:color w:val="000000"/>
                <w:sz w:val="19"/>
                <w:szCs w:val="19"/>
                <w:lang w:val="en-CA"/>
              </w:rPr>
            </w:pPr>
            <w:r>
              <w:rPr>
                <w:color w:val="000000"/>
                <w:sz w:val="19"/>
                <w:szCs w:val="19"/>
                <w:lang w:val="en-CA"/>
              </w:rPr>
              <w:t>Reservation</w:t>
            </w:r>
          </w:p>
          <w:p w14:paraId="7680D89D" w14:textId="77777777" w:rsidR="00CD35BC" w:rsidRDefault="00CD35BC" w:rsidP="00630E4D">
            <w:pPr>
              <w:spacing w:after="20"/>
              <w:rPr>
                <w:color w:val="000000"/>
                <w:sz w:val="19"/>
                <w:szCs w:val="19"/>
                <w:lang w:val="en-CA"/>
              </w:rPr>
            </w:pPr>
            <w:r>
              <w:rPr>
                <w:color w:val="000000"/>
                <w:sz w:val="19"/>
                <w:szCs w:val="19"/>
                <w:lang w:val="en-CA"/>
              </w:rPr>
              <w:t>R = resID, M = MadebyPid,</w:t>
            </w:r>
          </w:p>
          <w:p w14:paraId="480304B5" w14:textId="77777777" w:rsidR="00CD35BC" w:rsidRDefault="00CD35BC" w:rsidP="00630E4D">
            <w:pPr>
              <w:spacing w:after="20"/>
              <w:rPr>
                <w:color w:val="000000"/>
                <w:sz w:val="19"/>
                <w:szCs w:val="19"/>
                <w:lang w:val="en-CA"/>
              </w:rPr>
            </w:pPr>
            <w:r>
              <w:rPr>
                <w:color w:val="000000"/>
                <w:sz w:val="19"/>
                <w:szCs w:val="19"/>
                <w:lang w:val="en-CA"/>
              </w:rPr>
              <w:t>P = projectCode</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D86F64" w14:textId="77777777" w:rsidR="00CD35BC" w:rsidRDefault="00CD35BC" w:rsidP="00630E4D">
            <w:pPr>
              <w:spacing w:after="20"/>
              <w:rPr>
                <w:b/>
                <w:bCs/>
                <w:color w:val="000000"/>
                <w:sz w:val="19"/>
                <w:szCs w:val="19"/>
                <w:lang w:val="en-CA"/>
              </w:rPr>
            </w:pPr>
            <w:r>
              <w:rPr>
                <w:b/>
                <w:bCs/>
                <w:color w:val="000000"/>
                <w:sz w:val="19"/>
                <w:szCs w:val="19"/>
                <w:lang w:val="en-CA"/>
              </w:rPr>
              <w:t xml:space="preserve">R </w:t>
            </w:r>
            <w:r>
              <w:rPr>
                <w:b/>
                <w:bCs/>
                <w:color w:val="000000"/>
                <w:sz w:val="19"/>
                <w:szCs w:val="19"/>
              </w:rPr>
              <w:t>→ MP</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362ECA" w14:textId="77777777" w:rsidR="00CD35BC" w:rsidRDefault="00CD35BC" w:rsidP="00630E4D">
            <w:pPr>
              <w:spacing w:after="20"/>
              <w:rPr>
                <w:color w:val="000000"/>
                <w:sz w:val="19"/>
                <w:szCs w:val="19"/>
                <w:lang w:val="en-CA"/>
              </w:rPr>
            </w:pPr>
            <w:r>
              <w:rPr>
                <w:color w:val="000000"/>
                <w:sz w:val="19"/>
                <w:szCs w:val="19"/>
                <w:lang w:val="en-CA"/>
              </w:rPr>
              <w:t>Nothing to determine a reservation yet, meaning nothing to define a dependency</w:t>
            </w:r>
          </w:p>
        </w:tc>
      </w:tr>
      <w:tr w:rsidR="00CD35BC" w14:paraId="53305C1C"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5A46F" w14:textId="77777777" w:rsidR="00CD35BC" w:rsidRDefault="00CD35BC" w:rsidP="00630E4D">
            <w:pPr>
              <w:spacing w:after="20"/>
              <w:rPr>
                <w:color w:val="000000"/>
                <w:sz w:val="19"/>
                <w:szCs w:val="19"/>
                <w:lang w:val="en-CA"/>
              </w:rPr>
            </w:pPr>
            <w:r>
              <w:rPr>
                <w:color w:val="000000"/>
                <w:sz w:val="19"/>
                <w:szCs w:val="19"/>
                <w:lang w:val="en-CA"/>
              </w:rPr>
              <w:t>RE1</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3220A5" w14:textId="77777777" w:rsidR="00CD35BC" w:rsidRDefault="00CD35BC" w:rsidP="00630E4D">
            <w:pPr>
              <w:spacing w:after="20"/>
              <w:rPr>
                <w:color w:val="000000"/>
                <w:sz w:val="19"/>
                <w:szCs w:val="19"/>
                <w:lang w:val="en-CA"/>
              </w:rPr>
            </w:pPr>
            <w:r>
              <w:rPr>
                <w:color w:val="000000"/>
                <w:sz w:val="19"/>
                <w:szCs w:val="19"/>
                <w:lang w:val="en-CA"/>
              </w:rPr>
              <w:t>Reserves</w:t>
            </w:r>
          </w:p>
          <w:p w14:paraId="731B507A" w14:textId="77777777" w:rsidR="00CD35BC" w:rsidRDefault="00CD35BC" w:rsidP="00630E4D">
            <w:pPr>
              <w:spacing w:after="20"/>
              <w:rPr>
                <w:color w:val="000000"/>
                <w:sz w:val="19"/>
                <w:szCs w:val="19"/>
                <w:lang w:val="en-CA"/>
              </w:rPr>
            </w:pPr>
            <w:r>
              <w:rPr>
                <w:color w:val="000000"/>
                <w:sz w:val="19"/>
                <w:szCs w:val="19"/>
                <w:lang w:val="en-CA"/>
              </w:rPr>
              <w:t>R = resID, S = serialNo</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EB3FCB" w14:textId="77777777" w:rsidR="00CD35BC" w:rsidRDefault="00CD35BC" w:rsidP="00630E4D">
            <w:pPr>
              <w:spacing w:after="20"/>
              <w:rPr>
                <w:b/>
                <w:bCs/>
                <w:color w:val="000000"/>
                <w:sz w:val="19"/>
                <w:szCs w:val="19"/>
                <w:lang w:val="en-CA"/>
              </w:rPr>
            </w:pPr>
            <w:r>
              <w:rPr>
                <w:b/>
                <w:bCs/>
                <w:color w:val="000000"/>
                <w:sz w:val="19"/>
                <w:szCs w:val="19"/>
                <w:lang w:val="en-CA"/>
              </w:rPr>
              <w:t xml:space="preserve">R </w:t>
            </w:r>
            <w:r>
              <w:rPr>
                <w:b/>
                <w:bCs/>
                <w:color w:val="000000"/>
                <w:sz w:val="19"/>
                <w:szCs w:val="19"/>
              </w:rPr>
              <w:t>→ S</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FB491A" w14:textId="77777777" w:rsidR="00CD35BC" w:rsidRDefault="00CD35BC" w:rsidP="00630E4D">
            <w:pPr>
              <w:spacing w:after="20"/>
              <w:rPr>
                <w:color w:val="000000"/>
                <w:sz w:val="19"/>
                <w:szCs w:val="19"/>
                <w:lang w:val="en-CA"/>
              </w:rPr>
            </w:pPr>
          </w:p>
        </w:tc>
      </w:tr>
      <w:tr w:rsidR="00CD35BC" w:rsidRPr="00703A21" w14:paraId="0F2D5D7E"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4A8D12" w14:textId="77777777" w:rsidR="00CD35BC" w:rsidRDefault="00CD35BC" w:rsidP="00630E4D">
            <w:pPr>
              <w:spacing w:after="20"/>
              <w:rPr>
                <w:color w:val="000000"/>
                <w:sz w:val="19"/>
                <w:szCs w:val="19"/>
                <w:lang w:val="en-CA"/>
              </w:rPr>
            </w:pPr>
            <w:r>
              <w:rPr>
                <w:color w:val="000000"/>
                <w:sz w:val="19"/>
                <w:szCs w:val="19"/>
                <w:lang w:val="en-CA"/>
              </w:rPr>
              <w:t>RE2</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12986C" w14:textId="77777777" w:rsidR="00CD35BC" w:rsidRDefault="00CD35BC" w:rsidP="00630E4D">
            <w:pPr>
              <w:spacing w:after="20"/>
              <w:rPr>
                <w:color w:val="000000"/>
                <w:sz w:val="19"/>
                <w:szCs w:val="19"/>
                <w:lang w:val="en-CA"/>
              </w:rPr>
            </w:pPr>
            <w:r>
              <w:rPr>
                <w:color w:val="000000"/>
                <w:sz w:val="19"/>
                <w:szCs w:val="19"/>
                <w:lang w:val="en-CA"/>
              </w:rPr>
              <w:t>Reservation</w:t>
            </w:r>
          </w:p>
          <w:p w14:paraId="786E3981" w14:textId="77777777" w:rsidR="00CD35BC" w:rsidRDefault="00CD35BC" w:rsidP="00630E4D">
            <w:pPr>
              <w:spacing w:after="20"/>
              <w:rPr>
                <w:color w:val="000000"/>
                <w:sz w:val="19"/>
                <w:szCs w:val="19"/>
                <w:lang w:val="en-CA"/>
              </w:rPr>
            </w:pPr>
            <w:r>
              <w:rPr>
                <w:color w:val="000000"/>
                <w:sz w:val="19"/>
                <w:szCs w:val="19"/>
                <w:lang w:val="en-CA"/>
              </w:rPr>
              <w:t>R = resID, S = submission timestamp, Ps = Planned start,</w:t>
            </w:r>
          </w:p>
          <w:p w14:paraId="37A10023" w14:textId="77777777" w:rsidR="00CD35BC" w:rsidRDefault="00CD35BC" w:rsidP="00630E4D">
            <w:pPr>
              <w:spacing w:after="20"/>
              <w:rPr>
                <w:color w:val="000000"/>
                <w:sz w:val="19"/>
                <w:szCs w:val="19"/>
                <w:lang w:val="en-CA"/>
              </w:rPr>
            </w:pPr>
            <w:r>
              <w:rPr>
                <w:color w:val="000000"/>
                <w:sz w:val="19"/>
                <w:szCs w:val="19"/>
                <w:lang w:val="en-CA"/>
              </w:rPr>
              <w:t>Pe = Planned end, P = purpose</w:t>
            </w:r>
          </w:p>
          <w:p w14:paraId="368F2119" w14:textId="77777777" w:rsidR="00CD35BC" w:rsidRDefault="00CD35BC" w:rsidP="00630E4D">
            <w:pPr>
              <w:spacing w:after="20"/>
              <w:rPr>
                <w:color w:val="000000"/>
                <w:sz w:val="19"/>
                <w:szCs w:val="19"/>
                <w:lang w:val="en-CA"/>
              </w:rPr>
            </w:pPr>
            <w:r>
              <w:rPr>
                <w:color w:val="000000"/>
                <w:sz w:val="19"/>
                <w:szCs w:val="19"/>
                <w:lang w:val="en-CA"/>
              </w:rPr>
              <w:t>Rs = reservation status</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F58284" w14:textId="77777777" w:rsidR="00CD35BC" w:rsidRDefault="00CD35BC" w:rsidP="00630E4D">
            <w:pPr>
              <w:spacing w:after="20"/>
              <w:rPr>
                <w:b/>
                <w:bCs/>
                <w:color w:val="000000"/>
                <w:sz w:val="19"/>
                <w:szCs w:val="19"/>
                <w:lang w:val="en-CA"/>
              </w:rPr>
            </w:pPr>
            <w:r>
              <w:rPr>
                <w:b/>
                <w:bCs/>
                <w:color w:val="000000"/>
                <w:sz w:val="19"/>
                <w:szCs w:val="19"/>
                <w:lang w:val="en-CA"/>
              </w:rPr>
              <w:t>R</w:t>
            </w:r>
            <w:r>
              <w:rPr>
                <w:b/>
                <w:bCs/>
                <w:color w:val="000000"/>
                <w:sz w:val="19"/>
                <w:szCs w:val="19"/>
              </w:rPr>
              <w:t>→ RSPsPePRs</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CD1E8" w14:textId="77777777" w:rsidR="00CD35BC" w:rsidRDefault="00CD35BC" w:rsidP="00630E4D">
            <w:pPr>
              <w:spacing w:after="20"/>
              <w:rPr>
                <w:color w:val="000000"/>
                <w:sz w:val="19"/>
                <w:szCs w:val="19"/>
                <w:lang w:val="en-CA"/>
              </w:rPr>
            </w:pPr>
            <w:r>
              <w:rPr>
                <w:color w:val="000000"/>
                <w:sz w:val="19"/>
                <w:szCs w:val="19"/>
                <w:lang w:val="en-CA"/>
              </w:rPr>
              <w:t>The resID is the main non-redundant element in the relation, it is the ideal element that determines each reservation and its attributes, thus its primary key role.</w:t>
            </w:r>
          </w:p>
        </w:tc>
      </w:tr>
      <w:tr w:rsidR="00CD35BC" w:rsidRPr="00703A21" w14:paraId="4555FA0B"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6864B1" w14:textId="77777777" w:rsidR="00CD35BC" w:rsidRDefault="00CD35BC" w:rsidP="00630E4D">
            <w:pPr>
              <w:spacing w:after="20"/>
              <w:rPr>
                <w:color w:val="000000"/>
                <w:sz w:val="19"/>
                <w:szCs w:val="19"/>
                <w:lang w:val="en-CA"/>
              </w:rPr>
            </w:pPr>
            <w:r>
              <w:rPr>
                <w:color w:val="000000"/>
                <w:sz w:val="19"/>
                <w:szCs w:val="19"/>
                <w:lang w:val="en-CA"/>
              </w:rPr>
              <w:t>RE3</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EBC3CC" w14:textId="77777777" w:rsidR="00CD35BC" w:rsidRDefault="00CD35BC" w:rsidP="00630E4D">
            <w:pPr>
              <w:spacing w:after="20"/>
              <w:rPr>
                <w:color w:val="000000"/>
                <w:sz w:val="19"/>
                <w:szCs w:val="19"/>
                <w:lang w:val="en-CA"/>
              </w:rPr>
            </w:pPr>
            <w:r>
              <w:rPr>
                <w:color w:val="000000"/>
                <w:sz w:val="19"/>
                <w:szCs w:val="19"/>
                <w:lang w:val="en-CA"/>
              </w:rPr>
              <w:t>Reservation</w:t>
            </w:r>
          </w:p>
          <w:p w14:paraId="7CC35FB8" w14:textId="77777777" w:rsidR="00CD35BC" w:rsidRDefault="00CD35BC" w:rsidP="00630E4D">
            <w:pPr>
              <w:spacing w:after="20"/>
              <w:rPr>
                <w:color w:val="000000"/>
                <w:sz w:val="19"/>
                <w:szCs w:val="19"/>
                <w:lang w:val="en-CA"/>
              </w:rPr>
            </w:pPr>
            <w:r>
              <w:rPr>
                <w:color w:val="000000"/>
                <w:sz w:val="19"/>
                <w:szCs w:val="19"/>
                <w:lang w:val="en-CA"/>
              </w:rPr>
              <w:t>R = resID, A = ApproverPID</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3C045C" w14:textId="77777777" w:rsidR="00CD35BC" w:rsidRDefault="00CD35BC" w:rsidP="00630E4D">
            <w:pPr>
              <w:spacing w:after="20"/>
              <w:rPr>
                <w:b/>
                <w:bCs/>
                <w:color w:val="000000"/>
                <w:sz w:val="19"/>
                <w:szCs w:val="19"/>
                <w:lang w:val="en-CA"/>
              </w:rPr>
            </w:pPr>
            <w:r>
              <w:rPr>
                <w:b/>
                <w:bCs/>
                <w:color w:val="000000"/>
                <w:sz w:val="19"/>
                <w:szCs w:val="19"/>
                <w:lang w:val="en-CA"/>
              </w:rPr>
              <w:t xml:space="preserve">R </w:t>
            </w:r>
            <w:r>
              <w:rPr>
                <w:b/>
                <w:bCs/>
                <w:color w:val="000000"/>
                <w:sz w:val="19"/>
                <w:szCs w:val="19"/>
              </w:rPr>
              <w:t>→ A</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03AA1" w14:textId="77777777" w:rsidR="00CD35BC" w:rsidRDefault="00CD35BC" w:rsidP="00630E4D">
            <w:pPr>
              <w:spacing w:after="20"/>
              <w:rPr>
                <w:color w:val="000000"/>
                <w:sz w:val="19"/>
                <w:szCs w:val="19"/>
                <w:lang w:val="en-CA"/>
              </w:rPr>
            </w:pPr>
            <w:r>
              <w:rPr>
                <w:color w:val="000000"/>
                <w:sz w:val="19"/>
                <w:szCs w:val="19"/>
                <w:lang w:val="en-CA"/>
              </w:rPr>
              <w:t>Each reservation is given at most one approver, and the approver may be in charge of many reservations, thus R determines A</w:t>
            </w:r>
          </w:p>
        </w:tc>
      </w:tr>
      <w:tr w:rsidR="00CD35BC" w:rsidRPr="00703A21" w14:paraId="72B34999"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663BF" w14:textId="77777777" w:rsidR="00CD35BC" w:rsidRDefault="00CD35BC" w:rsidP="00630E4D">
            <w:pPr>
              <w:spacing w:after="20"/>
              <w:rPr>
                <w:color w:val="000000"/>
                <w:sz w:val="19"/>
                <w:szCs w:val="19"/>
                <w:lang w:val="en-CA"/>
              </w:rPr>
            </w:pPr>
            <w:r>
              <w:rPr>
                <w:color w:val="000000"/>
                <w:sz w:val="19"/>
                <w:szCs w:val="19"/>
                <w:lang w:val="en-CA"/>
              </w:rPr>
              <w:t>RE4</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0D5182" w14:textId="77777777" w:rsidR="00CD35BC" w:rsidRDefault="00CD35BC" w:rsidP="00630E4D">
            <w:pPr>
              <w:spacing w:after="20"/>
              <w:rPr>
                <w:color w:val="000000"/>
                <w:sz w:val="19"/>
                <w:szCs w:val="19"/>
                <w:lang w:val="en-CA"/>
              </w:rPr>
            </w:pPr>
            <w:r>
              <w:rPr>
                <w:color w:val="000000"/>
                <w:sz w:val="19"/>
                <w:szCs w:val="19"/>
                <w:lang w:val="en-CA"/>
              </w:rPr>
              <w:t>Reserves</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FCA7C4" w14:textId="77777777" w:rsidR="00CD35BC" w:rsidRDefault="00CD35BC" w:rsidP="00630E4D">
            <w:pPr>
              <w:spacing w:after="20"/>
              <w:rPr>
                <w:b/>
                <w:bCs/>
                <w:color w:val="000000"/>
                <w:sz w:val="19"/>
                <w:szCs w:val="19"/>
                <w:lang w:val="en-CA"/>
              </w:rPr>
            </w:pPr>
            <w:r>
              <w:rPr>
                <w:b/>
                <w:bCs/>
                <w:color w:val="000000"/>
                <w:sz w:val="19"/>
                <w:szCs w:val="19"/>
                <w:lang w:val="en-CA"/>
              </w:rPr>
              <w:t>No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BCE53E" w14:textId="77777777" w:rsidR="00CD35BC" w:rsidRDefault="00CD35BC" w:rsidP="00630E4D">
            <w:pPr>
              <w:spacing w:after="20"/>
              <w:rPr>
                <w:color w:val="000000"/>
                <w:sz w:val="19"/>
                <w:szCs w:val="19"/>
                <w:lang w:val="en-CA"/>
              </w:rPr>
            </w:pPr>
            <w:r>
              <w:rPr>
                <w:color w:val="000000"/>
                <w:sz w:val="19"/>
                <w:szCs w:val="19"/>
                <w:lang w:val="en-CA"/>
              </w:rPr>
              <w:t>As seen in lab2, it requires additional reinforcement.</w:t>
            </w:r>
          </w:p>
        </w:tc>
      </w:tr>
      <w:tr w:rsidR="00CD35BC" w:rsidRPr="00703A21" w14:paraId="14E9ED73"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1B56C2" w14:textId="77777777" w:rsidR="00CD35BC" w:rsidRDefault="00CD35BC" w:rsidP="00630E4D">
            <w:pPr>
              <w:spacing w:after="20"/>
              <w:rPr>
                <w:color w:val="000000"/>
                <w:sz w:val="19"/>
                <w:szCs w:val="19"/>
                <w:lang w:val="en-CA"/>
              </w:rPr>
            </w:pPr>
            <w:r>
              <w:rPr>
                <w:color w:val="000000"/>
                <w:sz w:val="19"/>
                <w:szCs w:val="19"/>
                <w:lang w:val="en-CA"/>
              </w:rPr>
              <w:lastRenderedPageBreak/>
              <w:t>MA1</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DC4B23" w14:textId="77777777" w:rsidR="00CD35BC" w:rsidRDefault="00CD35BC" w:rsidP="00630E4D">
            <w:pPr>
              <w:spacing w:after="20"/>
              <w:rPr>
                <w:color w:val="000000"/>
                <w:sz w:val="19"/>
                <w:szCs w:val="19"/>
                <w:lang w:val="en-CA"/>
              </w:rPr>
            </w:pPr>
            <w:r>
              <w:rPr>
                <w:color w:val="000000"/>
                <w:sz w:val="19"/>
                <w:szCs w:val="19"/>
                <w:lang w:val="en-CA"/>
              </w:rPr>
              <w:t>Maintenance</w:t>
            </w:r>
          </w:p>
          <w:p w14:paraId="603B3E74" w14:textId="77777777" w:rsidR="00CD35BC" w:rsidRDefault="00CD35BC" w:rsidP="00630E4D">
            <w:pPr>
              <w:spacing w:after="20"/>
              <w:rPr>
                <w:color w:val="000000"/>
                <w:sz w:val="19"/>
                <w:szCs w:val="19"/>
                <w:lang w:val="en-CA"/>
              </w:rPr>
            </w:pP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7BF95" w14:textId="77777777" w:rsidR="00CD35BC" w:rsidRDefault="00CD35BC" w:rsidP="00630E4D">
            <w:pPr>
              <w:spacing w:after="20"/>
              <w:rPr>
                <w:b/>
                <w:bCs/>
                <w:color w:val="000000"/>
                <w:sz w:val="19"/>
                <w:szCs w:val="19"/>
                <w:lang w:val="en-CA"/>
              </w:rPr>
            </w:pPr>
            <w:r>
              <w:rPr>
                <w:b/>
                <w:bCs/>
                <w:color w:val="000000"/>
                <w:sz w:val="19"/>
                <w:szCs w:val="19"/>
                <w:lang w:val="en-CA"/>
              </w:rPr>
              <w:t>No particular FD</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DD8FFE" w14:textId="77777777" w:rsidR="00CD35BC" w:rsidRDefault="00CD35BC" w:rsidP="00630E4D">
            <w:pPr>
              <w:spacing w:after="20"/>
              <w:rPr>
                <w:color w:val="000000"/>
                <w:sz w:val="19"/>
                <w:szCs w:val="19"/>
                <w:lang w:val="en-CA"/>
              </w:rPr>
            </w:pPr>
            <w:r>
              <w:rPr>
                <w:color w:val="000000"/>
                <w:sz w:val="19"/>
                <w:szCs w:val="19"/>
                <w:lang w:val="en-CA"/>
              </w:rPr>
              <w:t>Description of what is stored</w:t>
            </w:r>
          </w:p>
        </w:tc>
      </w:tr>
      <w:tr w:rsidR="00CD35BC" w:rsidRPr="00703A21" w14:paraId="2C208946"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471716" w14:textId="77777777" w:rsidR="00CD35BC" w:rsidRDefault="00CD35BC" w:rsidP="00630E4D">
            <w:pPr>
              <w:spacing w:after="20"/>
              <w:rPr>
                <w:color w:val="000000"/>
                <w:sz w:val="19"/>
                <w:szCs w:val="19"/>
                <w:lang w:val="en-CA"/>
              </w:rPr>
            </w:pPr>
            <w:r>
              <w:rPr>
                <w:color w:val="000000"/>
                <w:sz w:val="19"/>
                <w:szCs w:val="19"/>
                <w:lang w:val="en-CA"/>
              </w:rPr>
              <w:t>MA2</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4D9DAD" w14:textId="77777777" w:rsidR="00CD35BC" w:rsidRDefault="00CD35BC" w:rsidP="00630E4D">
            <w:pPr>
              <w:spacing w:after="20"/>
              <w:rPr>
                <w:color w:val="000000"/>
                <w:sz w:val="19"/>
                <w:szCs w:val="19"/>
                <w:lang w:val="en-CA"/>
              </w:rPr>
            </w:pPr>
            <w:r>
              <w:rPr>
                <w:color w:val="000000"/>
                <w:sz w:val="19"/>
                <w:szCs w:val="19"/>
                <w:lang w:val="en-CA"/>
              </w:rPr>
              <w:t>Maintenance</w:t>
            </w:r>
          </w:p>
          <w:p w14:paraId="4BA6EB43" w14:textId="77777777" w:rsidR="00CD35BC" w:rsidRDefault="00CD35BC" w:rsidP="00630E4D">
            <w:pPr>
              <w:spacing w:after="20"/>
              <w:rPr>
                <w:color w:val="000000"/>
                <w:sz w:val="19"/>
                <w:szCs w:val="19"/>
                <w:lang w:val="en-CA"/>
              </w:rPr>
            </w:pPr>
            <w:r>
              <w:rPr>
                <w:color w:val="000000"/>
                <w:sz w:val="19"/>
                <w:szCs w:val="19"/>
                <w:lang w:val="en-CA"/>
              </w:rPr>
              <w:t xml:space="preserve">S = serialNo, St = startTS, </w:t>
            </w:r>
          </w:p>
          <w:p w14:paraId="5D9C3504" w14:textId="77777777" w:rsidR="00CD35BC" w:rsidRPr="00C25D3C" w:rsidRDefault="00CD35BC" w:rsidP="00630E4D">
            <w:pPr>
              <w:spacing w:after="20"/>
              <w:rPr>
                <w:color w:val="000000"/>
                <w:sz w:val="19"/>
                <w:szCs w:val="19"/>
                <w:lang w:val="fr-FR"/>
              </w:rPr>
            </w:pPr>
            <w:r w:rsidRPr="00C25D3C">
              <w:rPr>
                <w:color w:val="000000"/>
                <w:sz w:val="19"/>
                <w:szCs w:val="19"/>
                <w:lang w:val="fr-FR"/>
              </w:rPr>
              <w:t xml:space="preserve">E = endTS, T = type, </w:t>
            </w:r>
          </w:p>
          <w:p w14:paraId="4CAAC5D3" w14:textId="77777777" w:rsidR="00CD35BC" w:rsidRPr="00C25D3C" w:rsidRDefault="00CD35BC" w:rsidP="00630E4D">
            <w:pPr>
              <w:spacing w:after="20"/>
              <w:rPr>
                <w:color w:val="000000"/>
                <w:sz w:val="19"/>
                <w:szCs w:val="19"/>
                <w:lang w:val="fr-FR"/>
              </w:rPr>
            </w:pPr>
            <w:r w:rsidRPr="00C25D3C">
              <w:rPr>
                <w:color w:val="000000"/>
                <w:sz w:val="19"/>
                <w:szCs w:val="19"/>
                <w:lang w:val="fr-FR"/>
              </w:rPr>
              <w:t xml:space="preserve">D = description, C = cost, </w:t>
            </w:r>
          </w:p>
          <w:p w14:paraId="4E7414A8" w14:textId="77777777" w:rsidR="00CD35BC" w:rsidRDefault="00CD35BC" w:rsidP="00630E4D">
            <w:pPr>
              <w:spacing w:after="20"/>
              <w:rPr>
                <w:color w:val="000000"/>
                <w:sz w:val="19"/>
                <w:szCs w:val="19"/>
                <w:lang w:val="en-CA"/>
              </w:rPr>
            </w:pPr>
            <w:r>
              <w:rPr>
                <w:color w:val="000000"/>
                <w:sz w:val="19"/>
                <w:szCs w:val="19"/>
                <w:lang w:val="en-CA"/>
              </w:rPr>
              <w:t>O = outcome</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49452D" w14:textId="77777777" w:rsidR="00CD35BC" w:rsidRDefault="00CD35BC" w:rsidP="00630E4D">
            <w:pPr>
              <w:spacing w:after="20"/>
              <w:rPr>
                <w:b/>
                <w:bCs/>
                <w:color w:val="000000"/>
                <w:sz w:val="19"/>
                <w:szCs w:val="19"/>
                <w:lang w:val="en-CA"/>
              </w:rPr>
            </w:pPr>
            <w:r>
              <w:rPr>
                <w:b/>
                <w:bCs/>
                <w:color w:val="000000"/>
                <w:sz w:val="19"/>
                <w:szCs w:val="19"/>
                <w:lang w:val="en-CA"/>
              </w:rPr>
              <w:t xml:space="preserve">SSt </w:t>
            </w:r>
            <w:r>
              <w:rPr>
                <w:b/>
                <w:bCs/>
                <w:color w:val="000000"/>
                <w:sz w:val="19"/>
                <w:szCs w:val="19"/>
              </w:rPr>
              <w:t>→ SStETDCO</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EFA883" w14:textId="77777777" w:rsidR="00CD35BC" w:rsidRDefault="00CD35BC" w:rsidP="00630E4D">
            <w:pPr>
              <w:spacing w:after="20"/>
              <w:rPr>
                <w:color w:val="000000"/>
                <w:sz w:val="19"/>
                <w:szCs w:val="19"/>
                <w:lang w:val="en-CA"/>
              </w:rPr>
            </w:pPr>
            <w:r>
              <w:rPr>
                <w:color w:val="000000"/>
                <w:sz w:val="19"/>
                <w:szCs w:val="19"/>
                <w:lang w:val="en-CA"/>
              </w:rPr>
              <w:t>A maintenance operation is a weak entity, it relies upon its owner’s key (serialNo) and partial key (starTS), which determine the remaining attributes.</w:t>
            </w:r>
          </w:p>
        </w:tc>
      </w:tr>
      <w:tr w:rsidR="00CD35BC" w:rsidRPr="00703A21" w14:paraId="3B916ECD" w14:textId="77777777" w:rsidTr="00CD35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Height w:val="242"/>
        </w:trPr>
        <w:tc>
          <w:tcPr>
            <w:tcW w:w="8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3F1A8B" w14:textId="77777777" w:rsidR="00CD35BC" w:rsidRDefault="00CD35BC" w:rsidP="00630E4D">
            <w:pPr>
              <w:spacing w:after="20"/>
              <w:rPr>
                <w:color w:val="000000"/>
                <w:sz w:val="19"/>
                <w:szCs w:val="19"/>
                <w:lang w:val="en-CA"/>
              </w:rPr>
            </w:pPr>
            <w:r>
              <w:rPr>
                <w:color w:val="000000"/>
                <w:sz w:val="19"/>
                <w:szCs w:val="19"/>
                <w:lang w:val="en-CA"/>
              </w:rPr>
              <w:t>MA3</w:t>
            </w:r>
          </w:p>
        </w:tc>
        <w:tc>
          <w:tcPr>
            <w:tcW w:w="300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EA37B6" w14:textId="77777777" w:rsidR="00CD35BC" w:rsidRDefault="00CD35BC" w:rsidP="00630E4D">
            <w:pPr>
              <w:spacing w:after="20"/>
              <w:rPr>
                <w:color w:val="000000"/>
                <w:sz w:val="19"/>
                <w:szCs w:val="19"/>
                <w:lang w:val="en-CA"/>
              </w:rPr>
            </w:pPr>
            <w:r>
              <w:rPr>
                <w:color w:val="000000"/>
                <w:sz w:val="19"/>
                <w:szCs w:val="19"/>
                <w:lang w:val="en-CA"/>
              </w:rPr>
              <w:t>Maintenance</w:t>
            </w:r>
          </w:p>
          <w:p w14:paraId="16682CA4" w14:textId="77777777" w:rsidR="00CD35BC" w:rsidRDefault="00CD35BC" w:rsidP="00630E4D">
            <w:pPr>
              <w:spacing w:after="20"/>
              <w:rPr>
                <w:color w:val="000000"/>
                <w:sz w:val="19"/>
                <w:szCs w:val="19"/>
                <w:lang w:val="en-CA"/>
              </w:rPr>
            </w:pPr>
            <w:r>
              <w:rPr>
                <w:color w:val="000000"/>
                <w:sz w:val="19"/>
                <w:szCs w:val="19"/>
                <w:lang w:val="en-CA"/>
              </w:rPr>
              <w:t xml:space="preserve">S = serialNo, St = startTS, </w:t>
            </w:r>
          </w:p>
          <w:p w14:paraId="35855C28" w14:textId="77777777" w:rsidR="00CD35BC" w:rsidRDefault="00CD35BC" w:rsidP="00630E4D">
            <w:pPr>
              <w:spacing w:after="20"/>
              <w:rPr>
                <w:color w:val="000000"/>
                <w:sz w:val="19"/>
                <w:szCs w:val="19"/>
                <w:lang w:val="en-CA"/>
              </w:rPr>
            </w:pPr>
            <w:r>
              <w:rPr>
                <w:color w:val="000000"/>
                <w:sz w:val="19"/>
                <w:szCs w:val="19"/>
                <w:lang w:val="en-CA"/>
              </w:rPr>
              <w:t>T = technicalPID</w:t>
            </w:r>
          </w:p>
        </w:tc>
        <w:tc>
          <w:tcPr>
            <w:tcW w:w="22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2D366F" w14:textId="77777777" w:rsidR="00CD35BC" w:rsidRDefault="00CD35BC" w:rsidP="00630E4D">
            <w:pPr>
              <w:spacing w:after="20"/>
              <w:rPr>
                <w:b/>
                <w:bCs/>
                <w:color w:val="000000"/>
                <w:sz w:val="19"/>
                <w:szCs w:val="19"/>
                <w:lang w:val="en-CA"/>
              </w:rPr>
            </w:pPr>
            <w:r>
              <w:rPr>
                <w:b/>
                <w:bCs/>
                <w:color w:val="000000"/>
                <w:sz w:val="19"/>
                <w:szCs w:val="19"/>
                <w:lang w:val="en-CA"/>
              </w:rPr>
              <w:t xml:space="preserve">SSt </w:t>
            </w:r>
            <w:r>
              <w:rPr>
                <w:b/>
                <w:bCs/>
                <w:color w:val="000000"/>
                <w:sz w:val="19"/>
                <w:szCs w:val="19"/>
              </w:rPr>
              <w:t>→ T</w:t>
            </w:r>
          </w:p>
        </w:tc>
        <w:tc>
          <w:tcPr>
            <w:tcW w:w="3652" w:type="dxa"/>
            <w:gridSpan w:val="2"/>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8E1A3D" w14:textId="77777777" w:rsidR="00CD35BC" w:rsidRDefault="00CD35BC" w:rsidP="00630E4D">
            <w:pPr>
              <w:spacing w:after="20"/>
              <w:rPr>
                <w:color w:val="000000"/>
                <w:sz w:val="19"/>
                <w:szCs w:val="19"/>
                <w:lang w:val="en-CA"/>
              </w:rPr>
            </w:pPr>
            <w:r>
              <w:rPr>
                <w:color w:val="000000"/>
                <w:sz w:val="19"/>
                <w:szCs w:val="19"/>
                <w:lang w:val="en-CA"/>
              </w:rPr>
              <w:t>A maintenance operation is carried out by a single technical staff person.</w:t>
            </w:r>
          </w:p>
        </w:tc>
      </w:tr>
      <w:tr w:rsidR="00755030" w14:paraId="6ADC7680" w14:textId="77777777" w:rsidTr="00CD35BC">
        <w:trPr>
          <w:gridAfter w:val="1"/>
          <w:wAfter w:w="18" w:type="dxa"/>
          <w:cantSplit/>
        </w:trPr>
        <w:tc>
          <w:tcPr>
            <w:tcW w:w="801" w:type="dxa"/>
            <w:tcBorders>
              <w:left w:val="single" w:sz="6" w:space="0" w:color="000000"/>
              <w:bottom w:val="single" w:sz="6" w:space="0" w:color="000000"/>
              <w:right w:val="single" w:sz="6" w:space="0" w:color="000000"/>
            </w:tcBorders>
          </w:tcPr>
          <w:p w14:paraId="555483BD" w14:textId="77777777" w:rsidR="00755030" w:rsidRDefault="00CD35BC">
            <w:pPr>
              <w:spacing w:after="20"/>
              <w:rPr>
                <w:color w:val="000000"/>
                <w:sz w:val="19"/>
                <w:szCs w:val="19"/>
              </w:rPr>
            </w:pPr>
            <w:r>
              <w:rPr>
                <w:color w:val="000000"/>
                <w:sz w:val="19"/>
                <w:szCs w:val="19"/>
              </w:rPr>
              <w:t>CA1</w:t>
            </w:r>
          </w:p>
        </w:tc>
        <w:tc>
          <w:tcPr>
            <w:tcW w:w="3002" w:type="dxa"/>
            <w:tcBorders>
              <w:left w:val="single" w:sz="6" w:space="0" w:color="000000"/>
              <w:bottom w:val="single" w:sz="6" w:space="0" w:color="000000"/>
              <w:right w:val="single" w:sz="6" w:space="0" w:color="000000"/>
            </w:tcBorders>
          </w:tcPr>
          <w:p w14:paraId="264EDEA0" w14:textId="77777777" w:rsidR="00755030" w:rsidRDefault="00CD35BC">
            <w:pPr>
              <w:spacing w:after="20"/>
            </w:pPr>
            <w:r>
              <w:rPr>
                <w:color w:val="000000"/>
                <w:sz w:val="19"/>
                <w:szCs w:val="19"/>
              </w:rPr>
              <w:t>CalibrationRecord</w:t>
            </w:r>
          </w:p>
        </w:tc>
        <w:tc>
          <w:tcPr>
            <w:tcW w:w="2201" w:type="dxa"/>
            <w:tcBorders>
              <w:left w:val="single" w:sz="6" w:space="0" w:color="000000"/>
              <w:bottom w:val="single" w:sz="6" w:space="0" w:color="000000"/>
              <w:right w:val="single" w:sz="6" w:space="0" w:color="000000"/>
            </w:tcBorders>
          </w:tcPr>
          <w:p w14:paraId="3ABF685B" w14:textId="77777777" w:rsidR="00755030" w:rsidRDefault="00CD35BC">
            <w:pPr>
              <w:spacing w:after="20"/>
            </w:pPr>
            <w:r>
              <w:rPr>
                <w:b/>
                <w:bCs/>
                <w:color w:val="000000"/>
                <w:sz w:val="19"/>
                <w:szCs w:val="19"/>
              </w:rPr>
              <w:t>No FD</w:t>
            </w:r>
          </w:p>
        </w:tc>
        <w:tc>
          <w:tcPr>
            <w:tcW w:w="3634" w:type="dxa"/>
            <w:tcBorders>
              <w:left w:val="single" w:sz="6" w:space="0" w:color="000000"/>
              <w:bottom w:val="single" w:sz="6" w:space="0" w:color="000000"/>
              <w:right w:val="single" w:sz="6" w:space="0" w:color="000000"/>
            </w:tcBorders>
          </w:tcPr>
          <w:p w14:paraId="5C1348CB" w14:textId="77777777" w:rsidR="00755030" w:rsidRDefault="00CD35BC">
            <w:pPr>
              <w:spacing w:after="20"/>
            </w:pPr>
            <w:r>
              <w:rPr>
                <w:color w:val="000000"/>
                <w:sz w:val="19"/>
                <w:szCs w:val="19"/>
              </w:rPr>
              <w:t>Description of the relation</w:t>
            </w:r>
          </w:p>
        </w:tc>
      </w:tr>
      <w:tr w:rsidR="00755030" w:rsidRPr="00703A21" w14:paraId="21861978"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26BAF5C7" w14:textId="77777777" w:rsidR="00755030" w:rsidRDefault="00CD35BC">
            <w:pPr>
              <w:spacing w:after="20"/>
            </w:pPr>
            <w:r>
              <w:rPr>
                <w:color w:val="000000"/>
                <w:sz w:val="19"/>
                <w:szCs w:val="19"/>
              </w:rPr>
              <w:t>CA2</w:t>
            </w:r>
          </w:p>
        </w:tc>
        <w:tc>
          <w:tcPr>
            <w:tcW w:w="3002" w:type="dxa"/>
            <w:tcBorders>
              <w:top w:val="single" w:sz="6" w:space="0" w:color="000000"/>
              <w:left w:val="single" w:sz="6" w:space="0" w:color="000000"/>
              <w:bottom w:val="single" w:sz="6" w:space="0" w:color="000000"/>
              <w:right w:val="single" w:sz="6" w:space="0" w:color="000000"/>
            </w:tcBorders>
          </w:tcPr>
          <w:p w14:paraId="6D738EB5" w14:textId="77777777" w:rsidR="00755030" w:rsidRPr="00CD35BC" w:rsidRDefault="00CD35BC">
            <w:pPr>
              <w:spacing w:after="20"/>
              <w:rPr>
                <w:lang w:val="en-CA"/>
              </w:rPr>
            </w:pPr>
            <w:r w:rsidRPr="00CD35BC">
              <w:rPr>
                <w:color w:val="000000"/>
                <w:sz w:val="19"/>
                <w:szCs w:val="19"/>
                <w:lang w:val="en-CA"/>
              </w:rPr>
              <w:t>CalibrationRecord</w:t>
            </w:r>
          </w:p>
          <w:p w14:paraId="0536B789" w14:textId="77777777" w:rsidR="00755030" w:rsidRPr="00CD35BC" w:rsidRDefault="00CD35BC">
            <w:pPr>
              <w:spacing w:after="20"/>
              <w:rPr>
                <w:lang w:val="en-CA"/>
              </w:rPr>
            </w:pPr>
            <w:r w:rsidRPr="00CD35BC">
              <w:rPr>
                <w:color w:val="000000"/>
                <w:sz w:val="19"/>
                <w:szCs w:val="19"/>
                <w:lang w:val="en-CA"/>
              </w:rPr>
              <w:t>S=serialNo, D=calibDate, T=calibrationType, R=result, N=nextDueDate, M=remarks</w:t>
            </w:r>
          </w:p>
        </w:tc>
        <w:tc>
          <w:tcPr>
            <w:tcW w:w="2201" w:type="dxa"/>
            <w:tcBorders>
              <w:top w:val="single" w:sz="6" w:space="0" w:color="000000"/>
              <w:left w:val="single" w:sz="6" w:space="0" w:color="000000"/>
              <w:bottom w:val="single" w:sz="6" w:space="0" w:color="000000"/>
              <w:right w:val="single" w:sz="6" w:space="0" w:color="000000"/>
            </w:tcBorders>
          </w:tcPr>
          <w:p w14:paraId="1F2BA6F6" w14:textId="77777777" w:rsidR="00755030" w:rsidRDefault="00CD35BC">
            <w:pPr>
              <w:spacing w:after="20"/>
            </w:pPr>
            <w:r>
              <w:rPr>
                <w:b/>
                <w:bCs/>
                <w:color w:val="000000"/>
                <w:sz w:val="19"/>
                <w:szCs w:val="19"/>
              </w:rPr>
              <w:t>SD → SDTRNM</w:t>
            </w:r>
          </w:p>
        </w:tc>
        <w:tc>
          <w:tcPr>
            <w:tcW w:w="3634" w:type="dxa"/>
            <w:tcBorders>
              <w:top w:val="single" w:sz="6" w:space="0" w:color="000000"/>
              <w:left w:val="single" w:sz="6" w:space="0" w:color="000000"/>
              <w:bottom w:val="single" w:sz="6" w:space="0" w:color="000000"/>
              <w:right w:val="single" w:sz="6" w:space="0" w:color="000000"/>
            </w:tcBorders>
          </w:tcPr>
          <w:p w14:paraId="68B0FAF0" w14:textId="77777777" w:rsidR="00755030" w:rsidRPr="00CD35BC" w:rsidRDefault="00CD35BC">
            <w:pPr>
              <w:spacing w:after="20"/>
              <w:rPr>
                <w:color w:val="000000"/>
                <w:sz w:val="19"/>
                <w:szCs w:val="19"/>
                <w:lang w:val="en-CA"/>
              </w:rPr>
            </w:pPr>
            <w:r w:rsidRPr="00CD35BC">
              <w:rPr>
                <w:color w:val="000000"/>
                <w:sz w:val="19"/>
                <w:szCs w:val="19"/>
                <w:lang w:val="en-CA"/>
              </w:rPr>
              <w:t>A partial key alone doesn’t determine anything.</w:t>
            </w:r>
          </w:p>
          <w:p w14:paraId="6897C5A4" w14:textId="77777777" w:rsidR="00755030" w:rsidRPr="00CD35BC" w:rsidRDefault="00CD35BC">
            <w:pPr>
              <w:spacing w:after="20"/>
              <w:rPr>
                <w:sz w:val="18"/>
                <w:szCs w:val="18"/>
                <w:lang w:val="en-CA"/>
              </w:rPr>
            </w:pPr>
            <w:r w:rsidRPr="00CD35BC">
              <w:rPr>
                <w:color w:val="000000"/>
                <w:sz w:val="20"/>
                <w:szCs w:val="20"/>
                <w:lang w:val="en-CA"/>
              </w:rPr>
              <w:t>CalibrationRecord is identified by the owner key (S)</w:t>
            </w:r>
          </w:p>
        </w:tc>
      </w:tr>
      <w:tr w:rsidR="00755030" w:rsidRPr="00703A21" w14:paraId="7D304B28"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308BD1DC" w14:textId="77777777" w:rsidR="00755030" w:rsidRDefault="00CD35BC">
            <w:pPr>
              <w:spacing w:after="20"/>
            </w:pPr>
            <w:r>
              <w:rPr>
                <w:color w:val="000000"/>
                <w:sz w:val="19"/>
                <w:szCs w:val="19"/>
              </w:rPr>
              <w:t>CA3</w:t>
            </w:r>
          </w:p>
        </w:tc>
        <w:tc>
          <w:tcPr>
            <w:tcW w:w="3002" w:type="dxa"/>
            <w:tcBorders>
              <w:top w:val="single" w:sz="6" w:space="0" w:color="000000"/>
              <w:left w:val="single" w:sz="6" w:space="0" w:color="000000"/>
              <w:bottom w:val="single" w:sz="6" w:space="0" w:color="000000"/>
              <w:right w:val="single" w:sz="6" w:space="0" w:color="000000"/>
            </w:tcBorders>
          </w:tcPr>
          <w:p w14:paraId="7EFEA069" w14:textId="77777777" w:rsidR="00755030" w:rsidRPr="00CD35BC" w:rsidRDefault="00CD35BC">
            <w:pPr>
              <w:spacing w:after="20"/>
              <w:rPr>
                <w:lang w:val="en-CA"/>
              </w:rPr>
            </w:pPr>
            <w:r w:rsidRPr="00CD35BC">
              <w:rPr>
                <w:color w:val="000000"/>
                <w:sz w:val="19"/>
                <w:szCs w:val="19"/>
                <w:lang w:val="en-CA"/>
              </w:rPr>
              <w:t>HasCalib ,S=serialNo, D=calibDate</w:t>
            </w:r>
          </w:p>
        </w:tc>
        <w:tc>
          <w:tcPr>
            <w:tcW w:w="2201" w:type="dxa"/>
            <w:tcBorders>
              <w:top w:val="single" w:sz="6" w:space="0" w:color="000000"/>
              <w:left w:val="single" w:sz="6" w:space="0" w:color="000000"/>
              <w:bottom w:val="single" w:sz="6" w:space="0" w:color="000000"/>
              <w:right w:val="single" w:sz="6" w:space="0" w:color="000000"/>
            </w:tcBorders>
          </w:tcPr>
          <w:p w14:paraId="095CE4E4" w14:textId="77777777" w:rsidR="00755030" w:rsidRDefault="00CD35BC">
            <w:pPr>
              <w:spacing w:after="20"/>
            </w:pPr>
            <w:r>
              <w:rPr>
                <w:b/>
                <w:bCs/>
                <w:color w:val="000000"/>
                <w:sz w:val="19"/>
                <w:szCs w:val="19"/>
              </w:rPr>
              <w:t>SD → S</w:t>
            </w:r>
          </w:p>
        </w:tc>
        <w:tc>
          <w:tcPr>
            <w:tcW w:w="3634" w:type="dxa"/>
            <w:tcBorders>
              <w:top w:val="single" w:sz="6" w:space="0" w:color="000000"/>
              <w:left w:val="single" w:sz="6" w:space="0" w:color="000000"/>
              <w:bottom w:val="single" w:sz="6" w:space="0" w:color="000000"/>
              <w:right w:val="single" w:sz="6" w:space="0" w:color="000000"/>
            </w:tcBorders>
          </w:tcPr>
          <w:p w14:paraId="4BC5C556" w14:textId="77777777" w:rsidR="00755030" w:rsidRPr="00CD35BC" w:rsidRDefault="00CD35BC">
            <w:pPr>
              <w:spacing w:after="20"/>
              <w:rPr>
                <w:lang w:val="en-CA"/>
              </w:rPr>
            </w:pPr>
            <w:r w:rsidRPr="00CD35BC">
              <w:rPr>
                <w:color w:val="000000"/>
                <w:sz w:val="19"/>
                <w:szCs w:val="19"/>
                <w:lang w:val="en-CA"/>
              </w:rPr>
              <w:t xml:space="preserve">A record belongs to exactly one unit. </w:t>
            </w:r>
          </w:p>
        </w:tc>
      </w:tr>
      <w:tr w:rsidR="00755030" w:rsidRPr="00703A21" w14:paraId="1F69C94D"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40C03258" w14:textId="77777777" w:rsidR="00755030" w:rsidRDefault="00CD35BC">
            <w:pPr>
              <w:spacing w:after="20"/>
            </w:pPr>
            <w:r>
              <w:rPr>
                <w:color w:val="000000"/>
                <w:sz w:val="19"/>
                <w:szCs w:val="19"/>
              </w:rPr>
              <w:t>CA4</w:t>
            </w:r>
          </w:p>
        </w:tc>
        <w:tc>
          <w:tcPr>
            <w:tcW w:w="3002" w:type="dxa"/>
            <w:tcBorders>
              <w:top w:val="single" w:sz="6" w:space="0" w:color="000000"/>
              <w:left w:val="single" w:sz="6" w:space="0" w:color="000000"/>
              <w:bottom w:val="single" w:sz="6" w:space="0" w:color="000000"/>
              <w:right w:val="single" w:sz="6" w:space="0" w:color="000000"/>
            </w:tcBorders>
          </w:tcPr>
          <w:p w14:paraId="28583AB4" w14:textId="77777777" w:rsidR="00755030" w:rsidRPr="00CD35BC" w:rsidRDefault="00CD35BC">
            <w:pPr>
              <w:spacing w:after="20"/>
              <w:rPr>
                <w:lang w:val="en-CA"/>
              </w:rPr>
            </w:pPr>
            <w:r w:rsidRPr="00CD35BC">
              <w:rPr>
                <w:color w:val="000000"/>
                <w:sz w:val="19"/>
                <w:szCs w:val="19"/>
                <w:lang w:val="en-CA"/>
              </w:rPr>
              <w:t>CalibrationRecord (weak entity of EquipmentUnit)</w:t>
            </w:r>
          </w:p>
        </w:tc>
        <w:tc>
          <w:tcPr>
            <w:tcW w:w="2201" w:type="dxa"/>
            <w:tcBorders>
              <w:top w:val="single" w:sz="6" w:space="0" w:color="000000"/>
              <w:left w:val="single" w:sz="6" w:space="0" w:color="000000"/>
              <w:bottom w:val="single" w:sz="6" w:space="0" w:color="000000"/>
              <w:right w:val="single" w:sz="6" w:space="0" w:color="000000"/>
            </w:tcBorders>
          </w:tcPr>
          <w:p w14:paraId="5BD0D1F9" w14:textId="77777777" w:rsidR="00755030" w:rsidRDefault="00CD35BC">
            <w:pPr>
              <w:spacing w:after="20"/>
            </w:pPr>
            <w:r>
              <w:rPr>
                <w:b/>
                <w:bCs/>
                <w:color w:val="000000"/>
                <w:sz w:val="19"/>
                <w:szCs w:val="19"/>
              </w:rPr>
              <w:t>SD → TRNM</w:t>
            </w:r>
          </w:p>
        </w:tc>
        <w:tc>
          <w:tcPr>
            <w:tcW w:w="3634" w:type="dxa"/>
            <w:tcBorders>
              <w:top w:val="single" w:sz="6" w:space="0" w:color="000000"/>
              <w:left w:val="single" w:sz="6" w:space="0" w:color="000000"/>
              <w:bottom w:val="single" w:sz="6" w:space="0" w:color="000000"/>
              <w:right w:val="single" w:sz="6" w:space="0" w:color="000000"/>
            </w:tcBorders>
          </w:tcPr>
          <w:p w14:paraId="75141B57" w14:textId="77777777" w:rsidR="00755030" w:rsidRPr="00CD35BC" w:rsidRDefault="00CD35BC">
            <w:pPr>
              <w:spacing w:after="20"/>
              <w:rPr>
                <w:lang w:val="en-CA"/>
              </w:rPr>
            </w:pPr>
            <w:r w:rsidRPr="00CD35BC">
              <w:rPr>
                <w:color w:val="000000"/>
                <w:sz w:val="19"/>
                <w:szCs w:val="19"/>
                <w:lang w:val="en-CA"/>
              </w:rPr>
              <w:t xml:space="preserve">A record is identified by the owner key plus the partial key. </w:t>
            </w:r>
          </w:p>
        </w:tc>
      </w:tr>
      <w:tr w:rsidR="00755030" w14:paraId="0E939703"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385C49A4" w14:textId="77777777" w:rsidR="00755030" w:rsidRDefault="00CD35BC">
            <w:pPr>
              <w:spacing w:after="20"/>
            </w:pPr>
            <w:r>
              <w:rPr>
                <w:color w:val="000000"/>
                <w:sz w:val="19"/>
                <w:szCs w:val="19"/>
              </w:rPr>
              <w:t>CO1</w:t>
            </w:r>
          </w:p>
        </w:tc>
        <w:tc>
          <w:tcPr>
            <w:tcW w:w="3002" w:type="dxa"/>
            <w:tcBorders>
              <w:top w:val="single" w:sz="6" w:space="0" w:color="000000"/>
              <w:left w:val="single" w:sz="6" w:space="0" w:color="000000"/>
              <w:bottom w:val="single" w:sz="6" w:space="0" w:color="000000"/>
              <w:right w:val="single" w:sz="6" w:space="0" w:color="000000"/>
            </w:tcBorders>
          </w:tcPr>
          <w:p w14:paraId="4781FB09" w14:textId="77777777" w:rsidR="00755030" w:rsidRDefault="00CD35BC">
            <w:pPr>
              <w:spacing w:after="20"/>
            </w:pPr>
            <w:r>
              <w:rPr>
                <w:color w:val="000000"/>
                <w:sz w:val="19"/>
                <w:szCs w:val="19"/>
              </w:rPr>
              <w:t>Consumable</w:t>
            </w:r>
          </w:p>
        </w:tc>
        <w:tc>
          <w:tcPr>
            <w:tcW w:w="2201" w:type="dxa"/>
            <w:tcBorders>
              <w:top w:val="single" w:sz="6" w:space="0" w:color="000000"/>
              <w:left w:val="single" w:sz="6" w:space="0" w:color="000000"/>
              <w:bottom w:val="single" w:sz="6" w:space="0" w:color="000000"/>
              <w:right w:val="single" w:sz="6" w:space="0" w:color="000000"/>
            </w:tcBorders>
          </w:tcPr>
          <w:p w14:paraId="608855AB" w14:textId="77777777" w:rsidR="00755030" w:rsidRDefault="00CD35BC">
            <w:pPr>
              <w:spacing w:after="20"/>
            </w:pPr>
            <w:r>
              <w:rPr>
                <w:b/>
                <w:bCs/>
                <w:color w:val="000000"/>
                <w:sz w:val="19"/>
                <w:szCs w:val="19"/>
              </w:rPr>
              <w:t>No FD</w:t>
            </w:r>
          </w:p>
        </w:tc>
        <w:tc>
          <w:tcPr>
            <w:tcW w:w="3634" w:type="dxa"/>
            <w:tcBorders>
              <w:top w:val="single" w:sz="6" w:space="0" w:color="000000"/>
              <w:left w:val="single" w:sz="6" w:space="0" w:color="000000"/>
              <w:bottom w:val="single" w:sz="6" w:space="0" w:color="000000"/>
              <w:right w:val="single" w:sz="6" w:space="0" w:color="000000"/>
            </w:tcBorders>
          </w:tcPr>
          <w:p w14:paraId="694B734F" w14:textId="77777777" w:rsidR="00755030" w:rsidRDefault="00CD35BC">
            <w:pPr>
              <w:spacing w:after="20"/>
            </w:pPr>
            <w:r>
              <w:rPr>
                <w:color w:val="000000"/>
                <w:sz w:val="19"/>
                <w:szCs w:val="19"/>
              </w:rPr>
              <w:t>Presentation of consumables</w:t>
            </w:r>
          </w:p>
        </w:tc>
      </w:tr>
      <w:tr w:rsidR="00755030" w:rsidRPr="00703A21" w14:paraId="6A171598"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4F15047D" w14:textId="77777777" w:rsidR="00755030" w:rsidRDefault="00CD35BC">
            <w:pPr>
              <w:spacing w:after="20"/>
            </w:pPr>
            <w:r>
              <w:rPr>
                <w:color w:val="000000"/>
                <w:sz w:val="19"/>
                <w:szCs w:val="19"/>
              </w:rPr>
              <w:t>CO2</w:t>
            </w:r>
          </w:p>
        </w:tc>
        <w:tc>
          <w:tcPr>
            <w:tcW w:w="3002" w:type="dxa"/>
            <w:tcBorders>
              <w:top w:val="single" w:sz="6" w:space="0" w:color="000000"/>
              <w:left w:val="single" w:sz="6" w:space="0" w:color="000000"/>
              <w:bottom w:val="single" w:sz="6" w:space="0" w:color="000000"/>
              <w:right w:val="single" w:sz="6" w:space="0" w:color="000000"/>
            </w:tcBorders>
          </w:tcPr>
          <w:p w14:paraId="745A044D" w14:textId="77777777" w:rsidR="00755030" w:rsidRPr="00CD35BC" w:rsidRDefault="00CD35BC">
            <w:pPr>
              <w:spacing w:after="20"/>
              <w:rPr>
                <w:lang w:val="en-CA"/>
              </w:rPr>
            </w:pPr>
            <w:r w:rsidRPr="00CD35BC">
              <w:rPr>
                <w:color w:val="000000"/>
                <w:sz w:val="19"/>
                <w:szCs w:val="19"/>
                <w:lang w:val="en-CA"/>
              </w:rPr>
              <w:t>Consumable</w:t>
            </w:r>
          </w:p>
          <w:p w14:paraId="3C63F675" w14:textId="77777777" w:rsidR="00755030" w:rsidRPr="00CD35BC" w:rsidRDefault="00CD35BC">
            <w:pPr>
              <w:spacing w:after="20"/>
              <w:rPr>
                <w:lang w:val="en-CA"/>
              </w:rPr>
            </w:pPr>
            <w:r w:rsidRPr="00CD35BC">
              <w:rPr>
                <w:color w:val="000000"/>
                <w:sz w:val="19"/>
                <w:szCs w:val="19"/>
                <w:lang w:val="en-CA"/>
              </w:rPr>
              <w:t>C=consId, N=name, U=unitOfMeasure, H=hazardLevel, T=reorderThreshold</w:t>
            </w:r>
          </w:p>
        </w:tc>
        <w:tc>
          <w:tcPr>
            <w:tcW w:w="2201" w:type="dxa"/>
            <w:tcBorders>
              <w:top w:val="single" w:sz="6" w:space="0" w:color="000000"/>
              <w:left w:val="single" w:sz="6" w:space="0" w:color="000000"/>
              <w:bottom w:val="single" w:sz="6" w:space="0" w:color="000000"/>
              <w:right w:val="single" w:sz="6" w:space="0" w:color="000000"/>
            </w:tcBorders>
          </w:tcPr>
          <w:p w14:paraId="61F2C357" w14:textId="77777777" w:rsidR="00755030" w:rsidRDefault="00CD35BC">
            <w:pPr>
              <w:spacing w:after="20"/>
            </w:pPr>
            <w:r>
              <w:rPr>
                <w:b/>
                <w:bCs/>
                <w:color w:val="000000"/>
                <w:sz w:val="19"/>
                <w:szCs w:val="19"/>
              </w:rPr>
              <w:t>C → CNUHT</w:t>
            </w:r>
          </w:p>
        </w:tc>
        <w:tc>
          <w:tcPr>
            <w:tcW w:w="3634" w:type="dxa"/>
            <w:tcBorders>
              <w:top w:val="single" w:sz="6" w:space="0" w:color="000000"/>
              <w:left w:val="single" w:sz="6" w:space="0" w:color="000000"/>
              <w:bottom w:val="single" w:sz="6" w:space="0" w:color="000000"/>
              <w:right w:val="single" w:sz="6" w:space="0" w:color="000000"/>
            </w:tcBorders>
          </w:tcPr>
          <w:p w14:paraId="393CBC78" w14:textId="77777777" w:rsidR="00755030" w:rsidRPr="00CD35BC" w:rsidRDefault="00CD35BC">
            <w:pPr>
              <w:spacing w:after="20"/>
              <w:rPr>
                <w:lang w:val="en-CA"/>
              </w:rPr>
            </w:pPr>
            <w:r w:rsidRPr="00CD35BC">
              <w:rPr>
                <w:color w:val="000000"/>
                <w:sz w:val="19"/>
                <w:szCs w:val="19"/>
                <w:lang w:val="en-CA"/>
              </w:rPr>
              <w:t>One value of each attribute per consumable</w:t>
            </w:r>
          </w:p>
        </w:tc>
      </w:tr>
      <w:tr w:rsidR="00755030" w:rsidRPr="00703A21" w14:paraId="2F1BE3AF"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12A4456F" w14:textId="77777777" w:rsidR="00755030" w:rsidRDefault="00CD35BC">
            <w:pPr>
              <w:spacing w:after="20"/>
            </w:pPr>
            <w:r>
              <w:rPr>
                <w:color w:val="000000"/>
                <w:sz w:val="19"/>
                <w:szCs w:val="19"/>
              </w:rPr>
              <w:t>CO3</w:t>
            </w:r>
          </w:p>
        </w:tc>
        <w:tc>
          <w:tcPr>
            <w:tcW w:w="3002" w:type="dxa"/>
            <w:tcBorders>
              <w:top w:val="single" w:sz="6" w:space="0" w:color="000000"/>
              <w:left w:val="single" w:sz="6" w:space="0" w:color="000000"/>
              <w:bottom w:val="single" w:sz="6" w:space="0" w:color="000000"/>
              <w:right w:val="single" w:sz="6" w:space="0" w:color="000000"/>
            </w:tcBorders>
          </w:tcPr>
          <w:p w14:paraId="4308654D" w14:textId="77777777" w:rsidR="00755030" w:rsidRPr="00CD35BC" w:rsidRDefault="00CD35BC">
            <w:pPr>
              <w:spacing w:after="20"/>
              <w:rPr>
                <w:lang w:val="en-CA"/>
              </w:rPr>
            </w:pPr>
            <w:r w:rsidRPr="00CD35BC">
              <w:rPr>
                <w:color w:val="000000"/>
                <w:sz w:val="19"/>
                <w:szCs w:val="19"/>
                <w:lang w:val="en-CA"/>
              </w:rPr>
              <w:t>Supplier</w:t>
            </w:r>
          </w:p>
          <w:p w14:paraId="34231ABB" w14:textId="77777777" w:rsidR="00755030" w:rsidRPr="00CD35BC" w:rsidRDefault="00CD35BC">
            <w:pPr>
              <w:spacing w:after="20"/>
              <w:rPr>
                <w:lang w:val="en-CA"/>
              </w:rPr>
            </w:pPr>
            <w:r w:rsidRPr="00CD35BC">
              <w:rPr>
                <w:color w:val="000000"/>
                <w:sz w:val="19"/>
                <w:szCs w:val="19"/>
                <w:lang w:val="en-CA"/>
              </w:rPr>
              <w:t>S=suppId, N=name, E=contactEmail, P=phone</w:t>
            </w:r>
          </w:p>
        </w:tc>
        <w:tc>
          <w:tcPr>
            <w:tcW w:w="2201" w:type="dxa"/>
            <w:tcBorders>
              <w:top w:val="single" w:sz="6" w:space="0" w:color="000000"/>
              <w:left w:val="single" w:sz="6" w:space="0" w:color="000000"/>
              <w:bottom w:val="single" w:sz="6" w:space="0" w:color="000000"/>
              <w:right w:val="single" w:sz="6" w:space="0" w:color="000000"/>
            </w:tcBorders>
          </w:tcPr>
          <w:p w14:paraId="41C55705" w14:textId="77777777" w:rsidR="00755030" w:rsidRDefault="00CD35BC">
            <w:pPr>
              <w:spacing w:after="20"/>
            </w:pPr>
            <w:r>
              <w:rPr>
                <w:b/>
                <w:bCs/>
                <w:color w:val="000000"/>
                <w:sz w:val="19"/>
                <w:szCs w:val="19"/>
              </w:rPr>
              <w:t>S → SNEP</w:t>
            </w:r>
          </w:p>
        </w:tc>
        <w:tc>
          <w:tcPr>
            <w:tcW w:w="3634" w:type="dxa"/>
            <w:tcBorders>
              <w:top w:val="single" w:sz="6" w:space="0" w:color="000000"/>
              <w:left w:val="single" w:sz="6" w:space="0" w:color="000000"/>
              <w:bottom w:val="single" w:sz="6" w:space="0" w:color="000000"/>
              <w:right w:val="single" w:sz="6" w:space="0" w:color="000000"/>
            </w:tcBorders>
          </w:tcPr>
          <w:p w14:paraId="4AA8218C" w14:textId="77777777" w:rsidR="00755030" w:rsidRPr="00CD35BC" w:rsidRDefault="00CD35BC">
            <w:pPr>
              <w:spacing w:after="20"/>
              <w:rPr>
                <w:lang w:val="en-CA"/>
              </w:rPr>
            </w:pPr>
            <w:r w:rsidRPr="00CD35BC">
              <w:rPr>
                <w:color w:val="000000"/>
                <w:sz w:val="19"/>
                <w:szCs w:val="19"/>
                <w:lang w:val="en-CA"/>
              </w:rPr>
              <w:t>suppId identifies the supplier. E → S and P → S are not stated (emails and phones are not said to be unique).</w:t>
            </w:r>
          </w:p>
        </w:tc>
      </w:tr>
      <w:tr w:rsidR="00755030" w:rsidRPr="00703A21" w14:paraId="595F17CB"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5BFA72A9" w14:textId="77777777" w:rsidR="00755030" w:rsidRDefault="00CD35BC">
            <w:pPr>
              <w:spacing w:after="20"/>
            </w:pPr>
            <w:r>
              <w:rPr>
                <w:color w:val="000000"/>
                <w:sz w:val="19"/>
                <w:szCs w:val="19"/>
              </w:rPr>
              <w:t>CO4</w:t>
            </w:r>
          </w:p>
        </w:tc>
        <w:tc>
          <w:tcPr>
            <w:tcW w:w="3002" w:type="dxa"/>
            <w:tcBorders>
              <w:top w:val="single" w:sz="6" w:space="0" w:color="000000"/>
              <w:left w:val="single" w:sz="6" w:space="0" w:color="000000"/>
              <w:bottom w:val="single" w:sz="6" w:space="0" w:color="000000"/>
              <w:right w:val="single" w:sz="6" w:space="0" w:color="000000"/>
            </w:tcBorders>
          </w:tcPr>
          <w:p w14:paraId="320D9F2D" w14:textId="77777777" w:rsidR="00755030" w:rsidRPr="00CD35BC" w:rsidRDefault="00CD35BC">
            <w:pPr>
              <w:spacing w:after="20"/>
              <w:rPr>
                <w:lang w:val="en-CA"/>
              </w:rPr>
            </w:pPr>
            <w:r w:rsidRPr="00CD35BC">
              <w:rPr>
                <w:color w:val="000000"/>
                <w:sz w:val="19"/>
                <w:szCs w:val="19"/>
                <w:lang w:val="en-CA"/>
              </w:rPr>
              <w:t>Supplies</w:t>
            </w:r>
          </w:p>
          <w:p w14:paraId="4FA05CC2" w14:textId="77777777" w:rsidR="00755030" w:rsidRPr="00CD35BC" w:rsidRDefault="00CD35BC">
            <w:pPr>
              <w:spacing w:after="20"/>
              <w:rPr>
                <w:lang w:val="en-CA"/>
              </w:rPr>
            </w:pPr>
            <w:r w:rsidRPr="00CD35BC">
              <w:rPr>
                <w:color w:val="000000"/>
                <w:sz w:val="19"/>
                <w:szCs w:val="19"/>
                <w:lang w:val="en-CA"/>
              </w:rPr>
              <w:t>S=suppId, C=consId, L=labId, P=unitPrice</w:t>
            </w:r>
          </w:p>
        </w:tc>
        <w:tc>
          <w:tcPr>
            <w:tcW w:w="2201" w:type="dxa"/>
            <w:tcBorders>
              <w:top w:val="single" w:sz="6" w:space="0" w:color="000000"/>
              <w:left w:val="single" w:sz="6" w:space="0" w:color="000000"/>
              <w:bottom w:val="single" w:sz="6" w:space="0" w:color="000000"/>
              <w:right w:val="single" w:sz="6" w:space="0" w:color="000000"/>
            </w:tcBorders>
          </w:tcPr>
          <w:p w14:paraId="56136F64" w14:textId="77777777" w:rsidR="00755030" w:rsidRDefault="00CD35BC">
            <w:pPr>
              <w:spacing w:after="20"/>
            </w:pPr>
            <w:r>
              <w:rPr>
                <w:b/>
                <w:bCs/>
                <w:color w:val="000000"/>
                <w:sz w:val="19"/>
                <w:szCs w:val="19"/>
              </w:rPr>
              <w:t>SCL → P</w:t>
            </w:r>
          </w:p>
        </w:tc>
        <w:tc>
          <w:tcPr>
            <w:tcW w:w="3634" w:type="dxa"/>
            <w:tcBorders>
              <w:top w:val="single" w:sz="6" w:space="0" w:color="000000"/>
              <w:left w:val="single" w:sz="6" w:space="0" w:color="000000"/>
              <w:bottom w:val="single" w:sz="6" w:space="0" w:color="000000"/>
              <w:right w:val="single" w:sz="6" w:space="0" w:color="000000"/>
            </w:tcBorders>
          </w:tcPr>
          <w:p w14:paraId="42A54544" w14:textId="77777777" w:rsidR="00755030" w:rsidRPr="00CD35BC" w:rsidRDefault="00CD35BC">
            <w:pPr>
              <w:spacing w:after="20"/>
              <w:rPr>
                <w:lang w:val="en-CA"/>
              </w:rPr>
            </w:pPr>
            <w:r w:rsidRPr="00CD35BC">
              <w:rPr>
                <w:color w:val="000000"/>
                <w:sz w:val="19"/>
                <w:szCs w:val="19"/>
                <w:lang w:val="en-CA"/>
              </w:rPr>
              <w:t xml:space="preserve">The price belongs to the triple (supplier, consumable, laboratory). </w:t>
            </w:r>
          </w:p>
        </w:tc>
      </w:tr>
      <w:tr w:rsidR="00755030" w:rsidRPr="00703A21" w14:paraId="5229372F"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3020BBA3" w14:textId="77777777" w:rsidR="00755030" w:rsidRDefault="00CD35BC">
            <w:pPr>
              <w:spacing w:after="20"/>
            </w:pPr>
            <w:r>
              <w:rPr>
                <w:color w:val="000000"/>
                <w:sz w:val="19"/>
                <w:szCs w:val="19"/>
              </w:rPr>
              <w:t>CO5</w:t>
            </w:r>
          </w:p>
        </w:tc>
        <w:tc>
          <w:tcPr>
            <w:tcW w:w="3002" w:type="dxa"/>
            <w:tcBorders>
              <w:top w:val="single" w:sz="6" w:space="0" w:color="000000"/>
              <w:left w:val="single" w:sz="6" w:space="0" w:color="000000"/>
              <w:bottom w:val="single" w:sz="6" w:space="0" w:color="000000"/>
              <w:right w:val="single" w:sz="6" w:space="0" w:color="000000"/>
            </w:tcBorders>
          </w:tcPr>
          <w:p w14:paraId="72CB1D7A" w14:textId="77777777" w:rsidR="00755030" w:rsidRDefault="00CD35BC">
            <w:pPr>
              <w:spacing w:after="20"/>
            </w:pPr>
            <w:r>
              <w:rPr>
                <w:color w:val="000000"/>
                <w:sz w:val="19"/>
                <w:szCs w:val="19"/>
              </w:rPr>
              <w:t>Supplies and Stocks</w:t>
            </w:r>
          </w:p>
        </w:tc>
        <w:tc>
          <w:tcPr>
            <w:tcW w:w="2201" w:type="dxa"/>
            <w:tcBorders>
              <w:top w:val="single" w:sz="6" w:space="0" w:color="000000"/>
              <w:left w:val="single" w:sz="6" w:space="0" w:color="000000"/>
              <w:bottom w:val="single" w:sz="6" w:space="0" w:color="000000"/>
              <w:right w:val="single" w:sz="6" w:space="0" w:color="000000"/>
            </w:tcBorders>
          </w:tcPr>
          <w:p w14:paraId="7536B32C" w14:textId="77777777" w:rsidR="00755030" w:rsidRDefault="00CD35BC">
            <w:pPr>
              <w:spacing w:after="20"/>
            </w:pPr>
            <w:r>
              <w:rPr>
                <w:b/>
                <w:bCs/>
                <w:color w:val="000000"/>
                <w:sz w:val="19"/>
                <w:szCs w:val="19"/>
              </w:rPr>
              <w:t>No FD</w:t>
            </w:r>
          </w:p>
        </w:tc>
        <w:tc>
          <w:tcPr>
            <w:tcW w:w="3634" w:type="dxa"/>
            <w:tcBorders>
              <w:top w:val="single" w:sz="6" w:space="0" w:color="000000"/>
              <w:left w:val="single" w:sz="6" w:space="0" w:color="000000"/>
              <w:bottom w:val="single" w:sz="6" w:space="0" w:color="000000"/>
              <w:right w:val="single" w:sz="6" w:space="0" w:color="000000"/>
            </w:tcBorders>
          </w:tcPr>
          <w:p w14:paraId="4E84A7E1" w14:textId="77777777" w:rsidR="00755030" w:rsidRPr="00CD35BC" w:rsidRDefault="00CD35BC">
            <w:pPr>
              <w:spacing w:after="20"/>
              <w:rPr>
                <w:lang w:val="en-CA"/>
              </w:rPr>
            </w:pPr>
            <w:r w:rsidRPr="00CD35BC">
              <w:rPr>
                <w:color w:val="000000"/>
                <w:sz w:val="19"/>
                <w:szCs w:val="19"/>
                <w:lang w:val="en-CA"/>
              </w:rPr>
              <w:t>It only states that Supplies and Stocks are two separated relationships</w:t>
            </w:r>
          </w:p>
        </w:tc>
      </w:tr>
      <w:tr w:rsidR="00755030" w:rsidRPr="00703A21" w14:paraId="7E202793"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1236D4C1" w14:textId="77777777" w:rsidR="00755030" w:rsidRDefault="00CD35BC">
            <w:pPr>
              <w:spacing w:after="20"/>
            </w:pPr>
            <w:r>
              <w:rPr>
                <w:color w:val="000000"/>
                <w:sz w:val="19"/>
                <w:szCs w:val="19"/>
              </w:rPr>
              <w:t>CO6</w:t>
            </w:r>
          </w:p>
        </w:tc>
        <w:tc>
          <w:tcPr>
            <w:tcW w:w="3002" w:type="dxa"/>
            <w:tcBorders>
              <w:top w:val="single" w:sz="6" w:space="0" w:color="000000"/>
              <w:left w:val="single" w:sz="6" w:space="0" w:color="000000"/>
              <w:bottom w:val="single" w:sz="6" w:space="0" w:color="000000"/>
              <w:right w:val="single" w:sz="6" w:space="0" w:color="000000"/>
            </w:tcBorders>
          </w:tcPr>
          <w:p w14:paraId="5C8C98F3" w14:textId="77777777" w:rsidR="00755030" w:rsidRPr="00CD35BC" w:rsidRDefault="00CD35BC">
            <w:pPr>
              <w:spacing w:after="20"/>
              <w:rPr>
                <w:lang w:val="en-CA"/>
              </w:rPr>
            </w:pPr>
            <w:r w:rsidRPr="00CD35BC">
              <w:rPr>
                <w:color w:val="000000"/>
                <w:sz w:val="19"/>
                <w:szCs w:val="19"/>
                <w:lang w:val="en-CA"/>
              </w:rPr>
              <w:t>Stocks</w:t>
            </w:r>
          </w:p>
          <w:p w14:paraId="18D47BE5" w14:textId="77777777" w:rsidR="00755030" w:rsidRPr="00CD35BC" w:rsidRDefault="00CD35BC">
            <w:pPr>
              <w:spacing w:after="20"/>
              <w:rPr>
                <w:lang w:val="en-CA"/>
              </w:rPr>
            </w:pPr>
            <w:r w:rsidRPr="00CD35BC">
              <w:rPr>
                <w:color w:val="000000"/>
                <w:sz w:val="19"/>
                <w:szCs w:val="19"/>
                <w:lang w:val="en-CA"/>
              </w:rPr>
              <w:t xml:space="preserve">L=labId, C=consId, Q=quantityOnHand, </w:t>
            </w:r>
          </w:p>
        </w:tc>
        <w:tc>
          <w:tcPr>
            <w:tcW w:w="2201" w:type="dxa"/>
            <w:tcBorders>
              <w:top w:val="single" w:sz="6" w:space="0" w:color="000000"/>
              <w:left w:val="single" w:sz="6" w:space="0" w:color="000000"/>
              <w:bottom w:val="single" w:sz="6" w:space="0" w:color="000000"/>
              <w:right w:val="single" w:sz="6" w:space="0" w:color="000000"/>
            </w:tcBorders>
          </w:tcPr>
          <w:p w14:paraId="2AA1BCF6" w14:textId="77777777" w:rsidR="00755030" w:rsidRDefault="00CD35BC">
            <w:pPr>
              <w:spacing w:after="20"/>
            </w:pPr>
            <w:r>
              <w:rPr>
                <w:b/>
                <w:bCs/>
                <w:color w:val="000000"/>
                <w:sz w:val="19"/>
                <w:szCs w:val="19"/>
              </w:rPr>
              <w:t>LC → Q</w:t>
            </w:r>
          </w:p>
        </w:tc>
        <w:tc>
          <w:tcPr>
            <w:tcW w:w="3634" w:type="dxa"/>
            <w:tcBorders>
              <w:top w:val="single" w:sz="6" w:space="0" w:color="000000"/>
              <w:left w:val="single" w:sz="6" w:space="0" w:color="000000"/>
              <w:bottom w:val="single" w:sz="6" w:space="0" w:color="000000"/>
              <w:right w:val="single" w:sz="6" w:space="0" w:color="000000"/>
            </w:tcBorders>
          </w:tcPr>
          <w:p w14:paraId="19DAE8C2" w14:textId="77777777" w:rsidR="00755030" w:rsidRPr="00CD35BC" w:rsidRDefault="00CD35BC">
            <w:pPr>
              <w:spacing w:after="20"/>
              <w:rPr>
                <w:lang w:val="en-CA"/>
              </w:rPr>
            </w:pPr>
            <w:r w:rsidRPr="00CD35BC">
              <w:rPr>
                <w:color w:val="000000"/>
                <w:sz w:val="19"/>
                <w:szCs w:val="19"/>
                <w:lang w:val="en-CA"/>
              </w:rPr>
              <w:t>The quantity is tracked per laboratory and consumable. QC → L is false: two laboratories can hold the same quantity.</w:t>
            </w:r>
          </w:p>
        </w:tc>
      </w:tr>
      <w:tr w:rsidR="00755030" w:rsidRPr="00703A21" w14:paraId="188367E3"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329B2F16" w14:textId="77777777" w:rsidR="00755030" w:rsidRDefault="00CD35BC">
            <w:pPr>
              <w:spacing w:after="20"/>
            </w:pPr>
            <w:r>
              <w:rPr>
                <w:color w:val="000000"/>
                <w:sz w:val="19"/>
                <w:szCs w:val="19"/>
              </w:rPr>
              <w:t>CO7</w:t>
            </w:r>
          </w:p>
        </w:tc>
        <w:tc>
          <w:tcPr>
            <w:tcW w:w="3002" w:type="dxa"/>
            <w:tcBorders>
              <w:top w:val="single" w:sz="6" w:space="0" w:color="000000"/>
              <w:left w:val="single" w:sz="6" w:space="0" w:color="000000"/>
              <w:bottom w:val="single" w:sz="6" w:space="0" w:color="000000"/>
              <w:right w:val="single" w:sz="6" w:space="0" w:color="000000"/>
            </w:tcBorders>
          </w:tcPr>
          <w:p w14:paraId="066A1C10" w14:textId="77777777" w:rsidR="00755030" w:rsidRPr="00CD35BC" w:rsidRDefault="00CD35BC">
            <w:pPr>
              <w:spacing w:after="20"/>
              <w:rPr>
                <w:color w:val="000000"/>
                <w:sz w:val="19"/>
                <w:szCs w:val="19"/>
                <w:lang w:val="en-CA"/>
              </w:rPr>
            </w:pPr>
            <w:r w:rsidRPr="00CD35BC">
              <w:rPr>
                <w:color w:val="000000"/>
                <w:sz w:val="19"/>
                <w:szCs w:val="19"/>
                <w:lang w:val="en-CA"/>
              </w:rPr>
              <w:t>Stocks</w:t>
            </w:r>
          </w:p>
          <w:p w14:paraId="2FC346B7" w14:textId="77777777" w:rsidR="00755030" w:rsidRPr="00CD35BC" w:rsidRDefault="00CD35BC">
            <w:pPr>
              <w:spacing w:after="20"/>
              <w:rPr>
                <w:color w:val="000000"/>
                <w:sz w:val="19"/>
                <w:szCs w:val="19"/>
                <w:lang w:val="en-CA"/>
              </w:rPr>
            </w:pPr>
            <w:r w:rsidRPr="00CD35BC">
              <w:rPr>
                <w:color w:val="000000"/>
                <w:sz w:val="19"/>
                <w:szCs w:val="19"/>
                <w:lang w:val="en-CA"/>
              </w:rPr>
              <w:t>L=labId, C=consId, Q=quantityOnHand, D=lastRestockDate, T=storageCondition</w:t>
            </w:r>
          </w:p>
        </w:tc>
        <w:tc>
          <w:tcPr>
            <w:tcW w:w="2201" w:type="dxa"/>
            <w:tcBorders>
              <w:top w:val="single" w:sz="6" w:space="0" w:color="000000"/>
              <w:left w:val="single" w:sz="6" w:space="0" w:color="000000"/>
              <w:bottom w:val="single" w:sz="6" w:space="0" w:color="000000"/>
              <w:right w:val="single" w:sz="6" w:space="0" w:color="000000"/>
            </w:tcBorders>
          </w:tcPr>
          <w:p w14:paraId="717C9718" w14:textId="77777777" w:rsidR="00755030" w:rsidRPr="00CD35BC" w:rsidRDefault="00CD35BC">
            <w:pPr>
              <w:spacing w:after="20"/>
              <w:rPr>
                <w:b/>
                <w:bCs/>
                <w:color w:val="000000"/>
                <w:sz w:val="19"/>
                <w:szCs w:val="19"/>
                <w:lang w:val="en-CA"/>
              </w:rPr>
            </w:pPr>
            <w:r w:rsidRPr="00CD35BC">
              <w:rPr>
                <w:b/>
                <w:bCs/>
                <w:color w:val="000000"/>
                <w:sz w:val="19"/>
                <w:szCs w:val="19"/>
                <w:lang w:val="en-CA"/>
              </w:rPr>
              <w:t>LC → Q</w:t>
            </w:r>
          </w:p>
          <w:p w14:paraId="53BD71E6" w14:textId="77777777" w:rsidR="00755030" w:rsidRPr="00CD35BC" w:rsidRDefault="00CD35BC">
            <w:pPr>
              <w:spacing w:after="20"/>
              <w:rPr>
                <w:b/>
                <w:bCs/>
                <w:color w:val="000000"/>
                <w:sz w:val="19"/>
                <w:szCs w:val="19"/>
                <w:lang w:val="en-CA"/>
              </w:rPr>
            </w:pPr>
            <w:r w:rsidRPr="00CD35BC">
              <w:rPr>
                <w:b/>
                <w:bCs/>
                <w:color w:val="000000"/>
                <w:sz w:val="19"/>
                <w:szCs w:val="19"/>
                <w:lang w:val="en-CA"/>
              </w:rPr>
              <w:t>LC→D</w:t>
            </w:r>
          </w:p>
          <w:p w14:paraId="25C759E6" w14:textId="77777777" w:rsidR="00755030" w:rsidRPr="00CD35BC" w:rsidRDefault="00CD35BC">
            <w:pPr>
              <w:spacing w:after="20"/>
              <w:rPr>
                <w:b/>
                <w:bCs/>
                <w:color w:val="000000"/>
                <w:sz w:val="19"/>
                <w:szCs w:val="19"/>
                <w:lang w:val="en-CA"/>
              </w:rPr>
            </w:pPr>
            <w:r w:rsidRPr="00CD35BC">
              <w:rPr>
                <w:b/>
                <w:bCs/>
                <w:color w:val="000000"/>
                <w:sz w:val="19"/>
                <w:szCs w:val="19"/>
                <w:lang w:val="en-CA"/>
              </w:rPr>
              <w:t>LC→T</w:t>
            </w:r>
          </w:p>
          <w:p w14:paraId="6BD0A21F" w14:textId="77777777" w:rsidR="00755030" w:rsidRPr="00CD35BC" w:rsidRDefault="00CD35BC">
            <w:pPr>
              <w:spacing w:after="20"/>
              <w:rPr>
                <w:b/>
                <w:bCs/>
                <w:color w:val="000000"/>
                <w:sz w:val="19"/>
                <w:szCs w:val="19"/>
                <w:lang w:val="en-CA"/>
              </w:rPr>
            </w:pPr>
            <w:r w:rsidRPr="00CD35BC">
              <w:rPr>
                <w:b/>
                <w:bCs/>
                <w:color w:val="000000"/>
                <w:sz w:val="19"/>
                <w:szCs w:val="19"/>
                <w:lang w:val="en-CA"/>
              </w:rPr>
              <w:t>LC→QDT</w:t>
            </w:r>
          </w:p>
          <w:p w14:paraId="3DE869BC" w14:textId="77777777" w:rsidR="00755030" w:rsidRPr="00CD35BC" w:rsidRDefault="00755030">
            <w:pPr>
              <w:spacing w:after="20"/>
              <w:rPr>
                <w:lang w:val="en-CA"/>
              </w:rPr>
            </w:pPr>
          </w:p>
        </w:tc>
        <w:tc>
          <w:tcPr>
            <w:tcW w:w="3634" w:type="dxa"/>
            <w:tcBorders>
              <w:top w:val="single" w:sz="6" w:space="0" w:color="000000"/>
              <w:left w:val="single" w:sz="6" w:space="0" w:color="000000"/>
              <w:bottom w:val="single" w:sz="6" w:space="0" w:color="000000"/>
              <w:right w:val="single" w:sz="6" w:space="0" w:color="000000"/>
            </w:tcBorders>
          </w:tcPr>
          <w:p w14:paraId="182D2F7C" w14:textId="77777777" w:rsidR="00755030" w:rsidRPr="00CD35BC" w:rsidRDefault="00CD35BC">
            <w:pPr>
              <w:spacing w:after="20"/>
              <w:rPr>
                <w:lang w:val="en-CA"/>
              </w:rPr>
            </w:pPr>
            <w:r w:rsidRPr="00CD35BC">
              <w:rPr>
                <w:color w:val="000000"/>
                <w:sz w:val="19"/>
                <w:szCs w:val="19"/>
                <w:lang w:val="en-CA"/>
              </w:rPr>
              <w:t>One quantity, one last restock date and one optional storage condition for each (laboratory, consumable) pair.</w:t>
            </w:r>
          </w:p>
        </w:tc>
      </w:tr>
      <w:tr w:rsidR="00755030" w:rsidRPr="00703A21" w14:paraId="000F7DDD"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04354004" w14:textId="77777777" w:rsidR="00755030" w:rsidRDefault="00CD35BC">
            <w:pPr>
              <w:spacing w:after="20"/>
            </w:pPr>
            <w:r>
              <w:rPr>
                <w:color w:val="000000"/>
                <w:sz w:val="19"/>
                <w:szCs w:val="19"/>
              </w:rPr>
              <w:t>CO8</w:t>
            </w:r>
          </w:p>
        </w:tc>
        <w:tc>
          <w:tcPr>
            <w:tcW w:w="3002" w:type="dxa"/>
            <w:tcBorders>
              <w:top w:val="single" w:sz="6" w:space="0" w:color="000000"/>
              <w:left w:val="single" w:sz="6" w:space="0" w:color="000000"/>
              <w:bottom w:val="single" w:sz="6" w:space="0" w:color="000000"/>
              <w:right w:val="single" w:sz="6" w:space="0" w:color="000000"/>
            </w:tcBorders>
          </w:tcPr>
          <w:p w14:paraId="09E5970C" w14:textId="77777777" w:rsidR="00755030" w:rsidRPr="00CD35BC" w:rsidRDefault="00CD35BC">
            <w:pPr>
              <w:spacing w:after="20"/>
              <w:rPr>
                <w:lang w:val="en-CA"/>
              </w:rPr>
            </w:pPr>
            <w:r w:rsidRPr="00CD35BC">
              <w:rPr>
                <w:color w:val="000000"/>
                <w:sz w:val="19"/>
                <w:szCs w:val="19"/>
                <w:lang w:val="en-CA"/>
              </w:rPr>
              <w:t>Monitors (L=labId, C=consId, P=pid (technical staff), M=monitoringSince</w:t>
            </w:r>
          </w:p>
        </w:tc>
        <w:tc>
          <w:tcPr>
            <w:tcW w:w="2201" w:type="dxa"/>
            <w:tcBorders>
              <w:top w:val="single" w:sz="6" w:space="0" w:color="000000"/>
              <w:left w:val="single" w:sz="6" w:space="0" w:color="000000"/>
              <w:bottom w:val="single" w:sz="6" w:space="0" w:color="000000"/>
              <w:right w:val="single" w:sz="6" w:space="0" w:color="000000"/>
            </w:tcBorders>
          </w:tcPr>
          <w:p w14:paraId="47E066AC" w14:textId="77777777" w:rsidR="00755030" w:rsidRPr="00CD35BC" w:rsidRDefault="00CD35BC">
            <w:pPr>
              <w:spacing w:after="20"/>
              <w:rPr>
                <w:b/>
                <w:bCs/>
                <w:color w:val="000000"/>
                <w:sz w:val="19"/>
                <w:szCs w:val="19"/>
                <w:lang w:val="en-CA"/>
              </w:rPr>
            </w:pPr>
            <w:r w:rsidRPr="00CD35BC">
              <w:rPr>
                <w:b/>
                <w:bCs/>
                <w:color w:val="000000"/>
                <w:sz w:val="19"/>
                <w:szCs w:val="19"/>
                <w:lang w:val="en-CA"/>
              </w:rPr>
              <w:t>LC → P</w:t>
            </w:r>
          </w:p>
          <w:p w14:paraId="06CFC0FC" w14:textId="77777777" w:rsidR="00755030" w:rsidRPr="00CD35BC" w:rsidRDefault="00CD35BC">
            <w:pPr>
              <w:spacing w:after="20"/>
              <w:rPr>
                <w:b/>
                <w:bCs/>
                <w:color w:val="000000"/>
                <w:sz w:val="19"/>
                <w:szCs w:val="19"/>
                <w:lang w:val="en-CA"/>
              </w:rPr>
            </w:pPr>
            <w:r w:rsidRPr="00CD35BC">
              <w:rPr>
                <w:b/>
                <w:bCs/>
                <w:color w:val="000000"/>
                <w:sz w:val="19"/>
                <w:szCs w:val="19"/>
                <w:lang w:val="en-CA"/>
              </w:rPr>
              <w:t>LC → M</w:t>
            </w:r>
          </w:p>
          <w:p w14:paraId="6B2B379F" w14:textId="77777777" w:rsidR="00755030" w:rsidRPr="00CD35BC" w:rsidRDefault="00CD35BC">
            <w:pPr>
              <w:spacing w:after="20"/>
              <w:rPr>
                <w:lang w:val="en-CA"/>
              </w:rPr>
            </w:pPr>
            <w:r w:rsidRPr="00CD35BC">
              <w:rPr>
                <w:b/>
                <w:bCs/>
                <w:color w:val="000000"/>
                <w:sz w:val="19"/>
                <w:szCs w:val="19"/>
                <w:lang w:val="en-CA"/>
              </w:rPr>
              <w:t>LC → PM</w:t>
            </w:r>
          </w:p>
        </w:tc>
        <w:tc>
          <w:tcPr>
            <w:tcW w:w="3634" w:type="dxa"/>
            <w:tcBorders>
              <w:top w:val="single" w:sz="6" w:space="0" w:color="000000"/>
              <w:left w:val="single" w:sz="6" w:space="0" w:color="000000"/>
              <w:bottom w:val="single" w:sz="6" w:space="0" w:color="000000"/>
              <w:right w:val="single" w:sz="6" w:space="0" w:color="000000"/>
            </w:tcBorders>
          </w:tcPr>
          <w:p w14:paraId="7401B1D0" w14:textId="77777777" w:rsidR="00755030" w:rsidRPr="00CD35BC" w:rsidRDefault="00CD35BC">
            <w:pPr>
              <w:spacing w:after="20"/>
              <w:rPr>
                <w:lang w:val="en-CA"/>
              </w:rPr>
            </w:pPr>
            <w:r w:rsidRPr="00CD35BC">
              <w:rPr>
                <w:color w:val="000000"/>
                <w:sz w:val="19"/>
                <w:szCs w:val="19"/>
                <w:lang w:val="en-CA"/>
              </w:rPr>
              <w:t>Exactly one technician per stock. P → LC is false: a technician can monitor many stocks.</w:t>
            </w:r>
          </w:p>
        </w:tc>
      </w:tr>
      <w:tr w:rsidR="00755030" w:rsidRPr="00703A21" w14:paraId="16530C4F"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6D5C4027" w14:textId="77777777" w:rsidR="00755030" w:rsidRDefault="00CD35BC">
            <w:pPr>
              <w:spacing w:after="20"/>
            </w:pPr>
            <w:r>
              <w:rPr>
                <w:color w:val="000000"/>
                <w:sz w:val="19"/>
                <w:szCs w:val="19"/>
              </w:rPr>
              <w:t>CO9</w:t>
            </w:r>
          </w:p>
        </w:tc>
        <w:tc>
          <w:tcPr>
            <w:tcW w:w="3002" w:type="dxa"/>
            <w:tcBorders>
              <w:top w:val="single" w:sz="6" w:space="0" w:color="000000"/>
              <w:left w:val="single" w:sz="6" w:space="0" w:color="000000"/>
              <w:bottom w:val="single" w:sz="6" w:space="0" w:color="000000"/>
              <w:right w:val="single" w:sz="6" w:space="0" w:color="000000"/>
            </w:tcBorders>
          </w:tcPr>
          <w:p w14:paraId="07161335" w14:textId="77777777" w:rsidR="00755030" w:rsidRPr="00CD35BC" w:rsidRDefault="00CD35BC">
            <w:pPr>
              <w:spacing w:after="20"/>
              <w:rPr>
                <w:lang w:val="en-CA"/>
              </w:rPr>
            </w:pPr>
            <w:r w:rsidRPr="00CD35BC">
              <w:rPr>
                <w:color w:val="000000"/>
                <w:sz w:val="19"/>
                <w:szCs w:val="19"/>
                <w:lang w:val="en-CA"/>
              </w:rPr>
              <w:t>Consumes (on aggregate Stocks)</w:t>
            </w:r>
          </w:p>
          <w:p w14:paraId="74EB7CE4" w14:textId="77777777" w:rsidR="00755030" w:rsidRPr="00CD35BC" w:rsidRDefault="00CD35BC">
            <w:pPr>
              <w:spacing w:after="20"/>
              <w:rPr>
                <w:lang w:val="en-CA"/>
              </w:rPr>
            </w:pPr>
            <w:r w:rsidRPr="00CD35BC">
              <w:rPr>
                <w:color w:val="000000"/>
                <w:sz w:val="19"/>
                <w:szCs w:val="19"/>
                <w:lang w:val="en-CA"/>
              </w:rPr>
              <w:t>R=resId, L=labId, C=consId, Q=quantityUsed</w:t>
            </w:r>
          </w:p>
        </w:tc>
        <w:tc>
          <w:tcPr>
            <w:tcW w:w="2201" w:type="dxa"/>
            <w:tcBorders>
              <w:top w:val="single" w:sz="6" w:space="0" w:color="000000"/>
              <w:left w:val="single" w:sz="6" w:space="0" w:color="000000"/>
              <w:bottom w:val="single" w:sz="6" w:space="0" w:color="000000"/>
              <w:right w:val="single" w:sz="6" w:space="0" w:color="000000"/>
            </w:tcBorders>
          </w:tcPr>
          <w:p w14:paraId="09233037" w14:textId="77777777" w:rsidR="00755030" w:rsidRDefault="00CD35BC">
            <w:pPr>
              <w:spacing w:after="20"/>
              <w:rPr>
                <w:b/>
                <w:bCs/>
                <w:color w:val="000000"/>
                <w:sz w:val="19"/>
                <w:szCs w:val="19"/>
              </w:rPr>
            </w:pPr>
            <w:r>
              <w:rPr>
                <w:b/>
                <w:bCs/>
                <w:color w:val="000000"/>
                <w:sz w:val="19"/>
                <w:szCs w:val="19"/>
              </w:rPr>
              <w:t>RLC → Q</w:t>
            </w:r>
          </w:p>
          <w:p w14:paraId="25FD6B59" w14:textId="77777777" w:rsidR="00755030" w:rsidRDefault="00755030">
            <w:pPr>
              <w:spacing w:after="20"/>
            </w:pPr>
          </w:p>
        </w:tc>
        <w:tc>
          <w:tcPr>
            <w:tcW w:w="3634" w:type="dxa"/>
            <w:tcBorders>
              <w:top w:val="single" w:sz="6" w:space="0" w:color="000000"/>
              <w:left w:val="single" w:sz="6" w:space="0" w:color="000000"/>
              <w:bottom w:val="single" w:sz="6" w:space="0" w:color="000000"/>
              <w:right w:val="single" w:sz="6" w:space="0" w:color="000000"/>
            </w:tcBorders>
          </w:tcPr>
          <w:p w14:paraId="060C061C" w14:textId="77777777" w:rsidR="00755030" w:rsidRPr="00CD35BC" w:rsidRDefault="00CD35BC">
            <w:pPr>
              <w:spacing w:after="20"/>
              <w:rPr>
                <w:lang w:val="en-CA"/>
              </w:rPr>
            </w:pPr>
            <w:r w:rsidRPr="00CD35BC">
              <w:rPr>
                <w:color w:val="000000"/>
                <w:sz w:val="19"/>
                <w:szCs w:val="19"/>
                <w:lang w:val="en-CA"/>
              </w:rPr>
              <w:t>One quantity used per (reservation, stock)</w:t>
            </w:r>
          </w:p>
        </w:tc>
      </w:tr>
      <w:tr w:rsidR="00755030" w:rsidRPr="00703A21" w14:paraId="546170DA" w14:textId="77777777" w:rsidTr="00CD35BC">
        <w:trPr>
          <w:gridAfter w:val="1"/>
          <w:wAfter w:w="18" w:type="dxa"/>
          <w:cantSplit/>
        </w:trPr>
        <w:tc>
          <w:tcPr>
            <w:tcW w:w="801" w:type="dxa"/>
            <w:tcBorders>
              <w:top w:val="single" w:sz="6" w:space="0" w:color="000000"/>
              <w:left w:val="single" w:sz="6" w:space="0" w:color="000000"/>
              <w:bottom w:val="single" w:sz="6" w:space="0" w:color="000000"/>
              <w:right w:val="single" w:sz="6" w:space="0" w:color="000000"/>
            </w:tcBorders>
          </w:tcPr>
          <w:p w14:paraId="0B0BE5A7" w14:textId="77777777" w:rsidR="00755030" w:rsidRDefault="00CD35BC">
            <w:pPr>
              <w:spacing w:after="20"/>
            </w:pPr>
            <w:r>
              <w:rPr>
                <w:color w:val="000000"/>
                <w:sz w:val="19"/>
                <w:szCs w:val="19"/>
              </w:rPr>
              <w:t>CO10</w:t>
            </w:r>
          </w:p>
        </w:tc>
        <w:tc>
          <w:tcPr>
            <w:tcW w:w="3002" w:type="dxa"/>
            <w:tcBorders>
              <w:top w:val="single" w:sz="6" w:space="0" w:color="000000"/>
              <w:left w:val="single" w:sz="6" w:space="0" w:color="000000"/>
              <w:bottom w:val="single" w:sz="6" w:space="0" w:color="000000"/>
              <w:right w:val="single" w:sz="6" w:space="0" w:color="000000"/>
            </w:tcBorders>
          </w:tcPr>
          <w:p w14:paraId="6275FEEC" w14:textId="77777777" w:rsidR="00755030" w:rsidRDefault="00CD35BC">
            <w:pPr>
              <w:spacing w:after="20"/>
            </w:pPr>
            <w:r>
              <w:rPr>
                <w:color w:val="000000"/>
                <w:sz w:val="19"/>
                <w:szCs w:val="19"/>
              </w:rPr>
              <w:t>Consumes</w:t>
            </w:r>
          </w:p>
        </w:tc>
        <w:tc>
          <w:tcPr>
            <w:tcW w:w="2201" w:type="dxa"/>
            <w:tcBorders>
              <w:top w:val="single" w:sz="6" w:space="0" w:color="000000"/>
              <w:left w:val="single" w:sz="6" w:space="0" w:color="000000"/>
              <w:bottom w:val="single" w:sz="6" w:space="0" w:color="000000"/>
              <w:right w:val="single" w:sz="6" w:space="0" w:color="000000"/>
            </w:tcBorders>
          </w:tcPr>
          <w:p w14:paraId="63C199F8" w14:textId="77777777" w:rsidR="00755030" w:rsidRDefault="00CD35BC">
            <w:pPr>
              <w:spacing w:after="20"/>
            </w:pPr>
            <w:r>
              <w:rPr>
                <w:b/>
                <w:bCs/>
                <w:color w:val="000000"/>
                <w:sz w:val="19"/>
                <w:szCs w:val="19"/>
              </w:rPr>
              <w:t>No FD</w:t>
            </w:r>
          </w:p>
        </w:tc>
        <w:tc>
          <w:tcPr>
            <w:tcW w:w="3634" w:type="dxa"/>
            <w:tcBorders>
              <w:top w:val="single" w:sz="6" w:space="0" w:color="000000"/>
              <w:left w:val="single" w:sz="6" w:space="0" w:color="000000"/>
              <w:bottom w:val="single" w:sz="6" w:space="0" w:color="000000"/>
              <w:right w:val="single" w:sz="6" w:space="0" w:color="000000"/>
            </w:tcBorders>
          </w:tcPr>
          <w:p w14:paraId="153CB110" w14:textId="77777777" w:rsidR="00755030" w:rsidRPr="00CD35BC" w:rsidRDefault="00CD35BC">
            <w:pPr>
              <w:spacing w:after="20"/>
              <w:rPr>
                <w:lang w:val="en-CA"/>
              </w:rPr>
            </w:pPr>
            <w:r w:rsidRPr="00CD35BC">
              <w:rPr>
                <w:color w:val="000000"/>
                <w:sz w:val="19"/>
                <w:szCs w:val="19"/>
                <w:lang w:val="en-CA"/>
              </w:rPr>
              <w:t>We only state when consumable are acquired no FD</w:t>
            </w:r>
          </w:p>
        </w:tc>
      </w:tr>
    </w:tbl>
    <w:p w14:paraId="39334452" w14:textId="77777777" w:rsidR="00755030" w:rsidRPr="00CD35BC" w:rsidRDefault="00CD35BC">
      <w:pPr>
        <w:keepNext/>
        <w:spacing w:before="220" w:after="100"/>
        <w:rPr>
          <w:lang w:val="en-CA"/>
        </w:rPr>
      </w:pPr>
      <w:r w:rsidRPr="00CD35BC">
        <w:rPr>
          <w:lang w:val="en-CA"/>
        </w:rPr>
        <w:br w:type="page"/>
      </w:r>
      <w:r w:rsidRPr="00CD35BC">
        <w:rPr>
          <w:b/>
          <w:bCs/>
          <w:color w:val="000000"/>
          <w:sz w:val="28"/>
          <w:szCs w:val="28"/>
          <w:lang w:val="en-CA"/>
        </w:rPr>
        <w:lastRenderedPageBreak/>
        <w:t>Report</w:t>
      </w:r>
    </w:p>
    <w:p w14:paraId="7ED0D18E" w14:textId="77777777" w:rsidR="00755030" w:rsidRPr="00CD35BC" w:rsidRDefault="00CD35BC">
      <w:pPr>
        <w:keepNext/>
        <w:spacing w:before="160" w:after="80"/>
        <w:rPr>
          <w:lang w:val="en-CA"/>
        </w:rPr>
      </w:pPr>
      <w:r w:rsidRPr="00CD35BC">
        <w:rPr>
          <w:b/>
          <w:bCs/>
          <w:color w:val="000000"/>
          <w:sz w:val="24"/>
          <w:szCs w:val="24"/>
          <w:lang w:val="en-CA"/>
        </w:rPr>
        <w:t>1. Justification of the choices of the FDs</w:t>
      </w:r>
    </w:p>
    <w:p w14:paraId="2C0437A3" w14:textId="77777777" w:rsidR="00755030" w:rsidRDefault="00CD35BC">
      <w:pPr>
        <w:pStyle w:val="ListParagraph"/>
        <w:numPr>
          <w:ilvl w:val="0"/>
          <w:numId w:val="3"/>
        </w:numPr>
        <w:spacing w:after="70"/>
      </w:pPr>
      <w:r w:rsidRPr="00CD35BC">
        <w:rPr>
          <w:b/>
          <w:bCs/>
          <w:color w:val="000000"/>
          <w:lang w:val="en-CA"/>
        </w:rPr>
        <w:t xml:space="preserve">Weak entity. </w:t>
      </w:r>
      <w:r w:rsidRPr="00CD35BC">
        <w:rPr>
          <w:color w:val="000000"/>
          <w:lang w:val="en-CA"/>
        </w:rPr>
        <w:t xml:space="preserve">CalibrationRecord is identified by the owner key (serialNo) plus the partial key (calibDate). </w:t>
      </w:r>
      <w:r>
        <w:rPr>
          <w:color w:val="000000"/>
        </w:rPr>
        <w:t xml:space="preserve">Neither key alone determines the other attributes </w:t>
      </w:r>
    </w:p>
    <w:p w14:paraId="38D73637" w14:textId="77777777" w:rsidR="00755030" w:rsidRPr="00CD35BC" w:rsidRDefault="00CD35BC">
      <w:pPr>
        <w:pStyle w:val="ListParagraph"/>
        <w:numPr>
          <w:ilvl w:val="0"/>
          <w:numId w:val="1"/>
        </w:numPr>
        <w:spacing w:after="70"/>
        <w:rPr>
          <w:lang w:val="en-CA"/>
        </w:rPr>
      </w:pPr>
      <w:r w:rsidRPr="00CD35BC">
        <w:rPr>
          <w:b/>
          <w:bCs/>
          <w:color w:val="000000"/>
          <w:lang w:val="en-CA"/>
        </w:rPr>
        <w:t xml:space="preserve">Ternary relationship. </w:t>
      </w:r>
      <w:r w:rsidRPr="00CD35BC">
        <w:rPr>
          <w:color w:val="000000"/>
          <w:lang w:val="en-CA"/>
        </w:rPr>
        <w:t>Supplies keeps the three keys because the price depends on the laboratory too . It is separate from Stocks because a supply can exist without stock (CO5).</w:t>
      </w:r>
    </w:p>
    <w:p w14:paraId="3347B931" w14:textId="77777777" w:rsidR="00755030" w:rsidRPr="00CD35BC" w:rsidRDefault="00CD35BC">
      <w:pPr>
        <w:pStyle w:val="ListParagraph"/>
        <w:numPr>
          <w:ilvl w:val="0"/>
          <w:numId w:val="1"/>
        </w:numPr>
        <w:spacing w:after="70"/>
        <w:rPr>
          <w:lang w:val="en-CA"/>
        </w:rPr>
      </w:pPr>
      <w:r w:rsidRPr="00CD35BC">
        <w:rPr>
          <w:b/>
          <w:bCs/>
          <w:color w:val="000000"/>
          <w:lang w:val="en-CA"/>
        </w:rPr>
        <w:t xml:space="preserve">Aggregation. </w:t>
      </w:r>
      <w:r w:rsidRPr="00CD35BC">
        <w:rPr>
          <w:color w:val="000000"/>
          <w:lang w:val="en-CA"/>
        </w:rPr>
        <w:t>Monitors and Consumes are attached to the aggregate Stocks, so their keys contain (labId, consId). They reference the stock table, not Laboratory and Consumable separately, so we cannot record a monitoring or a consumption for a stock that does not exist (CO8, CO9).</w:t>
      </w:r>
    </w:p>
    <w:p w14:paraId="61986524" w14:textId="77777777" w:rsidR="00755030" w:rsidRPr="00CD35BC" w:rsidRDefault="00CD35BC">
      <w:pPr>
        <w:pStyle w:val="ListParagraph"/>
        <w:numPr>
          <w:ilvl w:val="0"/>
          <w:numId w:val="1"/>
        </w:numPr>
        <w:spacing w:after="70"/>
        <w:rPr>
          <w:lang w:val="en-CA"/>
        </w:rPr>
      </w:pPr>
      <w:r w:rsidRPr="00CD35BC">
        <w:rPr>
          <w:b/>
          <w:bCs/>
          <w:color w:val="000000"/>
          <w:lang w:val="en-CA"/>
        </w:rPr>
        <w:t xml:space="preserve">Folding. </w:t>
      </w:r>
      <w:r w:rsidRPr="00CD35BC">
        <w:rPr>
          <w:color w:val="000000"/>
          <w:lang w:val="en-CA"/>
        </w:rPr>
        <w:t>Monitors has the same key as Stocks (LC), so it can be folded into the stock table without changing any FD.</w:t>
      </w:r>
    </w:p>
    <w:p w14:paraId="2E6CF5D6" w14:textId="77777777" w:rsidR="00755030" w:rsidRPr="00CD35BC" w:rsidRDefault="00CD35BC">
      <w:pPr>
        <w:keepNext/>
        <w:spacing w:before="160" w:after="80"/>
        <w:rPr>
          <w:lang w:val="en-CA"/>
        </w:rPr>
      </w:pPr>
      <w:r w:rsidRPr="00CD35BC">
        <w:rPr>
          <w:b/>
          <w:bCs/>
          <w:color w:val="000000"/>
          <w:sz w:val="24"/>
          <w:szCs w:val="24"/>
          <w:lang w:val="en-CA"/>
        </w:rPr>
        <w:t>2. Key challenges and how they were resolved</w:t>
      </w:r>
    </w:p>
    <w:p w14:paraId="251FF1D4" w14:textId="77777777" w:rsidR="00755030" w:rsidRPr="00CD35BC" w:rsidRDefault="00CD35BC">
      <w:pPr>
        <w:pStyle w:val="ListParagraph"/>
        <w:numPr>
          <w:ilvl w:val="0"/>
          <w:numId w:val="1"/>
        </w:numPr>
        <w:spacing w:after="70"/>
        <w:rPr>
          <w:lang w:val="en-CA"/>
        </w:rPr>
      </w:pPr>
      <w:r w:rsidRPr="00CD35BC">
        <w:rPr>
          <w:b/>
          <w:bCs/>
          <w:color w:val="000000"/>
          <w:lang w:val="en-CA"/>
        </w:rPr>
        <w:t xml:space="preserve">Notation. </w:t>
      </w:r>
      <w:r w:rsidRPr="00CD35BC">
        <w:rPr>
          <w:color w:val="000000"/>
          <w:lang w:val="en-CA"/>
        </w:rPr>
        <w:t>Letters must be unique inside a relation, so we defined them relation by relation.</w:t>
      </w:r>
    </w:p>
    <w:p w14:paraId="558D18BF" w14:textId="77777777" w:rsidR="00755030" w:rsidRDefault="00CD35BC">
      <w:pPr>
        <w:keepNext/>
        <w:spacing w:before="160" w:after="80"/>
        <w:rPr>
          <w:b/>
          <w:bCs/>
          <w:color w:val="000000"/>
          <w:sz w:val="24"/>
          <w:szCs w:val="24"/>
        </w:rPr>
      </w:pPr>
      <w:r>
        <w:rPr>
          <w:b/>
          <w:bCs/>
          <w:color w:val="000000"/>
          <w:sz w:val="24"/>
          <w:szCs w:val="24"/>
        </w:rPr>
        <w:t>3. Assumptions</w:t>
      </w:r>
    </w:p>
    <w:p w14:paraId="20FB4336" w14:textId="77777777" w:rsidR="00755030" w:rsidRPr="00CD35BC" w:rsidRDefault="00CD35BC">
      <w:pPr>
        <w:pStyle w:val="ListParagraph"/>
        <w:numPr>
          <w:ilvl w:val="0"/>
          <w:numId w:val="1"/>
        </w:numPr>
        <w:spacing w:after="70"/>
        <w:rPr>
          <w:lang w:val="en-CA"/>
        </w:rPr>
      </w:pPr>
      <w:r w:rsidRPr="00CD35BC">
        <w:rPr>
          <w:color w:val="000000"/>
          <w:lang w:val="en-CA"/>
        </w:rPr>
        <w:t xml:space="preserve">The attributes of the Lab 1 solution are used as they are. </w:t>
      </w:r>
    </w:p>
    <w:p w14:paraId="624E30B4" w14:textId="77777777" w:rsidR="00755030" w:rsidRPr="00CD35BC" w:rsidRDefault="00CD35BC">
      <w:pPr>
        <w:pStyle w:val="ListParagraph"/>
        <w:numPr>
          <w:ilvl w:val="0"/>
          <w:numId w:val="1"/>
        </w:numPr>
        <w:spacing w:after="70"/>
        <w:rPr>
          <w:lang w:val="en-CA"/>
        </w:rPr>
      </w:pPr>
      <w:r w:rsidRPr="00CD35BC">
        <w:rPr>
          <w:color w:val="000000"/>
          <w:lang w:val="en-CA"/>
        </w:rPr>
        <w:t>calibDate is unique only inside one equipment unit . nextDueDate and remarks are free values .</w:t>
      </w:r>
    </w:p>
    <w:p w14:paraId="6CAF4B2B" w14:textId="77777777" w:rsidR="00755030" w:rsidRPr="00CD35BC" w:rsidRDefault="00CD35BC">
      <w:pPr>
        <w:pStyle w:val="ListParagraph"/>
        <w:numPr>
          <w:ilvl w:val="0"/>
          <w:numId w:val="1"/>
        </w:numPr>
        <w:spacing w:after="70"/>
        <w:rPr>
          <w:lang w:val="en-CA"/>
        </w:rPr>
      </w:pPr>
      <w:r w:rsidRPr="00CD35BC">
        <w:rPr>
          <w:color w:val="000000"/>
          <w:lang w:val="en-CA"/>
        </w:rPr>
        <w:t>Only FDs implied by the requirements are stated. Names, emails and phone numbers are not unique.</w:t>
      </w:r>
    </w:p>
    <w:p w14:paraId="1BE3B266" w14:textId="77777777" w:rsidR="00755030" w:rsidRPr="00CD35BC" w:rsidRDefault="00CD35BC">
      <w:pPr>
        <w:pStyle w:val="ListParagraph"/>
        <w:numPr>
          <w:ilvl w:val="0"/>
          <w:numId w:val="1"/>
        </w:numPr>
        <w:spacing w:after="70"/>
        <w:rPr>
          <w:lang w:val="en-CA"/>
        </w:rPr>
      </w:pPr>
      <w:r w:rsidRPr="00CD35BC">
        <w:rPr>
          <w:color w:val="000000"/>
          <w:lang w:val="en-CA"/>
        </w:rPr>
        <w:t>In CA3,</w:t>
      </w:r>
      <w:r w:rsidRPr="00CD35BC">
        <w:rPr>
          <w:color w:val="000000"/>
          <w:sz w:val="19"/>
          <w:szCs w:val="19"/>
          <w:lang w:val="en-CA"/>
        </w:rPr>
        <w:t xml:space="preserve"> </w:t>
      </w:r>
      <w:r w:rsidRPr="00CD35BC">
        <w:rPr>
          <w:color w:val="000000"/>
          <w:lang w:val="en-CA"/>
        </w:rPr>
        <w:t>S → D is false: a unit  S has many records D.</w:t>
      </w:r>
    </w:p>
    <w:p w14:paraId="093FBD9D" w14:textId="77777777" w:rsidR="00755030" w:rsidRPr="00CD35BC" w:rsidRDefault="00CD35BC">
      <w:pPr>
        <w:pStyle w:val="ListParagraph"/>
        <w:numPr>
          <w:ilvl w:val="0"/>
          <w:numId w:val="1"/>
        </w:numPr>
        <w:spacing w:after="70"/>
        <w:rPr>
          <w:lang w:val="en-CA"/>
        </w:rPr>
      </w:pPr>
      <w:r w:rsidRPr="00CD35BC">
        <w:rPr>
          <w:lang w:val="en-CA"/>
        </w:rPr>
        <w:t>In CO4,</w:t>
      </w:r>
      <w:r w:rsidRPr="00CD35BC">
        <w:rPr>
          <w:color w:val="000000"/>
          <w:lang w:val="en-CA"/>
        </w:rPr>
        <w:t xml:space="preserve"> SC→ P a supplier can supply same C to different L with different P.</w:t>
      </w:r>
      <w:r w:rsidRPr="00CD35BC">
        <w:rPr>
          <w:lang w:val="en-CA"/>
        </w:rPr>
        <w:t xml:space="preserve"> SL → C is also false , a supplier S can deliver many consumables C to the same laboratoty L</w:t>
      </w:r>
    </w:p>
    <w:p w14:paraId="6D59D93E" w14:textId="77777777" w:rsidR="00755030" w:rsidRPr="00CD35BC" w:rsidRDefault="00755030">
      <w:pPr>
        <w:pStyle w:val="ListParagraph"/>
        <w:spacing w:after="70"/>
        <w:ind w:left="540"/>
        <w:rPr>
          <w:lang w:val="en-CA"/>
        </w:rPr>
      </w:pPr>
    </w:p>
    <w:sectPr w:rsidR="00755030" w:rsidRPr="00CD35BC">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in Modern Roman">
    <w:altName w:val="Cambria"/>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0F"/>
    <w:multiLevelType w:val="multilevel"/>
    <w:tmpl w:val="6CEE6B64"/>
    <w:lvl w:ilvl="0">
      <w:start w:val="1"/>
      <w:numFmt w:val="bullet"/>
      <w:lvlText w:val="•"/>
      <w:lvlJc w:val="left"/>
      <w:pPr>
        <w:tabs>
          <w:tab w:val="num" w:pos="0"/>
        </w:tabs>
        <w:ind w:left="540" w:hanging="270"/>
      </w:pPr>
      <w:rPr>
        <w:rFonts w:ascii="Latin Modern Roman" w:hAnsi="Latin Modern Roman" w:cs="Latin Modern Roman"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DEA1DDB"/>
    <w:multiLevelType w:val="multilevel"/>
    <w:tmpl w:val="0F2ED5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77493948">
    <w:abstractNumId w:val="0"/>
  </w:num>
  <w:num w:numId="2" w16cid:durableId="1773864128">
    <w:abstractNumId w:val="1"/>
  </w:num>
  <w:num w:numId="3" w16cid:durableId="1147822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030"/>
    <w:rsid w:val="00703A21"/>
    <w:rsid w:val="00755030"/>
    <w:rsid w:val="00804C32"/>
    <w:rsid w:val="00B920D1"/>
    <w:rsid w:val="00CD35BC"/>
    <w:rsid w:val="00FF14D7"/>
  </w:rsids>
  <m:mathPr>
    <m:mathFont m:val="Cambria Math"/>
    <m:brkBin m:val="before"/>
    <m:brkBinSub m:val="--"/>
    <m:smallFrac m:val="0"/>
    <m:dispDef/>
    <m:lMargin m:val="0"/>
    <m:rMargin m:val="0"/>
    <m:defJc m:val="centerGroup"/>
    <m:wrapIndent m:val="1440"/>
    <m:intLim m:val="subSup"/>
    <m:naryLim m:val="undOvr"/>
  </m:mathPr>
  <w:themeFontLang w:val="fr-M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FB72"/>
  <w15:docId w15:val="{F2E01D23-9021-4CBA-B9E3-43D93AE4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22"/>
        <w:szCs w:val="22"/>
        <w:lang w:val="fr-MA"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character" w:customStyle="1" w:styleId="SourceText">
    <w:name w:val="Source Text"/>
    <w:rPr>
      <w:rFonts w:ascii="Liberation Mono" w:eastAsia="Liberation Mono" w:hAnsi="Liberation Mono" w:cs="Liberation Mono"/>
    </w:rPr>
  </w:style>
  <w:style w:type="paragraph" w:customStyle="1" w:styleId="Heading">
    <w:name w:val="Heading"/>
    <w:basedOn w:val="Normal"/>
    <w:next w:val="BodyText"/>
    <w:pPr>
      <w:keepNext/>
      <w:spacing w:before="240" w:after="120"/>
    </w:pPr>
    <w:rPr>
      <w:rFonts w:ascii="Liberation Sans" w:eastAsia="Noto Sans CJK SC" w:hAnsi="Liberation Sans" w:cs="Liberation Sans"/>
      <w:sz w:val="28"/>
      <w:szCs w:val="28"/>
    </w:rPr>
  </w:style>
  <w:style w:type="paragraph" w:styleId="BodyText">
    <w:name w:val="Body Text"/>
    <w:basedOn w:val="Normal"/>
    <w:pPr>
      <w:spacing w:after="140" w:line="276" w:lineRule="auto"/>
    </w:pPr>
  </w:style>
  <w:style w:type="paragraph" w:styleId="List">
    <w:name w:val="List"/>
    <w:basedOn w:val="BodyText"/>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customStyle="1" w:styleId="Index">
    <w:name w:val="Index"/>
    <w:basedOn w:val="Normal"/>
    <w:pPr>
      <w:suppressLineNumbers/>
    </w:pPr>
    <w:rPr>
      <w:rFonts w:cs="Liberation Sans"/>
    </w:rPr>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5</Pages>
  <Words>1448</Words>
  <Characters>7965</Characters>
  <Application>Microsoft Office Word</Application>
  <DocSecurity>0</DocSecurity>
  <Lines>66</Lines>
  <Paragraphs>18</Paragraphs>
  <ScaleCrop>false</ScaleCrop>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Lab 4</dc:title>
  <dc:subject/>
  <dc:creator>RLMS team</dc:creator>
  <dc:description/>
  <cp:lastModifiedBy>Mohamed JBARI</cp:lastModifiedBy>
  <cp:revision>9</cp:revision>
  <dcterms:created xsi:type="dcterms:W3CDTF">2026-10-11T12:02:00Z</dcterms:created>
  <dcterms:modified xsi:type="dcterms:W3CDTF">2026-10-11T22:44:00Z</dcterms:modified>
  <dc:language>en-US</dc:language>
</cp:coreProperties>
</file>