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RAM?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tabs>
                <w:tab w:val="center" w:leader="none" w:pos="5420"/>
              </w:tabs>
              <w:rPr>
                <w:b w:val="1"/>
                <w:color w:val="ff0000"/>
                <w:sz w:val="32"/>
                <w:szCs w:val="32"/>
              </w:rPr>
            </w:pPr>
            <w:r w:rsidDel="00000000" w:rsidR="00000000" w:rsidRPr="00000000">
              <w:rPr>
                <w:rtl w:val="0"/>
              </w:rPr>
            </w:r>
          </w:p>
          <w:p w:rsidR="00000000" w:rsidDel="00000000" w:rsidP="00000000" w:rsidRDefault="00000000" w:rsidRPr="00000000" w14:paraId="0000000D">
            <w:pPr>
              <w:tabs>
                <w:tab w:val="center" w:leader="none" w:pos="5420"/>
              </w:tabs>
              <w:rPr>
                <w:b w:val="1"/>
                <w:color w:val="ff0000"/>
                <w:sz w:val="32"/>
                <w:szCs w:val="32"/>
              </w:rPr>
            </w:pPr>
            <w:r w:rsidDel="00000000" w:rsidR="00000000" w:rsidRPr="00000000">
              <w:rPr>
                <w:b w:val="1"/>
                <w:color w:val="ff0000"/>
                <w:sz w:val="32"/>
                <w:szCs w:val="32"/>
                <w:rtl w:val="0"/>
              </w:rPr>
              <w:t xml:space="preserve">RAM</w:t>
            </w:r>
          </w:p>
          <w:p w:rsidR="00000000" w:rsidDel="00000000" w:rsidP="00000000" w:rsidRDefault="00000000" w:rsidRPr="00000000" w14:paraId="0000000E">
            <w:pPr>
              <w:tabs>
                <w:tab w:val="center" w:leader="none" w:pos="5420"/>
              </w:tabs>
              <w:rPr>
                <w:b w:val="1"/>
                <w:color w:val="ff0000"/>
                <w:sz w:val="24"/>
                <w:szCs w:val="24"/>
              </w:rPr>
            </w:pPr>
            <w:hyperlink r:id="rId7">
              <w:r w:rsidDel="00000000" w:rsidR="00000000" w:rsidRPr="00000000">
                <w:rPr>
                  <w:color w:val="0000ff"/>
                  <w:u w:val="single"/>
                  <w:rtl w:val="0"/>
                </w:rPr>
                <w:t xml:space="preserve">https://drive.google.com/file/d/1tRsYguWM-OTLspQskD8EXR5gjzlVXyOd/view?usp=sharing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F">
            <w:pPr>
              <w:tabs>
                <w:tab w:val="center" w:leader="none" w:pos="5420"/>
              </w:tabs>
              <w:rPr>
                <w:b w:val="1"/>
                <w:color w:val="ff0000"/>
                <w:sz w:val="32"/>
                <w:szCs w:val="32"/>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RAM?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random access memory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Ram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random access memory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much ram </w:t>
            </w:r>
            <w:r w:rsidDel="00000000" w:rsidR="00000000" w:rsidRPr="00000000">
              <w:rPr>
                <w:sz w:val="24"/>
                <w:szCs w:val="24"/>
                <w:rtl w:val="0"/>
              </w:rPr>
              <w:t xml:space="preserve">can we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add to the system?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depends on the motherboard, operating system and cpu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t>
            </w:r>
            <w:r w:rsidDel="00000000" w:rsidR="00000000" w:rsidRPr="00000000">
              <w:rPr>
                <w:sz w:val="24"/>
                <w:szCs w:val="24"/>
                <w:rtl w:val="0"/>
              </w:rPr>
              <w:t xml:space="preserve">are the benefits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ram?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it increase the speed, store the space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memory slots are there in the system?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remove ram from the slots?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punch the little clasp and pull out the memory slot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much ram windows 10 support?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128 gigabytes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we can get the information/capabilities of the system easily?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with the help system scanner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variation in the ram?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FROM 16GB TO 32GB</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ECC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error correcting code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parity memory?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detect error checking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non-parity memory?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 detect error checking</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ECC memory?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correction can be done in some circumstances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non-ECC?</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can not check memory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buffered memory?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place information can stored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un-buffered memory?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information can not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Buffer is also known as?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register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Un-buffered is also known as?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unregister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single channel memory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when the ram is on one side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double channel memory?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have memory on both sides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use of single/double channel/triple channel memory?</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increase the communication capacity and speed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variants of the chip?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DIMM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dual in-line memory module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DIMM is also known as?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memory  module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DIMM?</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connectors on both sides of chip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pins are there on the chip?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168</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kind of chip we use in portable computer?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small outline dimm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types of modular technology we can use into the ram for the speed?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SDRAM</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SDRAM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Synchronous dynamic random access memory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DDR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double data rate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speed of DDR500?</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4000mg</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speed of DDR1600?</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three time faster than early technology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UDIMM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unregistered dual in-line memory module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RDIMM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registered dual in-line memory module</w:t>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tRsYguWM-OTLspQskD8EXR5gjzlVXyO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u3SsRapPcbDZpW+YfAfAvn4GJg==">CgMxLjAyCGguZ2pkZ3hzOAByITFEdmtSLW9UYkJsQ1lOUlZuUnNPc1ZiTUFZY2tVek1XMQ==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