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7CF06" w14:textId="4BF3FB28" w:rsidR="00BE39EF" w:rsidRPr="00AF4077" w:rsidRDefault="00AF4077" w:rsidP="008543DE">
      <w:pPr>
        <w:jc w:val="center"/>
        <w:rPr>
          <w:rFonts w:ascii="David" w:hAnsi="David" w:cs="David"/>
          <w:sz w:val="32"/>
          <w:szCs w:val="32"/>
          <w:rtl/>
          <w:lang w:bidi="he-IL"/>
        </w:rPr>
      </w:pPr>
      <w:r w:rsidRPr="00AF4077">
        <w:rPr>
          <w:rFonts w:ascii="David" w:hAnsi="David" w:cs="David"/>
          <w:sz w:val="32"/>
          <w:szCs w:val="32"/>
          <w:rtl/>
          <w:lang w:bidi="he"/>
        </w:rPr>
        <w:t>מתאם</w:t>
      </w:r>
      <w:r w:rsidR="008543DE" w:rsidRPr="00AF4077">
        <w:rPr>
          <w:rFonts w:ascii="David" w:hAnsi="David" w:cs="David"/>
          <w:sz w:val="32"/>
          <w:szCs w:val="32"/>
          <w:rtl/>
          <w:lang w:bidi="he"/>
        </w:rPr>
        <w:t xml:space="preserve"> Correlation</w:t>
      </w:r>
    </w:p>
    <w:p w14:paraId="07D9B0EC" w14:textId="0C0B507F" w:rsidR="006B3C06" w:rsidRPr="00AF4077" w:rsidRDefault="00AF4077" w:rsidP="00AF4077">
      <w:pPr>
        <w:rPr>
          <w:rFonts w:ascii="David" w:hAnsi="David" w:cs="David"/>
          <w:sz w:val="24"/>
          <w:szCs w:val="24"/>
          <w:rtl/>
          <w:lang w:bidi="he"/>
        </w:rPr>
      </w:pPr>
      <w:r w:rsidRPr="00AF4077">
        <w:rPr>
          <w:rFonts w:ascii="David" w:hAnsi="David" w:cs="David"/>
          <w:rtl/>
          <w:lang w:bidi="he"/>
        </w:rPr>
        <w:t>מתאם זה הוא מבחן למדידת מידת הקשר בין שני משתנים. כלומר, בדיקה זו נותנת לנו ערך המצביע על נוכחות או היעדר מתאם בין שני משתנים, כלומר, אם יש שינוי בערכים של אחד המשתנים, הוא ילווה בעלייה או ירידה ב- הערכים של המשתנה האחר.</w:t>
      </w:r>
    </w:p>
    <w:p w14:paraId="19D26A6E" w14:textId="4EE817EE" w:rsidR="006B3C06" w:rsidRPr="00AF4077" w:rsidRDefault="00AF4077" w:rsidP="006B3C06">
      <w:pPr>
        <w:rPr>
          <w:rFonts w:ascii="David" w:hAnsi="David" w:cs="David"/>
          <w:sz w:val="24"/>
          <w:szCs w:val="24"/>
          <w:rtl/>
        </w:rPr>
      </w:pPr>
      <w:r w:rsidRPr="00AF4077">
        <w:rPr>
          <w:rFonts w:ascii="David" w:hAnsi="David" w:cs="David"/>
          <w:sz w:val="24"/>
          <w:szCs w:val="24"/>
          <w:rtl/>
          <w:lang w:bidi="he"/>
        </w:rPr>
        <w:t>ערך זה הקשור למתאם נקרא מקדם המתאם</w:t>
      </w:r>
      <w:r w:rsidR="006B3C06" w:rsidRPr="00AF4077">
        <w:rPr>
          <w:rFonts w:ascii="David" w:hAnsi="David" w:cs="David"/>
          <w:sz w:val="24"/>
          <w:szCs w:val="24"/>
          <w:rtl/>
          <w:lang w:bidi="he"/>
        </w:rPr>
        <w:t>.</w:t>
      </w:r>
    </w:p>
    <w:p w14:paraId="1F21F27E" w14:textId="66BD05F5" w:rsidR="006B3C06" w:rsidRPr="005B3CD6" w:rsidRDefault="005B3CD6" w:rsidP="008543DE">
      <w:pPr>
        <w:rPr>
          <w:rFonts w:asciiTheme="majorBidi" w:hAnsiTheme="majorBidi" w:cstheme="majorBidi" w:hint="cs"/>
          <w:sz w:val="20"/>
          <w:szCs w:val="20"/>
          <w:rtl/>
          <w:lang w:bidi="he-IL"/>
        </w:rPr>
      </w:pPr>
      <w:r w:rsidRPr="005B3CD6">
        <w:rPr>
          <w:noProof/>
          <w:sz w:val="18"/>
          <w:szCs w:val="18"/>
          <w:rtl/>
          <w:lang w:bidi="he"/>
        </w:rPr>
        <mc:AlternateContent>
          <mc:Choice Requires="wps">
            <w:drawing>
              <wp:anchor distT="0" distB="0" distL="114300" distR="114300" simplePos="0" relativeHeight="251667456" behindDoc="0" locked="0" layoutInCell="1" allowOverlap="1" wp14:anchorId="6BDC303F" wp14:editId="60686B5D">
                <wp:simplePos x="0" y="0"/>
                <wp:positionH relativeFrom="column">
                  <wp:posOffset>1469550</wp:posOffset>
                </wp:positionH>
                <wp:positionV relativeFrom="paragraph">
                  <wp:posOffset>224957</wp:posOffset>
                </wp:positionV>
                <wp:extent cx="1366576" cy="0"/>
                <wp:effectExtent l="0" t="76200" r="24130" b="95250"/>
                <wp:wrapNone/>
                <wp:docPr id="7" name="מחבר חץ ישר 7"/>
                <wp:cNvGraphicFramePr/>
                <a:graphic xmlns:a="http://schemas.openxmlformats.org/drawingml/2006/main">
                  <a:graphicData uri="http://schemas.microsoft.com/office/word/2010/wordprocessingShape">
                    <wps:wsp>
                      <wps:cNvCnPr/>
                      <wps:spPr>
                        <a:xfrm>
                          <a:off x="0" y="0"/>
                          <a:ext cx="1366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c="http://schemas.openxmlformats.org/drawingml/2006/chart">
            <w:pict>
              <v:shapetype id="_x0000_t32" coordsize="21600,21600" o:oned="t" filled="f" o:spt="32" path="m,l21600,21600e" w14:anchorId="198EF917">
                <v:path fillok="f" arrowok="t" o:connecttype="none"/>
                <o:lock v:ext="edit" shapetype="t"/>
              </v:shapetype>
              <v:shape id="מחבר חץ ישר 7" style="position:absolute;left:0;text-align:left;margin-left:115.7pt;margin-top:17.7pt;width:107.6pt;height:0;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">
                <v:stroke joinstyle="miter" endarrow="block"/>
              </v:shape>
            </w:pict>
          </mc:Fallback>
        </mc:AlternateContent>
      </w:r>
      <w:r w:rsidRPr="005B3CD6">
        <w:rPr>
          <w:noProof/>
          <w:sz w:val="18"/>
          <w:szCs w:val="18"/>
          <w:rtl/>
          <w:lang w:bidi="he"/>
        </w:rPr>
        <mc:AlternateContent>
          <mc:Choice Requires="wps">
            <w:drawing>
              <wp:anchor distT="0" distB="0" distL="114300" distR="114300" simplePos="0" relativeHeight="251666432" behindDoc="0" locked="0" layoutInCell="1" allowOverlap="1" wp14:anchorId="3D9E5A26" wp14:editId="147D21D1">
                <wp:simplePos x="0" y="0"/>
                <wp:positionH relativeFrom="column">
                  <wp:posOffset>3645019</wp:posOffset>
                </wp:positionH>
                <wp:positionV relativeFrom="paragraph">
                  <wp:posOffset>224120</wp:posOffset>
                </wp:positionV>
                <wp:extent cx="1260516" cy="0"/>
                <wp:effectExtent l="19050" t="76200" r="0" b="95250"/>
                <wp:wrapNone/>
                <wp:docPr id="6" name="מחבר חץ ישר 6"/>
                <wp:cNvGraphicFramePr/>
                <a:graphic xmlns:a="http://schemas.openxmlformats.org/drawingml/2006/main">
                  <a:graphicData uri="http://schemas.microsoft.com/office/word/2010/wordprocessingShape">
                    <wps:wsp>
                      <wps:cNvCnPr/>
                      <wps:spPr>
                        <a:xfrm flipH="1">
                          <a:off x="0" y="0"/>
                          <a:ext cx="12605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c="http://schemas.openxmlformats.org/drawingml/2006/chart">
            <w:pict>
              <v:shape id="מחבר חץ ישר 6" style="position:absolute;left:0;text-align:left;margin-left:287pt;margin-top:17.65pt;width:99.25pt;height:0;flip:x;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" w14:anchorId="5FC97147">
                <v:stroke joinstyle="miter" endarrow="block"/>
              </v:shape>
            </w:pict>
          </mc:Fallback>
        </mc:AlternateContent>
      </w:r>
      <w:r w:rsidRPr="005B3CD6">
        <w:rPr>
          <w:noProof/>
          <w:sz w:val="18"/>
          <w:szCs w:val="18"/>
          <w:rtl/>
          <w:lang w:bidi="he"/>
        </w:rPr>
        <mc:AlternateContent>
          <mc:Choice Requires="wps">
            <w:drawing>
              <wp:anchor distT="0" distB="0" distL="114300" distR="114300" simplePos="0" relativeHeight="251665408" behindDoc="0" locked="0" layoutInCell="1" allowOverlap="1" wp14:anchorId="22E33A65" wp14:editId="36A550B0">
                <wp:simplePos x="0" y="0"/>
                <wp:positionH relativeFrom="column">
                  <wp:posOffset>3169878</wp:posOffset>
                </wp:positionH>
                <wp:positionV relativeFrom="paragraph">
                  <wp:posOffset>305840</wp:posOffset>
                </wp:positionV>
                <wp:extent cx="0" cy="195943"/>
                <wp:effectExtent l="0" t="0" r="38100" b="33020"/>
                <wp:wrapNone/>
                <wp:docPr id="5" name="מחבר ישר 5"/>
                <wp:cNvGraphicFramePr/>
                <a:graphic xmlns:a="http://schemas.openxmlformats.org/drawingml/2006/main">
                  <a:graphicData uri="http://schemas.microsoft.com/office/word/2010/wordprocessingShape">
                    <wps:wsp>
                      <wps:cNvCnPr/>
                      <wps:spPr>
                        <a:xfrm>
                          <a:off x="0" y="0"/>
                          <a:ext cx="0" cy="195943"/>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c="http://schemas.openxmlformats.org/drawingml/2006/chart">
            <w:pict>
              <v:line id="מחבר ישר 5"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249.6pt,24.1pt" to="249.6pt,39.55pt" w14:anchorId="53A86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">
                <v:stroke joinstyle="miter"/>
              </v:line>
            </w:pict>
          </mc:Fallback>
        </mc:AlternateContent>
      </w:r>
      <w:r w:rsidR="006B3C06" w:rsidRPr="005B3CD6">
        <w:rPr>
          <w:noProof/>
          <w:sz w:val="18"/>
          <w:szCs w:val="18"/>
          <w:rtl/>
          <w:lang w:bidi="he"/>
        </w:rPr>
        <mc:AlternateContent>
          <mc:Choice Requires="wps">
            <w:drawing>
              <wp:anchor distT="0" distB="0" distL="114300" distR="114300" simplePos="0" relativeHeight="251663360" behindDoc="0" locked="0" layoutInCell="1" allowOverlap="1" wp14:anchorId="6EE3E3C6" wp14:editId="7F1535C4">
                <wp:simplePos x="0" y="0"/>
                <wp:positionH relativeFrom="column">
                  <wp:posOffset>1471706</wp:posOffset>
                </wp:positionH>
                <wp:positionV relativeFrom="paragraph">
                  <wp:posOffset>305840</wp:posOffset>
                </wp:positionV>
                <wp:extent cx="0" cy="195943"/>
                <wp:effectExtent l="0" t="0" r="38100" b="33020"/>
                <wp:wrapNone/>
                <wp:docPr id="4" name="מחבר ישר 4"/>
                <wp:cNvGraphicFramePr/>
                <a:graphic xmlns:a="http://schemas.openxmlformats.org/drawingml/2006/main">
                  <a:graphicData uri="http://schemas.microsoft.com/office/word/2010/wordprocessingShape">
                    <wps:wsp>
                      <wps:cNvCnPr/>
                      <wps:spPr>
                        <a:xfrm>
                          <a:off x="0" y="0"/>
                          <a:ext cx="0" cy="195943"/>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c="http://schemas.openxmlformats.org/drawingml/2006/chart">
            <w:pict>
              <v:line id="מחבר ישר 4"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15.9pt,24.1pt" to="115.9pt,39.55pt" w14:anchorId="196FF4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">
                <v:stroke joinstyle="miter"/>
              </v:line>
            </w:pict>
          </mc:Fallback>
        </mc:AlternateContent>
      </w:r>
      <w:r w:rsidR="006B3C06" w:rsidRPr="005B3CD6">
        <w:rPr>
          <w:noProof/>
          <w:sz w:val="18"/>
          <w:szCs w:val="18"/>
          <w:rtl/>
          <w:lang w:bidi="he"/>
        </w:rPr>
        <mc:AlternateContent>
          <mc:Choice Requires="wps">
            <w:drawing>
              <wp:anchor distT="0" distB="0" distL="114300" distR="114300" simplePos="0" relativeHeight="251660288" behindDoc="0" locked="0" layoutInCell="1" allowOverlap="1" wp14:anchorId="5565786F" wp14:editId="23595F2F">
                <wp:simplePos x="0" y="0"/>
                <wp:positionH relativeFrom="column">
                  <wp:posOffset>4905535</wp:posOffset>
                </wp:positionH>
                <wp:positionV relativeFrom="paragraph">
                  <wp:posOffset>304507</wp:posOffset>
                </wp:positionV>
                <wp:extent cx="0" cy="195943"/>
                <wp:effectExtent l="0" t="0" r="38100" b="33020"/>
                <wp:wrapNone/>
                <wp:docPr id="2" name="מחבר ישר 2"/>
                <wp:cNvGraphicFramePr/>
                <a:graphic xmlns:a="http://schemas.openxmlformats.org/drawingml/2006/main">
                  <a:graphicData uri="http://schemas.microsoft.com/office/word/2010/wordprocessingShape">
                    <wps:wsp>
                      <wps:cNvCnPr/>
                      <wps:spPr>
                        <a:xfrm>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a="http://schemas.openxmlformats.org/drawingml/2006/main" xmlns:c="http://schemas.openxmlformats.org/drawingml/2006/chart">
            <w:pict>
              <v:line id="מחבר ישר 2"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386.25pt,24pt" to="386.25pt,39.45pt" w14:anchorId="64C524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">
                <v:stroke joinstyle="miter"/>
              </v:line>
            </w:pict>
          </mc:Fallback>
        </mc:AlternateContent>
      </w:r>
      <w:r w:rsidR="006B3C06" w:rsidRPr="005B3CD6">
        <w:rPr>
          <w:noProof/>
          <w:sz w:val="18"/>
          <w:szCs w:val="18"/>
          <w:rtl/>
          <w:lang w:bidi="he"/>
        </w:rPr>
        <mc:AlternateContent>
          <mc:Choice Requires="wps">
            <w:drawing>
              <wp:anchor distT="0" distB="0" distL="114300" distR="114300" simplePos="0" relativeHeight="251659264" behindDoc="0" locked="0" layoutInCell="1" allowOverlap="1" wp14:anchorId="2B2CE6A6" wp14:editId="06BBE253">
                <wp:simplePos x="0" y="0"/>
                <wp:positionH relativeFrom="column">
                  <wp:posOffset>1469550</wp:posOffset>
                </wp:positionH>
                <wp:positionV relativeFrom="paragraph">
                  <wp:posOffset>359773</wp:posOffset>
                </wp:positionV>
                <wp:extent cx="3436537" cy="0"/>
                <wp:effectExtent l="0" t="0" r="12065" b="38100"/>
                <wp:wrapNone/>
                <wp:docPr id="1" name="מחבר ישר 1"/>
                <wp:cNvGraphicFramePr/>
                <a:graphic xmlns:a="http://schemas.openxmlformats.org/drawingml/2006/main">
                  <a:graphicData uri="http://schemas.microsoft.com/office/word/2010/wordprocessingShape">
                    <wps:wsp>
                      <wps:cNvCnPr/>
                      <wps:spPr>
                        <a:xfrm flipH="1">
                          <a:off x="0" y="0"/>
                          <a:ext cx="343653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a="http://schemas.openxmlformats.org/drawingml/2006/main" xmlns:c="http://schemas.openxmlformats.org/drawingml/2006/chart">
            <w:pict>
              <v:line id="מחבר ישר 1"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5pt" from="115.7pt,28.35pt" to="386.3pt,28.35pt" w14:anchorId="4BF0FD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">
                <v:stroke joinstyle="miter"/>
              </v:line>
            </w:pict>
          </mc:Fallback>
        </mc:AlternateContent>
      </w:r>
      <w:r w:rsidRPr="005B3CD6">
        <w:rPr>
          <w:sz w:val="18"/>
          <w:szCs w:val="18"/>
          <w:rtl/>
          <w:lang w:bidi="he"/>
        </w:rPr>
        <w:t xml:space="preserve">                                                          </w:t>
      </w:r>
      <w:r w:rsidR="00AF4077">
        <w:rPr>
          <w:rFonts w:hint="cs"/>
          <w:sz w:val="18"/>
          <w:szCs w:val="18"/>
          <w:rtl/>
          <w:lang w:bidi="he-IL"/>
        </w:rPr>
        <w:t>הקשר</w:t>
      </w:r>
      <w:r w:rsidRPr="005B3CD6">
        <w:rPr>
          <w:sz w:val="18"/>
          <w:szCs w:val="18"/>
          <w:rtl/>
          <w:lang w:bidi="he"/>
        </w:rPr>
        <w:t xml:space="preserve"> </w:t>
      </w:r>
      <w:r w:rsidR="00AF4077">
        <w:rPr>
          <w:rFonts w:hint="cs"/>
          <w:sz w:val="18"/>
          <w:szCs w:val="18"/>
          <w:rtl/>
          <w:lang w:bidi="he"/>
        </w:rPr>
        <w:t>פ</w:t>
      </w:r>
      <w:r w:rsidR="00AF4077">
        <w:rPr>
          <w:rFonts w:hint="cs"/>
          <w:sz w:val="18"/>
          <w:szCs w:val="18"/>
          <w:rtl/>
          <w:lang w:bidi="he-IL"/>
        </w:rPr>
        <w:t>וחת</w:t>
      </w:r>
      <w:r w:rsidR="00AF4077">
        <w:rPr>
          <w:rFonts w:asciiTheme="majorBidi" w:hAnsiTheme="majorBidi" w:cstheme="majorBidi" w:hint="cs"/>
          <w:sz w:val="20"/>
          <w:szCs w:val="20"/>
          <w:rtl/>
          <w:lang w:bidi="he-IL"/>
        </w:rPr>
        <w:t xml:space="preserve">                                                   </w:t>
      </w:r>
      <w:r w:rsidR="00AF4077">
        <w:rPr>
          <w:rFonts w:hint="cs"/>
          <w:sz w:val="18"/>
          <w:szCs w:val="18"/>
          <w:rtl/>
          <w:lang w:bidi="he-IL"/>
        </w:rPr>
        <w:t>הקשר</w:t>
      </w:r>
      <w:r w:rsidR="00AF4077" w:rsidRPr="005B3CD6">
        <w:rPr>
          <w:sz w:val="18"/>
          <w:szCs w:val="18"/>
          <w:rtl/>
          <w:lang w:bidi="he"/>
        </w:rPr>
        <w:t xml:space="preserve"> </w:t>
      </w:r>
      <w:r w:rsidR="00AF4077">
        <w:rPr>
          <w:rFonts w:hint="cs"/>
          <w:sz w:val="18"/>
          <w:szCs w:val="18"/>
          <w:rtl/>
          <w:lang w:bidi="he"/>
        </w:rPr>
        <w:t>פ</w:t>
      </w:r>
      <w:r w:rsidR="00AF4077">
        <w:rPr>
          <w:rFonts w:hint="cs"/>
          <w:sz w:val="18"/>
          <w:szCs w:val="18"/>
          <w:rtl/>
          <w:lang w:bidi="he-IL"/>
        </w:rPr>
        <w:t>וחת</w:t>
      </w:r>
    </w:p>
    <w:p w14:paraId="32965BF3" w14:textId="2E3B8C60" w:rsidR="005B3CD6" w:rsidRDefault="005B3CD6" w:rsidP="005B3CD6">
      <w:pPr>
        <w:tabs>
          <w:tab w:val="left" w:pos="8093"/>
        </w:tabs>
        <w:rPr>
          <w:rFonts w:asciiTheme="majorBidi" w:hAnsiTheme="majorBidi" w:cstheme="majorBidi" w:hint="cs"/>
          <w:sz w:val="24"/>
          <w:szCs w:val="24"/>
          <w:rtl/>
        </w:rPr>
      </w:pPr>
      <w:r>
        <w:rPr>
          <w:noProof/>
          <w:sz w:val="24"/>
          <w:szCs w:val="24"/>
          <w:rtl/>
          <w:lang w:bidi="he"/>
        </w:rPr>
        <mc:AlternateContent>
          <mc:Choice Requires="wps">
            <w:drawing>
              <wp:anchor distT="0" distB="0" distL="114300" distR="114300" simplePos="0" relativeHeight="251669504" behindDoc="0" locked="0" layoutInCell="1" allowOverlap="1" wp14:anchorId="3D850AB4" wp14:editId="70695AEA">
                <wp:simplePos x="0" y="0"/>
                <wp:positionH relativeFrom="column">
                  <wp:posOffset>1615252</wp:posOffset>
                </wp:positionH>
                <wp:positionV relativeFrom="paragraph">
                  <wp:posOffset>267328</wp:posOffset>
                </wp:positionV>
                <wp:extent cx="1376624" cy="0"/>
                <wp:effectExtent l="19050" t="76200" r="0" b="95250"/>
                <wp:wrapNone/>
                <wp:docPr id="9" name="מחבר חץ ישר 9"/>
                <wp:cNvGraphicFramePr/>
                <a:graphic xmlns:a="http://schemas.openxmlformats.org/drawingml/2006/main">
                  <a:graphicData uri="http://schemas.microsoft.com/office/word/2010/wordprocessingShape">
                    <wps:wsp>
                      <wps:cNvCnPr/>
                      <wps:spPr>
                        <a:xfrm flipH="1">
                          <a:off x="0" y="0"/>
                          <a:ext cx="13766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c="http://schemas.openxmlformats.org/drawingml/2006/chart">
            <w:pict>
              <v:shape id="מחבר חץ ישר 9" style="position:absolute;left:0;text-align:left;margin-left:127.2pt;margin-top:21.05pt;width:108.4pt;height:0;flip:x;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" w14:anchorId="4ED7D7AC">
                <v:stroke joinstyle="miter" endarrow="block"/>
              </v:shape>
            </w:pict>
          </mc:Fallback>
        </mc:AlternateContent>
      </w:r>
      <w:r>
        <w:rPr>
          <w:noProof/>
          <w:sz w:val="24"/>
          <w:szCs w:val="24"/>
          <w:rtl/>
          <w:lang w:bidi="he"/>
        </w:rPr>
        <mc:AlternateContent>
          <mc:Choice Requires="wps">
            <w:drawing>
              <wp:anchor distT="0" distB="0" distL="114300" distR="114300" simplePos="0" relativeHeight="251668480" behindDoc="0" locked="0" layoutInCell="1" allowOverlap="1" wp14:anchorId="2DBC4307" wp14:editId="7F9D23C8">
                <wp:simplePos x="0" y="0"/>
                <wp:positionH relativeFrom="column">
                  <wp:posOffset>3393809</wp:posOffset>
                </wp:positionH>
                <wp:positionV relativeFrom="paragraph">
                  <wp:posOffset>266491</wp:posOffset>
                </wp:positionV>
                <wp:extent cx="1245995" cy="0"/>
                <wp:effectExtent l="0" t="76200" r="30480" b="95250"/>
                <wp:wrapNone/>
                <wp:docPr id="8" name="מחבר חץ ישר 8"/>
                <wp:cNvGraphicFramePr/>
                <a:graphic xmlns:a="http://schemas.openxmlformats.org/drawingml/2006/main">
                  <a:graphicData uri="http://schemas.microsoft.com/office/word/2010/wordprocessingShape">
                    <wps:wsp>
                      <wps:cNvCnPr/>
                      <wps:spPr>
                        <a:xfrm>
                          <a:off x="0" y="0"/>
                          <a:ext cx="1245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c="http://schemas.openxmlformats.org/drawingml/2006/chart">
            <w:pict>
              <v:shape id="מחבר חץ ישר 8" style="position:absolute;left:0;text-align:left;margin-left:267.25pt;margin-top:21pt;width:98.1pt;height:0;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" w14:anchorId="6EC7B5FC">
                <v:stroke joinstyle="miter" endarrow="block"/>
              </v:shape>
            </w:pict>
          </mc:Fallback>
        </mc:AlternateContent>
      </w:r>
      <w:r>
        <w:rPr>
          <w:sz w:val="24"/>
          <w:szCs w:val="24"/>
          <w:rtl/>
          <w:lang w:bidi="he"/>
        </w:rPr>
        <w:tab/>
      </w:r>
    </w:p>
    <w:p w14:paraId="2B438366" w14:textId="56B46E09" w:rsidR="005B3CD6" w:rsidRDefault="00280084" w:rsidP="005B3CD6">
      <w:pPr>
        <w:tabs>
          <w:tab w:val="left" w:pos="8093"/>
        </w:tabs>
        <w:rPr>
          <w:rFonts w:asciiTheme="majorBidi" w:hAnsiTheme="majorBidi" w:cstheme="majorBidi"/>
          <w:sz w:val="24"/>
          <w:szCs w:val="24"/>
          <w:rtl/>
        </w:rPr>
      </w:pPr>
      <w:r>
        <w:rPr>
          <w:noProof/>
          <w:sz w:val="24"/>
          <w:szCs w:val="24"/>
          <w:rtl/>
          <w:lang w:bidi="he"/>
        </w:rPr>
        <w:drawing>
          <wp:anchor distT="0" distB="0" distL="114300" distR="114300" simplePos="0" relativeHeight="251670528" behindDoc="0" locked="0" layoutInCell="1" allowOverlap="1" wp14:anchorId="416C584F" wp14:editId="04986505">
            <wp:simplePos x="0" y="0"/>
            <wp:positionH relativeFrom="column">
              <wp:posOffset>3719830</wp:posOffset>
            </wp:positionH>
            <wp:positionV relativeFrom="paragraph">
              <wp:posOffset>292735</wp:posOffset>
            </wp:positionV>
            <wp:extent cx="2757170" cy="1672590"/>
            <wp:effectExtent l="0" t="0" r="5080" b="3810"/>
            <wp:wrapSquare wrapText="bothSides"/>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V relativeFrom="margin">
              <wp14:pctHeight>0</wp14:pctHeight>
            </wp14:sizeRelV>
          </wp:anchor>
        </w:drawing>
      </w:r>
      <w:r w:rsidR="00AF4077">
        <w:rPr>
          <w:rFonts w:hint="cs"/>
          <w:sz w:val="24"/>
          <w:szCs w:val="24"/>
          <w:rtl/>
          <w:lang w:bidi="he-IL"/>
        </w:rPr>
        <w:t xml:space="preserve">                                    </w:t>
      </w:r>
      <w:r w:rsidR="005B3CD6">
        <w:rPr>
          <w:sz w:val="24"/>
          <w:szCs w:val="24"/>
          <w:rtl/>
          <w:lang w:bidi="he"/>
        </w:rPr>
        <w:t>1</w:t>
      </w:r>
      <w:r w:rsidR="00AF4077">
        <w:rPr>
          <w:rFonts w:hint="cs"/>
          <w:sz w:val="24"/>
          <w:szCs w:val="24"/>
          <w:rtl/>
          <w:lang w:bidi="he"/>
        </w:rPr>
        <w:t xml:space="preserve">  </w:t>
      </w:r>
      <w:r w:rsidR="005B3CD6">
        <w:rPr>
          <w:sz w:val="24"/>
          <w:szCs w:val="24"/>
          <w:rtl/>
          <w:lang w:bidi="he"/>
        </w:rPr>
        <w:t xml:space="preserve"> </w:t>
      </w:r>
      <w:r w:rsidR="00AF4077">
        <w:rPr>
          <w:rFonts w:hint="cs"/>
          <w:sz w:val="24"/>
          <w:szCs w:val="24"/>
          <w:rtl/>
          <w:lang w:bidi="he"/>
        </w:rPr>
        <w:t xml:space="preserve">     </w:t>
      </w:r>
      <w:r w:rsidR="005B3CD6" w:rsidRPr="005B3CD6">
        <w:rPr>
          <w:sz w:val="18"/>
          <w:szCs w:val="18"/>
          <w:rtl/>
          <w:lang w:bidi="he"/>
        </w:rPr>
        <w:t>קשר גדל</w:t>
      </w:r>
      <w:r w:rsidR="00AF4077">
        <w:rPr>
          <w:rFonts w:hint="cs"/>
          <w:sz w:val="18"/>
          <w:szCs w:val="18"/>
          <w:rtl/>
          <w:lang w:bidi="he"/>
        </w:rPr>
        <w:t xml:space="preserve">                            </w:t>
      </w:r>
      <w:r w:rsidR="005B3CD6">
        <w:rPr>
          <w:sz w:val="24"/>
          <w:szCs w:val="24"/>
          <w:rtl/>
          <w:lang w:bidi="he"/>
        </w:rPr>
        <w:t xml:space="preserve"> 0</w:t>
      </w:r>
      <w:r w:rsidR="00AF4077">
        <w:rPr>
          <w:rFonts w:hint="cs"/>
          <w:sz w:val="24"/>
          <w:szCs w:val="24"/>
          <w:rtl/>
          <w:lang w:bidi="he"/>
        </w:rPr>
        <w:t xml:space="preserve"> </w:t>
      </w:r>
      <w:r w:rsidR="005B3CD6" w:rsidRPr="005B3CD6">
        <w:rPr>
          <w:sz w:val="18"/>
          <w:szCs w:val="18"/>
          <w:rtl/>
          <w:lang w:bidi="he"/>
        </w:rPr>
        <w:t xml:space="preserve"> </w:t>
      </w:r>
      <w:r w:rsidR="00AF4077">
        <w:rPr>
          <w:rFonts w:hint="cs"/>
          <w:sz w:val="18"/>
          <w:szCs w:val="18"/>
          <w:rtl/>
          <w:lang w:bidi="he"/>
        </w:rPr>
        <w:t xml:space="preserve">                קשר</w:t>
      </w:r>
      <w:r w:rsidR="005B3CD6" w:rsidRPr="005B3CD6">
        <w:rPr>
          <w:sz w:val="18"/>
          <w:szCs w:val="18"/>
          <w:rtl/>
          <w:lang w:bidi="he"/>
        </w:rPr>
        <w:t xml:space="preserve"> גדל</w:t>
      </w:r>
      <w:r w:rsidR="00AF4077">
        <w:rPr>
          <w:rFonts w:hint="cs"/>
          <w:sz w:val="24"/>
          <w:szCs w:val="24"/>
          <w:rtl/>
          <w:lang w:bidi="he"/>
        </w:rPr>
        <w:t xml:space="preserve">              </w:t>
      </w:r>
      <w:r w:rsidR="005B3CD6">
        <w:rPr>
          <w:sz w:val="24"/>
          <w:szCs w:val="24"/>
          <w:rtl/>
          <w:lang w:bidi="he"/>
        </w:rPr>
        <w:t xml:space="preserve"> 1-</w:t>
      </w:r>
    </w:p>
    <w:p w14:paraId="400BF463" w14:textId="0B519201" w:rsidR="007143B1" w:rsidRDefault="007143B1" w:rsidP="005B3CD6">
      <w:pPr>
        <w:tabs>
          <w:tab w:val="left" w:pos="8093"/>
        </w:tabs>
        <w:rPr>
          <w:rFonts w:asciiTheme="majorBidi" w:hAnsiTheme="majorBidi" w:cstheme="majorBidi"/>
          <w:sz w:val="24"/>
          <w:szCs w:val="24"/>
          <w:rtl/>
        </w:rPr>
      </w:pPr>
      <w:r>
        <w:rPr>
          <w:rFonts w:asciiTheme="majorBidi" w:hAnsiTheme="majorBidi" w:cstheme="majorBidi"/>
          <w:noProof/>
          <w:sz w:val="24"/>
          <w:szCs w:val="24"/>
          <w:rtl/>
          <w:lang w:val="ar-SA"/>
        </w:rPr>
        <w:drawing>
          <wp:inline distT="0" distB="0" distL="0" distR="0" wp14:anchorId="468DC5D1" wp14:editId="7C763141">
            <wp:extent cx="2863215" cy="1672590"/>
            <wp:effectExtent l="0" t="0" r="13335" b="3810"/>
            <wp:docPr id="11"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5DAFC7" w14:textId="0D284DDB" w:rsidR="005B3CD6" w:rsidRPr="00AF4077" w:rsidRDefault="007143B1" w:rsidP="005B3CD6">
      <w:pPr>
        <w:tabs>
          <w:tab w:val="left" w:pos="8093"/>
        </w:tabs>
        <w:rPr>
          <w:rFonts w:ascii="David" w:hAnsi="David" w:cs="David"/>
          <w:sz w:val="24"/>
          <w:szCs w:val="24"/>
          <w:rtl/>
          <w:lang w:bidi="he"/>
        </w:rPr>
      </w:pPr>
      <w:r w:rsidRPr="00AF4077">
        <w:rPr>
          <w:rFonts w:ascii="David" w:hAnsi="David" w:cs="David"/>
          <w:sz w:val="24"/>
          <w:szCs w:val="24"/>
          <w:rtl/>
          <w:lang w:bidi="he"/>
        </w:rPr>
        <w:t xml:space="preserve">           </w:t>
      </w:r>
      <w:r w:rsidR="00AF4077" w:rsidRPr="00AF4077">
        <w:rPr>
          <w:rFonts w:ascii="David" w:hAnsi="David" w:cs="David"/>
          <w:sz w:val="24"/>
          <w:szCs w:val="24"/>
          <w:rtl/>
          <w:lang w:bidi="he"/>
        </w:rPr>
        <w:t>יש קשר חיובי</w:t>
      </w:r>
      <w:r w:rsidR="00AF4077" w:rsidRPr="00AF4077">
        <w:rPr>
          <w:rFonts w:ascii="David" w:hAnsi="David" w:cs="David"/>
          <w:sz w:val="24"/>
          <w:szCs w:val="24"/>
          <w:rtl/>
          <w:lang w:bidi="he"/>
        </w:rPr>
        <w:t xml:space="preserve"> </w:t>
      </w:r>
      <w:r w:rsidR="00AF4077" w:rsidRPr="00AF4077">
        <w:rPr>
          <w:rFonts w:ascii="David" w:hAnsi="David" w:cs="David"/>
          <w:sz w:val="24"/>
          <w:szCs w:val="24"/>
          <w:rtl/>
        </w:rPr>
        <w:t xml:space="preserve">                                              </w:t>
      </w:r>
      <w:r w:rsidR="00AF4077">
        <w:rPr>
          <w:rFonts w:ascii="David" w:hAnsi="David" w:hint="cs"/>
          <w:sz w:val="24"/>
          <w:szCs w:val="24"/>
          <w:rtl/>
        </w:rPr>
        <w:t xml:space="preserve">         </w:t>
      </w:r>
      <w:r w:rsidR="00AF4077" w:rsidRPr="00AF4077">
        <w:rPr>
          <w:rFonts w:ascii="David" w:hAnsi="David" w:cs="David"/>
          <w:sz w:val="24"/>
          <w:szCs w:val="24"/>
          <w:rtl/>
        </w:rPr>
        <w:t xml:space="preserve">               </w:t>
      </w:r>
      <w:r w:rsidR="00AF4077" w:rsidRPr="00AF4077">
        <w:rPr>
          <w:rFonts w:ascii="David" w:hAnsi="David" w:cs="David"/>
          <w:sz w:val="24"/>
          <w:szCs w:val="24"/>
          <w:rtl/>
          <w:lang w:bidi="he"/>
        </w:rPr>
        <w:t>יש קשר הפוך</w:t>
      </w:r>
    </w:p>
    <w:p w14:paraId="30A5F60F" w14:textId="7068714A" w:rsidR="00541D41" w:rsidRDefault="00541D41" w:rsidP="005B3CD6">
      <w:pPr>
        <w:tabs>
          <w:tab w:val="left" w:pos="8093"/>
        </w:tabs>
        <w:rPr>
          <w:rFonts w:asciiTheme="majorBidi" w:hAnsiTheme="majorBidi" w:cstheme="majorBidi"/>
          <w:sz w:val="24"/>
          <w:szCs w:val="24"/>
          <w:rtl/>
        </w:rPr>
      </w:pPr>
      <w:r>
        <w:rPr>
          <w:rFonts w:asciiTheme="majorBidi" w:hAnsiTheme="majorBidi" w:cstheme="majorBidi"/>
          <w:noProof/>
          <w:sz w:val="24"/>
          <w:szCs w:val="24"/>
          <w:rtl/>
          <w:lang w:val="ar-SA"/>
        </w:rPr>
        <w:drawing>
          <wp:inline distT="0" distB="0" distL="0" distR="0" wp14:anchorId="71CF1506" wp14:editId="75A79F98">
            <wp:extent cx="2879111" cy="1737995"/>
            <wp:effectExtent l="0" t="0" r="16510" b="14605"/>
            <wp:docPr id="12"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A2968A" w14:textId="607BE01D" w:rsidR="00541D41" w:rsidRPr="00AF4077" w:rsidRDefault="00AF4077" w:rsidP="00AF4077">
      <w:pPr>
        <w:tabs>
          <w:tab w:val="left" w:pos="8093"/>
        </w:tabs>
        <w:rPr>
          <w:rFonts w:ascii="David" w:hAnsi="David" w:cs="David"/>
          <w:sz w:val="24"/>
          <w:szCs w:val="24"/>
          <w:rtl/>
        </w:rPr>
      </w:pPr>
      <w:r w:rsidRPr="00AF4077">
        <w:rPr>
          <w:rFonts w:ascii="David" w:hAnsi="David" w:cs="David"/>
          <w:sz w:val="24"/>
          <w:szCs w:val="24"/>
          <w:rtl/>
        </w:rPr>
        <w:t xml:space="preserve">         </w:t>
      </w:r>
      <w:r w:rsidR="00541D41" w:rsidRPr="00AF4077">
        <w:rPr>
          <w:rFonts w:ascii="David" w:hAnsi="David" w:cs="David"/>
          <w:sz w:val="24"/>
          <w:szCs w:val="24"/>
          <w:rtl/>
          <w:lang w:bidi="he"/>
        </w:rPr>
        <w:t xml:space="preserve">אין קשר. </w:t>
      </w:r>
    </w:p>
    <w:p w14:paraId="03884A57" w14:textId="77777777" w:rsidR="00AF4077" w:rsidRPr="00AF4077" w:rsidRDefault="00AF4077" w:rsidP="00AF4077">
      <w:pPr>
        <w:tabs>
          <w:tab w:val="left" w:pos="8093"/>
        </w:tabs>
        <w:rPr>
          <w:rFonts w:ascii="David" w:hAnsi="David" w:cs="David"/>
          <w:sz w:val="24"/>
          <w:szCs w:val="24"/>
          <w:rtl/>
          <w:lang w:bidi="he"/>
        </w:rPr>
      </w:pPr>
      <w:r w:rsidRPr="00AF4077">
        <w:rPr>
          <w:rFonts w:ascii="David" w:hAnsi="David" w:cs="David"/>
          <w:sz w:val="24"/>
          <w:szCs w:val="24"/>
          <w:rtl/>
          <w:lang w:bidi="he"/>
        </w:rPr>
        <w:t>חשוב להבין שמקדם המתאם משנה את מידת הקשר בין שני משתנים, סטטיסטית ולא סיבתית.</w:t>
      </w:r>
    </w:p>
    <w:p w14:paraId="12D52636" w14:textId="77777777" w:rsidR="00AF4077" w:rsidRPr="00AF4077" w:rsidRDefault="00AF4077" w:rsidP="00AF4077">
      <w:pPr>
        <w:tabs>
          <w:tab w:val="left" w:pos="8093"/>
        </w:tabs>
        <w:rPr>
          <w:rFonts w:ascii="David" w:hAnsi="David" w:cs="David"/>
          <w:sz w:val="24"/>
          <w:szCs w:val="24"/>
          <w:rtl/>
          <w:lang w:bidi="he"/>
        </w:rPr>
      </w:pPr>
      <w:r w:rsidRPr="00AF4077">
        <w:rPr>
          <w:rFonts w:ascii="David" w:hAnsi="David" w:cs="David"/>
          <w:sz w:val="24"/>
          <w:szCs w:val="24"/>
          <w:rtl/>
          <w:lang w:bidi="he"/>
        </w:rPr>
        <w:t>נימוק לשימוש במבחן זה:</w:t>
      </w:r>
    </w:p>
    <w:p w14:paraId="5BBC9421" w14:textId="41391DE0" w:rsidR="00AF4077" w:rsidRPr="00AF4077" w:rsidRDefault="00AF4077" w:rsidP="00AF4077">
      <w:pPr>
        <w:tabs>
          <w:tab w:val="left" w:pos="8093"/>
        </w:tabs>
        <w:rPr>
          <w:rFonts w:ascii="David" w:hAnsi="David" w:cs="David"/>
          <w:sz w:val="24"/>
          <w:szCs w:val="24"/>
          <w:rtl/>
          <w:lang w:bidi="he"/>
        </w:rPr>
      </w:pPr>
      <w:r w:rsidRPr="00AF4077">
        <w:rPr>
          <w:rFonts w:ascii="David" w:hAnsi="David" w:cs="David"/>
          <w:sz w:val="24"/>
          <w:szCs w:val="24"/>
          <w:rtl/>
          <w:lang w:bidi="he"/>
        </w:rPr>
        <w:t>אנו משתמשים במבחן מקדם המתאם של פירסון (קורלציה) כדי לחשב את הקשר בין שני משתנים מסוג מספרי רציף, בהנחה שהקשר בין שני המשתנים הוא ליניארי. אבל הנחה זו לא אומרת שכל הנקודות חייבות להיות ממוקמות על קו ישר, אלא שצורת הדיפוזיה מצביעה על כך שיש נטייה לנוכחות של סגירה ליניארית, לא עקומה. השערותיו הן כדלקמן:</w:t>
      </w:r>
    </w:p>
    <w:p w14:paraId="7210E516" w14:textId="3F172865" w:rsidR="00AF4077" w:rsidRPr="00AF4077" w:rsidRDefault="00AF4077" w:rsidP="00AF4077">
      <w:pPr>
        <w:pStyle w:val="a3"/>
        <w:numPr>
          <w:ilvl w:val="0"/>
          <w:numId w:val="1"/>
        </w:numPr>
        <w:tabs>
          <w:tab w:val="left" w:pos="8093"/>
        </w:tabs>
        <w:rPr>
          <w:rFonts w:ascii="David" w:hAnsi="David" w:cs="David"/>
          <w:sz w:val="24"/>
          <w:szCs w:val="24"/>
          <w:rtl/>
          <w:lang w:bidi="he"/>
        </w:rPr>
      </w:pPr>
      <w:r w:rsidRPr="00AF4077">
        <w:rPr>
          <w:rFonts w:ascii="David" w:hAnsi="David" w:cs="David"/>
          <w:sz w:val="24"/>
          <w:szCs w:val="24"/>
          <w:rtl/>
          <w:lang w:bidi="he"/>
        </w:rPr>
        <w:t>השערה אפס (</w:t>
      </w:r>
      <w:r w:rsidRPr="00AF4077">
        <w:rPr>
          <w:rFonts w:ascii="David" w:hAnsi="David" w:cs="David"/>
          <w:sz w:val="24"/>
          <w:szCs w:val="24"/>
          <w:lang w:bidi="he"/>
        </w:rPr>
        <w:t>H0</w:t>
      </w:r>
      <w:r w:rsidRPr="00AF4077">
        <w:rPr>
          <w:rFonts w:ascii="David" w:hAnsi="David" w:cs="David"/>
          <w:sz w:val="24"/>
          <w:szCs w:val="24"/>
          <w:rtl/>
          <w:lang w:bidi="he"/>
        </w:rPr>
        <w:t>) - אין קשר בין שני המשתנים במדגם הנבדק.</w:t>
      </w:r>
    </w:p>
    <w:p w14:paraId="71BAEB8D" w14:textId="767578B0" w:rsidR="00C4355C" w:rsidRPr="00AF4077" w:rsidRDefault="00AF4077" w:rsidP="00AF4077">
      <w:pPr>
        <w:pStyle w:val="a3"/>
        <w:numPr>
          <w:ilvl w:val="0"/>
          <w:numId w:val="1"/>
        </w:numPr>
        <w:tabs>
          <w:tab w:val="left" w:pos="8093"/>
        </w:tabs>
        <w:rPr>
          <w:rFonts w:ascii="David" w:hAnsi="David" w:cs="David"/>
          <w:sz w:val="24"/>
          <w:szCs w:val="24"/>
        </w:rPr>
      </w:pPr>
      <w:r w:rsidRPr="00AF4077">
        <w:rPr>
          <w:rFonts w:ascii="David" w:hAnsi="David" w:cs="David"/>
          <w:sz w:val="24"/>
          <w:szCs w:val="24"/>
          <w:rtl/>
          <w:lang w:bidi="he"/>
        </w:rPr>
        <w:t>השערה חלופית (</w:t>
      </w:r>
      <w:r w:rsidRPr="00AF4077">
        <w:rPr>
          <w:rFonts w:ascii="David" w:hAnsi="David" w:cs="David"/>
          <w:sz w:val="24"/>
          <w:szCs w:val="24"/>
          <w:lang w:bidi="he"/>
        </w:rPr>
        <w:t>H1</w:t>
      </w:r>
      <w:r w:rsidRPr="00AF4077">
        <w:rPr>
          <w:rFonts w:ascii="David" w:hAnsi="David" w:cs="David"/>
          <w:sz w:val="24"/>
          <w:szCs w:val="24"/>
          <w:rtl/>
          <w:lang w:bidi="he"/>
        </w:rPr>
        <w:t>) - קיים קשר בין שני המשתנים במדגם הנבדק.</w:t>
      </w:r>
    </w:p>
    <w:p w14:paraId="612C47B3" w14:textId="551953DF" w:rsidR="00AF4077" w:rsidRPr="00AF4077" w:rsidRDefault="00AF4077" w:rsidP="00AF4077">
      <w:pPr>
        <w:tabs>
          <w:tab w:val="left" w:pos="8093"/>
        </w:tabs>
        <w:rPr>
          <w:rFonts w:ascii="David" w:hAnsi="David" w:cs="David"/>
          <w:sz w:val="24"/>
          <w:szCs w:val="24"/>
          <w:rtl/>
          <w:lang w:bidi="he-IL"/>
        </w:rPr>
      </w:pPr>
      <w:r w:rsidRPr="00AF4077">
        <w:rPr>
          <w:rFonts w:ascii="David" w:hAnsi="David" w:cs="David"/>
          <w:sz w:val="24"/>
          <w:szCs w:val="24"/>
          <w:rtl/>
          <w:lang w:bidi="he-IL"/>
        </w:rPr>
        <w:t>אנו יכולים להשיג מנתונים אלה שרואים בטבלה שאין קשר בין המשתנים בכלל , וזה מראה שטבלת הנתונים שהכנו טובה מאוד ובעלת ערך מדעי מצוין וניתן להשתמש בה כדי לניתוח והשוואה בין אלגוריתמי לימוד המכונה השונים .ואני נקבל תוצאות ומידע אמין שרלוונטי לנתונים שלנו .</w:t>
      </w:r>
    </w:p>
    <w:p w14:paraId="13A3FB84" w14:textId="20732D24" w:rsidR="00AF4077" w:rsidRPr="00AF4077" w:rsidRDefault="00AF4077" w:rsidP="00AF4077">
      <w:pPr>
        <w:tabs>
          <w:tab w:val="left" w:pos="8093"/>
        </w:tabs>
        <w:rPr>
          <w:rFonts w:ascii="David" w:hAnsi="David" w:cs="David"/>
          <w:sz w:val="24"/>
          <w:szCs w:val="24"/>
          <w:rtl/>
          <w:lang w:bidi="he-IL"/>
        </w:rPr>
      </w:pPr>
      <w:r w:rsidRPr="00AF4077">
        <w:rPr>
          <w:rFonts w:ascii="David" w:hAnsi="David" w:cs="David"/>
          <w:sz w:val="24"/>
          <w:szCs w:val="24"/>
          <w:rtl/>
          <w:lang w:bidi="he-IL"/>
        </w:rPr>
        <w:t xml:space="preserve">רואים גם שטבלת נתונים הזאת אפשר להשתמש בה לצורך מחקר המתאים לנתונים אלה . אני משתמש בטלת הנתונים הזאת כדי לעשות השוואה בין האלגוריתמים השונים של לימוד מכונה כדי לראות אם מילה מסוימת שמתחילה באות " א " כתובה בצורה נכונה או לא , דבר שמעשיר ומאפיין את השפה בצורה מכובדת ומדעית ומדויקת . </w:t>
      </w:r>
    </w:p>
    <w:sectPr w:rsidR="00AF4077" w:rsidRPr="00AF4077" w:rsidSect="008543DE">
      <w:pgSz w:w="11906" w:h="16838"/>
      <w:pgMar w:top="851" w:right="707" w:bottom="709" w:left="993"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E74"/>
    <w:multiLevelType w:val="hybridMultilevel"/>
    <w:tmpl w:val="A7C0F604"/>
    <w:lvl w:ilvl="0" w:tplc="C3D8F062">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DE"/>
    <w:rsid w:val="00101C08"/>
    <w:rsid w:val="00280084"/>
    <w:rsid w:val="00541D41"/>
    <w:rsid w:val="005B3CD6"/>
    <w:rsid w:val="006B3C06"/>
    <w:rsid w:val="006C7AAE"/>
    <w:rsid w:val="007143B1"/>
    <w:rsid w:val="008543DE"/>
    <w:rsid w:val="00AF4077"/>
    <w:rsid w:val="00BE39EF"/>
    <w:rsid w:val="00C4355C"/>
    <w:rsid w:val="00C87430"/>
    <w:rsid w:val="00F04253"/>
    <w:rsid w:val="00FD1E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53B9"/>
  <w15:chartTrackingRefBased/>
  <w15:docId w15:val="{4AAC1CD1-F781-4771-BD4A-13C068A1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he-I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55C"/>
    <w:pPr>
      <w:ind w:left="720"/>
      <w:contextualSpacing/>
    </w:pPr>
  </w:style>
  <w:style w:type="character" w:styleId="a4">
    <w:name w:val="Placeholder Text"/>
    <w:basedOn w:val="a0"/>
    <w:uiPriority w:val="99"/>
    <w:semiHidden/>
    <w:rsid w:val="00101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גיליון1!$B$1</c:f>
              <c:strCache>
                <c:ptCount val="1"/>
                <c:pt idx="0">
                  <c:v>ערכי Y</c:v>
                </c:pt>
              </c:strCache>
            </c:strRef>
          </c:tx>
          <c:spPr>
            <a:ln w="19050" cap="rnd">
              <a:noFill/>
              <a:round/>
            </a:ln>
            <a:effectLst/>
          </c:spPr>
          <c:marker>
            <c:symbol val="circle"/>
            <c:size val="5"/>
            <c:spPr>
              <a:solidFill>
                <a:schemeClr val="accent1"/>
              </a:solidFill>
              <a:ln w="9525">
                <a:solidFill>
                  <a:schemeClr val="accent1"/>
                </a:solidFill>
              </a:ln>
              <a:effectLst/>
            </c:spPr>
          </c:marker>
          <c:xVal>
            <c:numRef>
              <c:f>גיליון1!$A$2:$A$5</c:f>
              <c:numCache>
                <c:formatCode>General</c:formatCode>
                <c:ptCount val="4"/>
                <c:pt idx="0">
                  <c:v>2</c:v>
                </c:pt>
                <c:pt idx="1">
                  <c:v>1</c:v>
                </c:pt>
                <c:pt idx="2">
                  <c:v>0</c:v>
                </c:pt>
                <c:pt idx="3">
                  <c:v>-1</c:v>
                </c:pt>
              </c:numCache>
            </c:numRef>
          </c:xVal>
          <c:yVal>
            <c:numRef>
              <c:f>גיליון1!$B$2:$B$5</c:f>
              <c:numCache>
                <c:formatCode>General</c:formatCode>
                <c:ptCount val="4"/>
                <c:pt idx="0">
                  <c:v>4</c:v>
                </c:pt>
                <c:pt idx="1">
                  <c:v>2</c:v>
                </c:pt>
                <c:pt idx="2">
                  <c:v>0</c:v>
                </c:pt>
                <c:pt idx="3">
                  <c:v>-2</c:v>
                </c:pt>
              </c:numCache>
            </c:numRef>
          </c:yVal>
          <c:smooth val="0"/>
          <c:extLst>
            <c:ext xmlns:c16="http://schemas.microsoft.com/office/drawing/2014/chart" uri="{C3380CC4-5D6E-409C-BE32-E72D297353CC}">
              <c16:uniqueId val="{00000000-7F94-4F9F-B2A7-62F5202D87F9}"/>
            </c:ext>
          </c:extLst>
        </c:ser>
        <c:dLbls>
          <c:showLegendKey val="0"/>
          <c:showVal val="0"/>
          <c:showCatName val="0"/>
          <c:showSerName val="0"/>
          <c:showPercent val="0"/>
          <c:showBubbleSize val="0"/>
        </c:dLbls>
        <c:axId val="2014562912"/>
        <c:axId val="2014558336"/>
      </c:scatterChart>
      <c:valAx>
        <c:axId val="2014562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14558336"/>
        <c:crosses val="autoZero"/>
        <c:crossBetween val="midCat"/>
      </c:valAx>
      <c:valAx>
        <c:axId val="201455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14562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גיליון1!$B$1</c:f>
              <c:strCache>
                <c:ptCount val="1"/>
                <c:pt idx="0">
                  <c:v>ערכי Y</c:v>
                </c:pt>
              </c:strCache>
            </c:strRef>
          </c:tx>
          <c:spPr>
            <a:ln w="19050" cap="rnd">
              <a:noFill/>
              <a:round/>
            </a:ln>
            <a:effectLst/>
          </c:spPr>
          <c:marker>
            <c:symbol val="circle"/>
            <c:size val="5"/>
            <c:spPr>
              <a:solidFill>
                <a:schemeClr val="accent1"/>
              </a:solidFill>
              <a:ln w="9525">
                <a:solidFill>
                  <a:schemeClr val="accent1"/>
                </a:solidFill>
              </a:ln>
              <a:effectLst/>
            </c:spPr>
          </c:marker>
          <c:xVal>
            <c:numRef>
              <c:f>גיליון1!$A$2:$A$6</c:f>
              <c:numCache>
                <c:formatCode>General</c:formatCode>
                <c:ptCount val="5"/>
                <c:pt idx="0">
                  <c:v>2</c:v>
                </c:pt>
                <c:pt idx="1">
                  <c:v>1</c:v>
                </c:pt>
                <c:pt idx="2">
                  <c:v>0</c:v>
                </c:pt>
                <c:pt idx="3">
                  <c:v>-1</c:v>
                </c:pt>
                <c:pt idx="4">
                  <c:v>-2</c:v>
                </c:pt>
              </c:numCache>
            </c:numRef>
          </c:xVal>
          <c:yVal>
            <c:numRef>
              <c:f>גיליון1!$B$2:$B$6</c:f>
              <c:numCache>
                <c:formatCode>General</c:formatCode>
                <c:ptCount val="5"/>
                <c:pt idx="0">
                  <c:v>-4</c:v>
                </c:pt>
                <c:pt idx="1">
                  <c:v>-2</c:v>
                </c:pt>
                <c:pt idx="2">
                  <c:v>0</c:v>
                </c:pt>
                <c:pt idx="3">
                  <c:v>2</c:v>
                </c:pt>
              </c:numCache>
            </c:numRef>
          </c:yVal>
          <c:smooth val="0"/>
          <c:extLst>
            <c:ext xmlns:c16="http://schemas.microsoft.com/office/drawing/2014/chart" uri="{C3380CC4-5D6E-409C-BE32-E72D297353CC}">
              <c16:uniqueId val="{00000000-99E3-4D1F-A302-8442B6E56E55}"/>
            </c:ext>
          </c:extLst>
        </c:ser>
        <c:dLbls>
          <c:showLegendKey val="0"/>
          <c:showVal val="0"/>
          <c:showCatName val="0"/>
          <c:showSerName val="0"/>
          <c:showPercent val="0"/>
          <c:showBubbleSize val="0"/>
        </c:dLbls>
        <c:axId val="2014559584"/>
        <c:axId val="2014552096"/>
      </c:scatterChart>
      <c:valAx>
        <c:axId val="2014559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14552096"/>
        <c:crosses val="autoZero"/>
        <c:crossBetween val="midCat"/>
      </c:valAx>
      <c:valAx>
        <c:axId val="2014552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14559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גיליון1!$B$1</c:f>
              <c:strCache>
                <c:ptCount val="1"/>
                <c:pt idx="0">
                  <c:v>ערכי Y</c:v>
                </c:pt>
              </c:strCache>
            </c:strRef>
          </c:tx>
          <c:spPr>
            <a:ln w="19050" cap="rnd">
              <a:noFill/>
              <a:round/>
            </a:ln>
            <a:effectLst/>
          </c:spPr>
          <c:marker>
            <c:symbol val="circle"/>
            <c:size val="5"/>
            <c:spPr>
              <a:solidFill>
                <a:schemeClr val="accent1"/>
              </a:solidFill>
              <a:ln w="9525">
                <a:solidFill>
                  <a:schemeClr val="accent1"/>
                </a:solidFill>
              </a:ln>
              <a:effectLst/>
            </c:spPr>
          </c:marker>
          <c:xVal>
            <c:numRef>
              <c:f>גיליון1!$A$2:$A$13</c:f>
              <c:numCache>
                <c:formatCode>General</c:formatCode>
                <c:ptCount val="12"/>
                <c:pt idx="0">
                  <c:v>0.7</c:v>
                </c:pt>
                <c:pt idx="1">
                  <c:v>1.8</c:v>
                </c:pt>
                <c:pt idx="2">
                  <c:v>2.6</c:v>
                </c:pt>
                <c:pt idx="3">
                  <c:v>0.5</c:v>
                </c:pt>
                <c:pt idx="4">
                  <c:v>2</c:v>
                </c:pt>
                <c:pt idx="5">
                  <c:v>0.1</c:v>
                </c:pt>
                <c:pt idx="6">
                  <c:v>0.3</c:v>
                </c:pt>
                <c:pt idx="7">
                  <c:v>1</c:v>
                </c:pt>
                <c:pt idx="8">
                  <c:v>1</c:v>
                </c:pt>
                <c:pt idx="9">
                  <c:v>1.2</c:v>
                </c:pt>
                <c:pt idx="10">
                  <c:v>2.2000000000000002</c:v>
                </c:pt>
                <c:pt idx="11">
                  <c:v>1.8</c:v>
                </c:pt>
              </c:numCache>
            </c:numRef>
          </c:xVal>
          <c:yVal>
            <c:numRef>
              <c:f>גיליון1!$B$2:$B$13</c:f>
              <c:numCache>
                <c:formatCode>General</c:formatCode>
                <c:ptCount val="12"/>
                <c:pt idx="0">
                  <c:v>2.7</c:v>
                </c:pt>
                <c:pt idx="1">
                  <c:v>3.2</c:v>
                </c:pt>
                <c:pt idx="2">
                  <c:v>0.8</c:v>
                </c:pt>
                <c:pt idx="3">
                  <c:v>3</c:v>
                </c:pt>
                <c:pt idx="4">
                  <c:v>6</c:v>
                </c:pt>
                <c:pt idx="5">
                  <c:v>1</c:v>
                </c:pt>
                <c:pt idx="6">
                  <c:v>3</c:v>
                </c:pt>
                <c:pt idx="7">
                  <c:v>2</c:v>
                </c:pt>
                <c:pt idx="8">
                  <c:v>4</c:v>
                </c:pt>
                <c:pt idx="9">
                  <c:v>2</c:v>
                </c:pt>
                <c:pt idx="10">
                  <c:v>4</c:v>
                </c:pt>
                <c:pt idx="11">
                  <c:v>4</c:v>
                </c:pt>
              </c:numCache>
            </c:numRef>
          </c:yVal>
          <c:smooth val="0"/>
          <c:extLst>
            <c:ext xmlns:c16="http://schemas.microsoft.com/office/drawing/2014/chart" uri="{C3380CC4-5D6E-409C-BE32-E72D297353CC}">
              <c16:uniqueId val="{00000000-3175-4FAD-A759-ABA1145B2691}"/>
            </c:ext>
          </c:extLst>
        </c:ser>
        <c:dLbls>
          <c:showLegendKey val="0"/>
          <c:showVal val="0"/>
          <c:showCatName val="0"/>
          <c:showSerName val="0"/>
          <c:showPercent val="0"/>
          <c:showBubbleSize val="0"/>
        </c:dLbls>
        <c:axId val="2025154320"/>
        <c:axId val="2025164720"/>
      </c:scatterChart>
      <c:valAx>
        <c:axId val="2025154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25164720"/>
        <c:crosses val="autoZero"/>
        <c:crossBetween val="midCat"/>
      </c:valAx>
      <c:valAx>
        <c:axId val="2025164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2025154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286</Words>
  <Characters>1434</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מערוף נזאר</dc:creator>
  <cp:keywords/>
  <dc:description/>
  <cp:lastModifiedBy>מערוף נזאר</cp:lastModifiedBy>
  <cp:revision>1</cp:revision>
  <dcterms:created xsi:type="dcterms:W3CDTF">2021-12-29T10:44:00Z</dcterms:created>
  <dcterms:modified xsi:type="dcterms:W3CDTF">2021-12-29T11:49:00Z</dcterms:modified>
</cp:coreProperties>
</file>