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4"/>
        <w:tblW w:w="5000" w:type="pct"/>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left w:w="115" w:type="dxa"/>
          <w:right w:w="115" w:type="dxa"/>
        </w:tblCellMar>
        <w:tblLook w:val="04A0" w:firstRow="1" w:lastRow="0" w:firstColumn="1" w:lastColumn="0" w:noHBand="0" w:noVBand="1"/>
      </w:tblPr>
      <w:tblGrid>
        <w:gridCol w:w="10790"/>
      </w:tblGrid>
      <w:tr w:rsidRPr="0090685D" w:rsidR="002D0578" w:rsidTr="30FB1DBB" w14:paraId="099FB674" w14:textId="77777777">
        <w:trPr>
          <w:cnfStyle w:val="100000000000" w:firstRow="1" w:lastRow="0" w:firstColumn="0" w:lastColumn="0" w:oddVBand="0" w:evenVBand="0" w:oddHBand="0" w:evenHBand="0" w:firstRowFirstColumn="0" w:firstRowLastColumn="0" w:lastRowFirstColumn="0" w:lastRowLastColumn="0"/>
          <w:cantSplit/>
          <w:trHeight w:val="432"/>
        </w:trPr>
        <w:tc>
          <w:tcPr>
            <w:cnfStyle w:val="001000000000" w:firstRow="0" w:lastRow="0" w:firstColumn="1" w:lastColumn="0" w:oddVBand="0" w:evenVBand="0" w:oddHBand="0" w:evenHBand="0" w:firstRowFirstColumn="0" w:firstRowLastColumn="0" w:lastRowFirstColumn="0" w:lastRowLastColumn="0"/>
            <w:tcW w:w="5000" w:type="pct"/>
            <w:vAlign w:val="center"/>
          </w:tcPr>
          <w:p w:rsidRPr="0090685D" w:rsidR="002D0578" w:rsidP="30FB1DBB" w:rsidRDefault="61FC6DE0" w14:paraId="3F9671FC" w14:textId="0678208D">
            <w:pPr>
              <w:jc w:val="center"/>
              <w:rPr>
                <w:rFonts w:asciiTheme="minorHAnsi" w:hAnsiTheme="minorHAnsi" w:cstheme="minorBidi"/>
                <w:color w:val="auto"/>
                <w:sz w:val="28"/>
                <w:szCs w:val="28"/>
              </w:rPr>
            </w:pPr>
            <w:r w:rsidRPr="30FB1DBB">
              <w:rPr>
                <w:rFonts w:asciiTheme="minorHAnsi" w:hAnsiTheme="minorHAnsi" w:cstheme="minorBidi"/>
                <w:color w:val="auto"/>
                <w:sz w:val="28"/>
                <w:szCs w:val="28"/>
              </w:rPr>
              <w:t>OpenHack</w:t>
            </w:r>
            <w:r w:rsidRPr="30FB1DBB" w:rsidR="47BFDE6F">
              <w:rPr>
                <w:rFonts w:asciiTheme="minorHAnsi" w:hAnsiTheme="minorHAnsi" w:cstheme="minorBidi"/>
                <w:color w:val="auto"/>
                <w:sz w:val="28"/>
                <w:szCs w:val="28"/>
              </w:rPr>
              <w:t xml:space="preserve"> </w:t>
            </w:r>
            <w:r w:rsidR="009D49C5">
              <w:rPr>
                <w:rFonts w:asciiTheme="minorHAnsi" w:hAnsiTheme="minorHAnsi" w:cstheme="minorBidi"/>
                <w:color w:val="auto"/>
                <w:sz w:val="28"/>
                <w:szCs w:val="28"/>
              </w:rPr>
              <w:t xml:space="preserve">Light </w:t>
            </w:r>
            <w:r w:rsidRPr="30FB1DBB" w:rsidR="0467E2AB">
              <w:rPr>
                <w:rFonts w:asciiTheme="minorHAnsi" w:hAnsiTheme="minorHAnsi" w:cstheme="minorBidi"/>
                <w:color w:val="auto"/>
                <w:sz w:val="28"/>
                <w:szCs w:val="28"/>
              </w:rPr>
              <w:t>–</w:t>
            </w:r>
            <w:r w:rsidRPr="30FB1DBB" w:rsidR="0B028242">
              <w:rPr>
                <w:rFonts w:asciiTheme="minorHAnsi" w:hAnsiTheme="minorHAnsi" w:cstheme="minorBidi"/>
                <w:color w:val="auto"/>
                <w:sz w:val="28"/>
                <w:szCs w:val="28"/>
              </w:rPr>
              <w:t xml:space="preserve"> </w:t>
            </w:r>
            <w:r w:rsidR="009D49C5">
              <w:rPr>
                <w:rFonts w:asciiTheme="minorHAnsi" w:hAnsiTheme="minorHAnsi" w:cstheme="minorBidi"/>
                <w:color w:val="auto"/>
                <w:sz w:val="28"/>
                <w:szCs w:val="28"/>
              </w:rPr>
              <w:t>DevSecOps</w:t>
            </w:r>
          </w:p>
        </w:tc>
      </w:tr>
    </w:tbl>
    <w:p w:rsidRPr="00BA5FC8" w:rsidR="00BA5FC8" w:rsidP="00BA5FC8" w:rsidRDefault="18C3B8F7" w14:paraId="3A9ED9F5" w14:textId="587C9A01">
      <w:pPr>
        <w:pStyle w:val="Heading1"/>
        <w:rPr>
          <w:rFonts w:eastAsia="Times New Roman"/>
        </w:rPr>
      </w:pPr>
      <w:bookmarkStart w:name="_Hlk522020753" w:id="0"/>
      <w:r w:rsidRPr="4912540A">
        <w:rPr>
          <w:rFonts w:eastAsia="Times New Roman"/>
        </w:rPr>
        <w:t>Overview</w:t>
      </w:r>
    </w:p>
    <w:bookmarkEnd w:id="0"/>
    <w:p w:rsidRPr="00D045A1" w:rsidR="00D045A1" w:rsidP="370097C2" w:rsidRDefault="00A93483" w14:paraId="0C006FC4" w14:textId="6440F8F2">
      <w:pPr>
        <w:pStyle w:val="ListParagraph"/>
        <w:numPr>
          <w:ilvl w:val="0"/>
          <w:numId w:val="32"/>
        </w:numPr>
        <w:tabs>
          <w:tab w:val="clear" w:pos="360"/>
        </w:tabs>
        <w:spacing w:before="0" w:after="0"/>
        <w:jc w:val="left"/>
        <w:rPr>
          <w:color w:val="111111"/>
          <w:sz w:val="18"/>
          <w:szCs w:val="18"/>
          <w:lang w:val="en-GB" w:eastAsia="ja-JP"/>
        </w:rPr>
      </w:pPr>
      <w:r w:rsidRPr="370097C2" w:rsidR="00A93483">
        <w:rPr>
          <w:rFonts w:eastAsia="Calibri"/>
          <w:color w:val="111111"/>
        </w:rPr>
        <w:t xml:space="preserve"> The DevSecOps OpenHack Light is a multi-day experience where attendees automate the security best practices to their CI/CD pipeline. This OpenHack simulates a </w:t>
      </w:r>
      <w:r w:rsidRPr="370097C2" w:rsidR="3838AA60">
        <w:rPr>
          <w:rFonts w:eastAsia="Calibri"/>
          <w:color w:val="111111"/>
        </w:rPr>
        <w:t>real-world scenario</w:t>
      </w:r>
      <w:r w:rsidRPr="370097C2" w:rsidR="66B9BD44">
        <w:rPr>
          <w:rFonts w:eastAsia="Calibri"/>
          <w:color w:val="111111"/>
        </w:rPr>
        <w:t xml:space="preserve"> that developers encounter day to day in their jobs </w:t>
      </w:r>
      <w:proofErr w:type="spellStart"/>
      <w:r w:rsidRPr="370097C2" w:rsidR="66B9BD44">
        <w:rPr>
          <w:rFonts w:eastAsia="Calibri"/>
          <w:color w:val="111111"/>
        </w:rPr>
        <w:t>wrt</w:t>
      </w:r>
      <w:proofErr w:type="spellEnd"/>
      <w:r w:rsidRPr="370097C2" w:rsidR="66B9BD44">
        <w:rPr>
          <w:rFonts w:eastAsia="Calibri"/>
          <w:color w:val="111111"/>
        </w:rPr>
        <w:t xml:space="preserve"> security. The content helps them</w:t>
      </w:r>
      <w:r w:rsidRPr="370097C2" w:rsidR="00A93483">
        <w:rPr>
          <w:rFonts w:eastAsia="Calibri"/>
          <w:color w:val="111111"/>
        </w:rPr>
        <w:t xml:space="preserve"> solve the issues to implement Security Best Practices to the workflow and </w:t>
      </w:r>
      <w:r w:rsidRPr="370097C2" w:rsidR="1C7354AF">
        <w:rPr>
          <w:rFonts w:eastAsia="Calibri"/>
          <w:color w:val="111111"/>
        </w:rPr>
        <w:t xml:space="preserve">the </w:t>
      </w:r>
      <w:r w:rsidRPr="370097C2" w:rsidR="00A93483">
        <w:rPr>
          <w:rFonts w:eastAsia="Calibri"/>
          <w:color w:val="111111"/>
        </w:rPr>
        <w:t>CI/CD pipeline.</w:t>
      </w:r>
      <w:r w:rsidRPr="370097C2" w:rsidR="00D045A1">
        <w:rPr>
          <w:rFonts w:eastAsia="Calibri"/>
          <w:color w:val="111111"/>
        </w:rPr>
        <w:t xml:space="preserve"> </w:t>
      </w:r>
      <w:r w:rsidRPr="370097C2" w:rsidR="00D045A1">
        <w:rPr>
          <w:rFonts w:ascii="Segoe UI" w:hAnsi="Segoe UI" w:eastAsia="Times New Roman" w:cs="Segoe UI"/>
          <w:lang w:val="en-GB" w:eastAsia="ja-JP"/>
        </w:rPr>
        <w:t>"Crackers," who attack the vulnerabilities, validate all challenge</w:t>
      </w:r>
      <w:r w:rsidRPr="370097C2" w:rsidR="3B48D023">
        <w:rPr>
          <w:rFonts w:ascii="Segoe UI" w:hAnsi="Segoe UI" w:eastAsia="Times New Roman" w:cs="Segoe UI"/>
          <w:lang w:val="en-GB" w:eastAsia="ja-JP"/>
        </w:rPr>
        <w:t>s</w:t>
      </w:r>
      <w:r w:rsidRPr="370097C2" w:rsidR="00D045A1">
        <w:rPr>
          <w:rFonts w:ascii="Segoe UI" w:hAnsi="Segoe UI" w:eastAsia="Times New Roman" w:cs="Segoe UI"/>
          <w:lang w:val="en-GB" w:eastAsia="ja-JP"/>
        </w:rPr>
        <w:t xml:space="preserve"> by attacking. Attendees can also learn how cracker works to the vulnerabilities.</w:t>
      </w:r>
      <w:r w:rsidRPr="370097C2" w:rsidR="00C175B0">
        <w:rPr>
          <w:rFonts w:ascii="Segoe UI" w:hAnsi="Segoe UI" w:eastAsia="Times New Roman" w:cs="Segoe UI"/>
          <w:lang w:val="en-GB" w:eastAsia="ja-JP"/>
        </w:rPr>
        <w:t xml:space="preserve"> Besides, attendees can learn the case study of security breaches and the threat of cracking by the live demo through the lunchtime presentation. It helps to gain the motivation of causing interest in security incidents for developers.</w:t>
      </w:r>
    </w:p>
    <w:p w:rsidRPr="00D045A1" w:rsidR="00A93483" w:rsidRDefault="00A93483" w14:paraId="22BD15BB" w14:textId="067965D4">
      <w:pPr>
        <w:rPr>
          <w:rFonts w:eastAsia="Calibri"/>
          <w:color w:val="111111"/>
          <w:szCs w:val="18"/>
          <w:lang w:val="en-GB"/>
        </w:rPr>
      </w:pPr>
    </w:p>
    <w:p w:rsidR="0297A95C" w:rsidP="4912540A" w:rsidRDefault="0297A95C" w14:paraId="43A73BE0" w14:textId="3C7D8906">
      <w:pPr>
        <w:pStyle w:val="Heading1"/>
      </w:pPr>
      <w:r w:rsidRPr="4912540A">
        <w:rPr>
          <w:rFonts w:ascii="Calibri Light" w:hAnsi="Calibri Light" w:eastAsia="Calibri Light" w:cs="Calibri Light"/>
          <w:szCs w:val="28"/>
        </w:rPr>
        <w:t xml:space="preserve">Technologies </w:t>
      </w:r>
      <w:bookmarkStart w:name="_GoBack" w:id="1"/>
      <w:bookmarkEnd w:id="1"/>
    </w:p>
    <w:p w:rsidR="00EE62F2" w:rsidP="370097C2" w:rsidRDefault="00EE62F2" w14:paraId="04208BE2" w14:textId="132AA9E1">
      <w:pPr>
        <w:pStyle w:val="Normal"/>
        <w:rPr>
          <w:rFonts w:eastAsia="Calibri"/>
        </w:rPr>
      </w:pPr>
      <w:r w:rsidRPr="370097C2" w:rsidR="00EE62F2">
        <w:rPr>
          <w:rFonts w:eastAsia="Calibri"/>
        </w:rPr>
        <w:t>Azure DevOps, Azure Key Vault</w:t>
      </w:r>
      <w:r w:rsidRPr="370097C2" w:rsidR="003F5F7E">
        <w:rPr>
          <w:rFonts w:eastAsia="Calibri"/>
        </w:rPr>
        <w:t xml:space="preserve">, </w:t>
      </w:r>
      <w:r w:rsidRPr="370097C2" w:rsidR="00334C0D">
        <w:rPr>
          <w:rFonts w:eastAsia="Calibri"/>
        </w:rPr>
        <w:t xml:space="preserve">Azure Automation, </w:t>
      </w:r>
      <w:r w:rsidRPr="370097C2" w:rsidR="00E73F01">
        <w:rPr>
          <w:rFonts w:eastAsia="Calibri"/>
        </w:rPr>
        <w:t xml:space="preserve">Microsoft </w:t>
      </w:r>
      <w:r w:rsidRPr="370097C2" w:rsidR="3C34B158">
        <w:rPr>
          <w:rFonts w:eastAsia="Calibri"/>
        </w:rPr>
        <w:t>Security Toolkit</w:t>
      </w:r>
      <w:r w:rsidRPr="370097C2" w:rsidR="00E73F01">
        <w:rPr>
          <w:rFonts w:eastAsia="Calibri"/>
        </w:rPr>
        <w:t xml:space="preserve">, Sonar Cloud, Aqua, Fossa, </w:t>
      </w:r>
      <w:r w:rsidRPr="370097C2" w:rsidR="00DF4A79">
        <w:rPr>
          <w:rFonts w:eastAsia="Calibri"/>
        </w:rPr>
        <w:t>White Source</w:t>
      </w:r>
      <w:r w:rsidRPr="370097C2" w:rsidR="039C0093">
        <w:rPr>
          <w:rFonts w:eastAsia="Calibri"/>
        </w:rPr>
        <w:t>, Azure Kubernetes Service, Azure Container Registry, Azure Active Directory</w:t>
      </w:r>
    </w:p>
    <w:p w:rsidR="0297A95C" w:rsidP="4912540A" w:rsidRDefault="0297A95C" w14:paraId="2D675494" w14:textId="7407DBBC">
      <w:pPr>
        <w:pStyle w:val="Heading1"/>
      </w:pPr>
      <w:r w:rsidRPr="4912540A">
        <w:rPr>
          <w:rFonts w:ascii="Calibri Light" w:hAnsi="Calibri Light" w:eastAsia="Calibri Light" w:cs="Calibri Light"/>
          <w:szCs w:val="28"/>
        </w:rPr>
        <w:t>Challenges</w:t>
      </w:r>
    </w:p>
    <w:p w:rsidR="0297A95C" w:rsidP="4912540A" w:rsidRDefault="0297A95C" w14:paraId="3AC9CB94" w14:textId="7322E062">
      <w:pPr>
        <w:jc w:val="left"/>
      </w:pPr>
      <w:r w:rsidRPr="4912540A">
        <w:rPr>
          <w:rFonts w:eastAsia="Calibri"/>
          <w:b/>
          <w:bCs/>
          <w:szCs w:val="18"/>
        </w:rPr>
        <w:t xml:space="preserve">Challenge 1: </w:t>
      </w:r>
      <w:r w:rsidR="004A3352">
        <w:rPr>
          <w:rFonts w:eastAsia="Calibri"/>
          <w:b/>
          <w:bCs/>
          <w:szCs w:val="18"/>
        </w:rPr>
        <w:t xml:space="preserve">Protect from </w:t>
      </w:r>
      <w:r w:rsidR="00571539">
        <w:rPr>
          <w:rFonts w:eastAsia="Calibri"/>
          <w:b/>
          <w:bCs/>
          <w:szCs w:val="18"/>
        </w:rPr>
        <w:t>c</w:t>
      </w:r>
      <w:r w:rsidR="004A3352">
        <w:rPr>
          <w:rFonts w:eastAsia="Calibri"/>
          <w:b/>
          <w:bCs/>
          <w:szCs w:val="18"/>
        </w:rPr>
        <w:t xml:space="preserve">redential </w:t>
      </w:r>
      <w:r w:rsidR="00571539">
        <w:rPr>
          <w:rFonts w:eastAsia="Calibri"/>
          <w:b/>
          <w:bCs/>
          <w:szCs w:val="18"/>
        </w:rPr>
        <w:t>l</w:t>
      </w:r>
      <w:r w:rsidR="004A3352">
        <w:rPr>
          <w:rFonts w:eastAsia="Calibri"/>
          <w:b/>
          <w:bCs/>
          <w:szCs w:val="18"/>
        </w:rPr>
        <w:t>eaks</w:t>
      </w:r>
    </w:p>
    <w:p w:rsidR="006840C8" w:rsidP="4912540A" w:rsidRDefault="00625A27" w14:paraId="04311A9E" w14:textId="56A12B01">
      <w:pPr>
        <w:pStyle w:val="ListParagraph"/>
        <w:numPr>
          <w:ilvl w:val="0"/>
          <w:numId w:val="3"/>
        </w:numPr>
        <w:rPr>
          <w:szCs w:val="18"/>
        </w:rPr>
      </w:pPr>
      <w:r>
        <w:rPr>
          <w:szCs w:val="18"/>
        </w:rPr>
        <w:t>Identify the tools and technologies that you will use to protect from credential leaks</w:t>
      </w:r>
    </w:p>
    <w:p w:rsidR="00625A27" w:rsidP="4912540A" w:rsidRDefault="00F83EA5" w14:paraId="7FFBA172" w14:textId="6275282A">
      <w:pPr>
        <w:pStyle w:val="ListParagraph"/>
        <w:numPr>
          <w:ilvl w:val="0"/>
          <w:numId w:val="3"/>
        </w:numPr>
      </w:pPr>
      <w:r>
        <w:t>Identify the tools and technologies that you will use to find SSN, Credit Card number</w:t>
      </w:r>
      <w:r w:rsidR="03B2A301">
        <w:t>s</w:t>
      </w:r>
      <w:r>
        <w:t xml:space="preserve"> </w:t>
      </w:r>
      <w:r w:rsidR="27A4D636">
        <w:t>i</w:t>
      </w:r>
      <w:r>
        <w:t>n your code</w:t>
      </w:r>
    </w:p>
    <w:p w:rsidRPr="006840C8" w:rsidR="00F83EA5" w:rsidP="4912540A" w:rsidRDefault="003D4601" w14:paraId="1D981676" w14:textId="1A9F515D">
      <w:pPr>
        <w:pStyle w:val="ListParagraph"/>
        <w:numPr>
          <w:ilvl w:val="0"/>
          <w:numId w:val="3"/>
        </w:numPr>
        <w:rPr>
          <w:szCs w:val="18"/>
        </w:rPr>
      </w:pPr>
      <w:r>
        <w:rPr>
          <w:szCs w:val="18"/>
        </w:rPr>
        <w:t xml:space="preserve">Implement </w:t>
      </w:r>
      <w:r w:rsidR="00917095">
        <w:rPr>
          <w:szCs w:val="18"/>
        </w:rPr>
        <w:t>CI pipeline to identify the credentials, SSN, credit card information.</w:t>
      </w:r>
    </w:p>
    <w:p w:rsidR="0297A95C" w:rsidP="4912540A" w:rsidRDefault="0297A95C" w14:paraId="4ED74056" w14:textId="341D864E">
      <w:pPr>
        <w:jc w:val="left"/>
      </w:pPr>
      <w:r w:rsidRPr="4912540A">
        <w:rPr>
          <w:rFonts w:eastAsia="Calibri"/>
          <w:b/>
          <w:bCs/>
          <w:szCs w:val="18"/>
        </w:rPr>
        <w:t xml:space="preserve">Challenge 2:  </w:t>
      </w:r>
      <w:r w:rsidR="00571539">
        <w:rPr>
          <w:rFonts w:eastAsia="Calibri"/>
          <w:b/>
          <w:bCs/>
          <w:szCs w:val="18"/>
        </w:rPr>
        <w:t>Keep your code clean</w:t>
      </w:r>
    </w:p>
    <w:p w:rsidRPr="00AD5FC0" w:rsidR="00AD5FC0" w:rsidP="00AD5FC0" w:rsidRDefault="00AD5FC0" w14:paraId="4715D18B" w14:textId="24654DC7">
      <w:pPr>
        <w:pStyle w:val="ListParagraph"/>
        <w:numPr>
          <w:ilvl w:val="0"/>
          <w:numId w:val="3"/>
        </w:numPr>
        <w:rPr>
          <w:szCs w:val="18"/>
        </w:rPr>
      </w:pPr>
      <w:r w:rsidRPr="00AD5FC0">
        <w:rPr>
          <w:szCs w:val="18"/>
        </w:rPr>
        <w:t>Identify the tools and technologies that you will use for static code analysis</w:t>
      </w:r>
    </w:p>
    <w:p w:rsidRPr="00AD5FC0" w:rsidR="00AD5FC0" w:rsidP="00AD5FC0" w:rsidRDefault="00AD5FC0" w14:paraId="2B149FAF" w14:textId="211EF3A5">
      <w:pPr>
        <w:pStyle w:val="ListParagraph"/>
        <w:numPr>
          <w:ilvl w:val="0"/>
          <w:numId w:val="3"/>
        </w:numPr>
        <w:rPr>
          <w:szCs w:val="18"/>
        </w:rPr>
      </w:pPr>
      <w:r w:rsidRPr="00AD5FC0">
        <w:rPr>
          <w:szCs w:val="18"/>
        </w:rPr>
        <w:t xml:space="preserve">Design a workflow </w:t>
      </w:r>
      <w:r w:rsidR="004827C4">
        <w:rPr>
          <w:szCs w:val="18"/>
        </w:rPr>
        <w:t xml:space="preserve">that eliminates many issues and </w:t>
      </w:r>
      <w:r w:rsidRPr="00AD5FC0">
        <w:rPr>
          <w:szCs w:val="18"/>
        </w:rPr>
        <w:t>false positives from static code analysis</w:t>
      </w:r>
    </w:p>
    <w:p w:rsidRPr="00AD5FC0" w:rsidR="00AD5FC0" w:rsidP="00AD5FC0" w:rsidRDefault="00AD5FC0" w14:paraId="513EBC6A" w14:textId="2266A88C">
      <w:pPr>
        <w:pStyle w:val="ListParagraph"/>
        <w:numPr>
          <w:ilvl w:val="0"/>
          <w:numId w:val="3"/>
        </w:numPr>
        <w:rPr>
          <w:szCs w:val="18"/>
        </w:rPr>
      </w:pPr>
      <w:r w:rsidRPr="00AD5FC0">
        <w:rPr>
          <w:szCs w:val="18"/>
        </w:rPr>
        <w:t>Design a workflow that</w:t>
      </w:r>
      <w:r w:rsidR="00AA0200">
        <w:rPr>
          <w:szCs w:val="18"/>
        </w:rPr>
        <w:t xml:space="preserve"> eliminates</w:t>
      </w:r>
      <w:r w:rsidRPr="00AD5FC0">
        <w:rPr>
          <w:szCs w:val="18"/>
        </w:rPr>
        <w:t xml:space="preserve"> credential leaks never included in the master branch.</w:t>
      </w:r>
    </w:p>
    <w:p w:rsidRPr="00AD5FC0" w:rsidR="00AD5FC0" w:rsidP="00AD5FC0" w:rsidRDefault="00AD5FC0" w14:paraId="21A64D62" w14:textId="6406F414">
      <w:pPr>
        <w:pStyle w:val="ListParagraph"/>
        <w:numPr>
          <w:ilvl w:val="0"/>
          <w:numId w:val="3"/>
        </w:numPr>
        <w:rPr>
          <w:szCs w:val="18"/>
        </w:rPr>
      </w:pPr>
      <w:r w:rsidRPr="00AD5FC0">
        <w:rPr>
          <w:szCs w:val="18"/>
        </w:rPr>
        <w:t>Develop CI pipeline that implements workflow with Static Code analysis</w:t>
      </w:r>
    </w:p>
    <w:p w:rsidR="00AF5000" w:rsidP="00AF5000" w:rsidRDefault="0297A95C" w14:paraId="2370994B" w14:textId="77777777">
      <w:pPr>
        <w:jc w:val="left"/>
      </w:pPr>
      <w:r w:rsidRPr="4912540A">
        <w:rPr>
          <w:rFonts w:eastAsia="Calibri"/>
          <w:b/>
          <w:bCs/>
          <w:szCs w:val="18"/>
        </w:rPr>
        <w:t xml:space="preserve">Challenge 3: </w:t>
      </w:r>
      <w:r w:rsidR="00CC2D34">
        <w:rPr>
          <w:rFonts w:eastAsia="Calibri"/>
          <w:b/>
          <w:bCs/>
          <w:szCs w:val="18"/>
        </w:rPr>
        <w:t>Detect Vulnerability of Container</w:t>
      </w:r>
    </w:p>
    <w:p w:rsidRPr="00AF5000" w:rsidR="00AF5000" w:rsidP="00AF5000" w:rsidRDefault="00AF5000" w14:paraId="5489A618" w14:textId="57FE9B2B">
      <w:pPr>
        <w:pStyle w:val="ListParagraph"/>
        <w:numPr>
          <w:ilvl w:val="0"/>
          <w:numId w:val="28"/>
        </w:numPr>
        <w:jc w:val="left"/>
      </w:pPr>
      <w:r w:rsidRPr="00AF5000">
        <w:rPr>
          <w:szCs w:val="18"/>
        </w:rPr>
        <w:t>Identify the top 10 OWASP vulnerability for the target docker container images</w:t>
      </w:r>
    </w:p>
    <w:p w:rsidRPr="00AF5000" w:rsidR="00AF5000" w:rsidP="00AF5000" w:rsidRDefault="00AF5000" w14:paraId="3FB5CB33" w14:textId="172094F1">
      <w:pPr>
        <w:pStyle w:val="ListParagraph"/>
        <w:numPr>
          <w:ilvl w:val="0"/>
          <w:numId w:val="28"/>
        </w:numPr>
        <w:jc w:val="left"/>
        <w:rPr>
          <w:szCs w:val="18"/>
        </w:rPr>
      </w:pPr>
      <w:r w:rsidRPr="00AF5000">
        <w:rPr>
          <w:szCs w:val="18"/>
        </w:rPr>
        <w:t>Identify the Licensing issue through the CI pipeline</w:t>
      </w:r>
    </w:p>
    <w:p w:rsidRPr="00AF5000" w:rsidR="00AF5000" w:rsidP="00AF5000" w:rsidRDefault="00AF5000" w14:paraId="271E9237" w14:textId="22FF3F07">
      <w:pPr>
        <w:pStyle w:val="ListParagraph"/>
        <w:numPr>
          <w:ilvl w:val="0"/>
          <w:numId w:val="28"/>
        </w:numPr>
        <w:jc w:val="left"/>
        <w:rPr>
          <w:szCs w:val="18"/>
        </w:rPr>
      </w:pPr>
      <w:r w:rsidRPr="00AF5000">
        <w:rPr>
          <w:szCs w:val="18"/>
        </w:rPr>
        <w:t xml:space="preserve">Develop CD pipeline </w:t>
      </w:r>
      <w:r w:rsidR="00A32ACF">
        <w:rPr>
          <w:szCs w:val="18"/>
        </w:rPr>
        <w:t xml:space="preserve">that </w:t>
      </w:r>
      <w:r w:rsidRPr="00AF5000">
        <w:rPr>
          <w:szCs w:val="18"/>
        </w:rPr>
        <w:t xml:space="preserve">deploy container-based microservices to </w:t>
      </w:r>
      <w:r w:rsidR="00A32ACF">
        <w:rPr>
          <w:szCs w:val="18"/>
        </w:rPr>
        <w:t>an</w:t>
      </w:r>
      <w:r w:rsidRPr="00AF5000">
        <w:rPr>
          <w:szCs w:val="18"/>
        </w:rPr>
        <w:t xml:space="preserve"> AKS cluster with Vulnerability / Licensing detection</w:t>
      </w:r>
    </w:p>
    <w:p w:rsidR="0297A95C" w:rsidP="00AF5000" w:rsidRDefault="0297A95C" w14:paraId="18BB6CEA" w14:textId="05DDC015">
      <w:pPr>
        <w:jc w:val="left"/>
      </w:pPr>
      <w:r w:rsidRPr="4912540A">
        <w:rPr>
          <w:rFonts w:eastAsia="Calibri"/>
          <w:b/>
          <w:bCs/>
          <w:szCs w:val="18"/>
        </w:rPr>
        <w:t xml:space="preserve">Challenge 4: </w:t>
      </w:r>
      <w:r w:rsidR="001E5D03">
        <w:rPr>
          <w:rFonts w:eastAsia="Calibri"/>
          <w:b/>
          <w:bCs/>
          <w:szCs w:val="18"/>
        </w:rPr>
        <w:t>Secret Rotation</w:t>
      </w:r>
    </w:p>
    <w:p w:rsidRPr="00796C6F" w:rsidR="00796C6F" w:rsidP="00796C6F" w:rsidRDefault="00796C6F" w14:paraId="2080607B" w14:textId="09811FD7">
      <w:pPr>
        <w:pStyle w:val="ListParagraph"/>
        <w:numPr>
          <w:ilvl w:val="0"/>
          <w:numId w:val="3"/>
        </w:numPr>
        <w:rPr>
          <w:szCs w:val="18"/>
        </w:rPr>
      </w:pPr>
      <w:r w:rsidRPr="00796C6F">
        <w:rPr>
          <w:szCs w:val="18"/>
        </w:rPr>
        <w:t xml:space="preserve">Automate the </w:t>
      </w:r>
      <w:r w:rsidR="00DC5938">
        <w:rPr>
          <w:szCs w:val="18"/>
        </w:rPr>
        <w:t xml:space="preserve">Database </w:t>
      </w:r>
      <w:r w:rsidRPr="00796C6F">
        <w:rPr>
          <w:szCs w:val="18"/>
        </w:rPr>
        <w:t xml:space="preserve">Secret Rotation </w:t>
      </w:r>
      <w:r w:rsidR="009E1A43">
        <w:rPr>
          <w:szCs w:val="18"/>
        </w:rPr>
        <w:t>for</w:t>
      </w:r>
      <w:r w:rsidRPr="00796C6F">
        <w:rPr>
          <w:szCs w:val="18"/>
        </w:rPr>
        <w:t xml:space="preserve"> exis</w:t>
      </w:r>
      <w:r w:rsidR="009E1A43">
        <w:rPr>
          <w:szCs w:val="18"/>
        </w:rPr>
        <w:t>ting</w:t>
      </w:r>
      <w:r w:rsidRPr="00796C6F">
        <w:rPr>
          <w:szCs w:val="18"/>
        </w:rPr>
        <w:t xml:space="preserve"> microservices on </w:t>
      </w:r>
      <w:r w:rsidR="009952A8">
        <w:rPr>
          <w:szCs w:val="18"/>
        </w:rPr>
        <w:t xml:space="preserve">the </w:t>
      </w:r>
      <w:r w:rsidRPr="00796C6F">
        <w:rPr>
          <w:szCs w:val="18"/>
        </w:rPr>
        <w:t>AKS cluster</w:t>
      </w:r>
    </w:p>
    <w:p w:rsidRPr="00796C6F" w:rsidR="00796C6F" w:rsidP="00796C6F" w:rsidRDefault="00796C6F" w14:paraId="780224C6" w14:textId="4D44DBD2">
      <w:pPr>
        <w:pStyle w:val="ListParagraph"/>
        <w:numPr>
          <w:ilvl w:val="0"/>
          <w:numId w:val="3"/>
        </w:numPr>
        <w:rPr>
          <w:szCs w:val="18"/>
        </w:rPr>
      </w:pPr>
      <w:r w:rsidRPr="00796C6F">
        <w:rPr>
          <w:szCs w:val="18"/>
        </w:rPr>
        <w:t xml:space="preserve">Avoid the downtime </w:t>
      </w:r>
      <w:r w:rsidR="009952A8">
        <w:rPr>
          <w:szCs w:val="18"/>
        </w:rPr>
        <w:t>with</w:t>
      </w:r>
      <w:r w:rsidRPr="00796C6F">
        <w:rPr>
          <w:szCs w:val="18"/>
        </w:rPr>
        <w:t xml:space="preserve"> rotat</w:t>
      </w:r>
      <w:r w:rsidR="009952A8">
        <w:rPr>
          <w:szCs w:val="18"/>
        </w:rPr>
        <w:t>ing</w:t>
      </w:r>
      <w:r w:rsidRPr="00796C6F">
        <w:rPr>
          <w:szCs w:val="18"/>
        </w:rPr>
        <w:t xml:space="preserve"> the secret</w:t>
      </w:r>
      <w:r w:rsidR="009952A8">
        <w:rPr>
          <w:szCs w:val="18"/>
        </w:rPr>
        <w:t>s</w:t>
      </w:r>
    </w:p>
    <w:p w:rsidRPr="00796C6F" w:rsidR="00AF5000" w:rsidP="00796C6F" w:rsidRDefault="00796C6F" w14:paraId="6E8C0B8B" w14:textId="10BB3DCD">
      <w:pPr>
        <w:pStyle w:val="ListParagraph"/>
        <w:numPr>
          <w:ilvl w:val="0"/>
          <w:numId w:val="3"/>
        </w:numPr>
        <w:rPr>
          <w:szCs w:val="18"/>
        </w:rPr>
      </w:pPr>
      <w:r w:rsidRPr="00796C6F">
        <w:rPr>
          <w:szCs w:val="18"/>
        </w:rPr>
        <w:t>Automate the Service Principal rotation for AKS cluster</w:t>
      </w:r>
    </w:p>
    <w:p w:rsidR="0297A95C" w:rsidP="4912540A" w:rsidRDefault="000067D3" w14:paraId="7E0C9E9D" w14:textId="125C4E9F">
      <w:pPr>
        <w:jc w:val="left"/>
      </w:pPr>
      <w:r>
        <w:rPr>
          <w:rFonts w:eastAsia="Calibri"/>
          <w:b/>
          <w:bCs/>
          <w:szCs w:val="18"/>
        </w:rPr>
        <w:t xml:space="preserve">Challenge </w:t>
      </w:r>
      <w:r w:rsidRPr="4912540A" w:rsidR="0297A95C">
        <w:rPr>
          <w:rFonts w:eastAsia="Calibri"/>
          <w:b/>
          <w:bCs/>
          <w:szCs w:val="18"/>
        </w:rPr>
        <w:t xml:space="preserve">5: </w:t>
      </w:r>
      <w:r w:rsidR="001E5D03">
        <w:rPr>
          <w:rFonts w:eastAsia="Calibri"/>
          <w:b/>
          <w:bCs/>
          <w:szCs w:val="18"/>
        </w:rPr>
        <w:t>Apply policy to your organization</w:t>
      </w:r>
    </w:p>
    <w:p w:rsidRPr="00E64E70" w:rsidR="00E64E70" w:rsidP="00E64E70" w:rsidRDefault="00B740D4" w14:paraId="66242F4D" w14:textId="572EE8CE">
      <w:pPr>
        <w:pStyle w:val="ListParagraph"/>
        <w:numPr>
          <w:ilvl w:val="0"/>
          <w:numId w:val="29"/>
        </w:numPr>
        <w:spacing w:line="288" w:lineRule="auto"/>
        <w:jc w:val="left"/>
        <w:rPr>
          <w:szCs w:val="18"/>
        </w:rPr>
      </w:pPr>
      <w:r>
        <w:rPr>
          <w:szCs w:val="18"/>
        </w:rPr>
        <w:t xml:space="preserve">Make </w:t>
      </w:r>
      <w:r w:rsidRPr="00E64E70" w:rsidR="00E64E70">
        <w:rPr>
          <w:szCs w:val="18"/>
        </w:rPr>
        <w:t xml:space="preserve">credential scanning </w:t>
      </w:r>
      <w:r w:rsidR="00FA003B">
        <w:rPr>
          <w:szCs w:val="18"/>
        </w:rPr>
        <w:t xml:space="preserve">mandatory </w:t>
      </w:r>
      <w:r w:rsidRPr="00E64E70" w:rsidR="00E64E70">
        <w:rPr>
          <w:szCs w:val="18"/>
        </w:rPr>
        <w:t>to all pipelines among the organization</w:t>
      </w:r>
    </w:p>
    <w:p w:rsidRPr="00E64E70" w:rsidR="00E64E70" w:rsidP="00E64E70" w:rsidRDefault="00E64E70" w14:paraId="153784AD" w14:textId="77777777">
      <w:pPr>
        <w:pStyle w:val="ListParagraph"/>
        <w:numPr>
          <w:ilvl w:val="0"/>
          <w:numId w:val="29"/>
        </w:numPr>
        <w:spacing w:line="288" w:lineRule="auto"/>
        <w:jc w:val="left"/>
        <w:rPr>
          <w:szCs w:val="18"/>
        </w:rPr>
      </w:pPr>
      <w:r w:rsidRPr="00E64E70">
        <w:rPr>
          <w:szCs w:val="18"/>
        </w:rPr>
        <w:t>Shorten the execution time of the pipeline</w:t>
      </w:r>
    </w:p>
    <w:p w:rsidRPr="00E64E70" w:rsidR="00E64E70" w:rsidP="00E64E70" w:rsidRDefault="00E64E70" w14:paraId="24AB032D" w14:textId="77777777">
      <w:pPr>
        <w:pStyle w:val="ListParagraph"/>
        <w:numPr>
          <w:ilvl w:val="0"/>
          <w:numId w:val="29"/>
        </w:numPr>
        <w:spacing w:line="288" w:lineRule="auto"/>
        <w:jc w:val="left"/>
        <w:rPr>
          <w:szCs w:val="18"/>
        </w:rPr>
      </w:pPr>
      <w:r w:rsidRPr="00E64E70">
        <w:rPr>
          <w:szCs w:val="18"/>
        </w:rPr>
        <w:t>Create a Work Item when the pipeline found vulnerabilities</w:t>
      </w:r>
    </w:p>
    <w:p w:rsidR="0297A95C" w:rsidP="00E64E70" w:rsidRDefault="0297A95C" w14:paraId="6C31C641" w14:textId="572AEBF5">
      <w:pPr>
        <w:spacing w:line="288" w:lineRule="auto"/>
        <w:jc w:val="left"/>
      </w:pPr>
      <w:r w:rsidRPr="4912540A">
        <w:rPr>
          <w:rFonts w:eastAsia="Calibri"/>
          <w:b/>
          <w:bCs/>
          <w:szCs w:val="18"/>
        </w:rPr>
        <w:t xml:space="preserve">Challenge 6: </w:t>
      </w:r>
      <w:r w:rsidR="006840C8">
        <w:rPr>
          <w:rFonts w:eastAsia="Calibri"/>
          <w:b/>
          <w:bCs/>
          <w:szCs w:val="18"/>
        </w:rPr>
        <w:t>Continuous Delivery with Penetration Testing</w:t>
      </w:r>
    </w:p>
    <w:p w:rsidRPr="00957E88" w:rsidR="00957E88" w:rsidP="00957E88" w:rsidRDefault="00957E88" w14:paraId="026734F2" w14:textId="77777777">
      <w:pPr>
        <w:pStyle w:val="ListParagraph"/>
        <w:numPr>
          <w:ilvl w:val="0"/>
          <w:numId w:val="30"/>
        </w:numPr>
        <w:spacing w:line="288" w:lineRule="auto"/>
        <w:jc w:val="left"/>
        <w:rPr>
          <w:szCs w:val="18"/>
        </w:rPr>
      </w:pPr>
      <w:r w:rsidRPr="00957E88">
        <w:rPr>
          <w:szCs w:val="18"/>
        </w:rPr>
        <w:t xml:space="preserve">Develop Continuous Delivery pipeline with Security Approval </w:t>
      </w:r>
    </w:p>
    <w:p w:rsidRPr="00957E88" w:rsidR="00957E88" w:rsidP="00957E88" w:rsidRDefault="00957E88" w14:paraId="4C66DDF0" w14:textId="77777777">
      <w:pPr>
        <w:pStyle w:val="ListParagraph"/>
        <w:numPr>
          <w:ilvl w:val="0"/>
          <w:numId w:val="30"/>
        </w:numPr>
        <w:spacing w:line="288" w:lineRule="auto"/>
        <w:jc w:val="left"/>
        <w:rPr>
          <w:szCs w:val="18"/>
        </w:rPr>
      </w:pPr>
      <w:r w:rsidRPr="00957E88">
        <w:rPr>
          <w:szCs w:val="18"/>
        </w:rPr>
        <w:t>Identify and execute Penetration Testing to the target microservices on AKS cluster</w:t>
      </w:r>
    </w:p>
    <w:p w:rsidRPr="00957E88" w:rsidR="00957E88" w:rsidP="00957E88" w:rsidRDefault="00395920" w14:paraId="2696C3BF" w14:textId="36DB9F06">
      <w:pPr>
        <w:pStyle w:val="ListParagraph"/>
        <w:numPr>
          <w:ilvl w:val="0"/>
          <w:numId w:val="30"/>
        </w:numPr>
        <w:spacing w:line="288" w:lineRule="auto"/>
        <w:jc w:val="left"/>
        <w:rPr>
          <w:szCs w:val="18"/>
        </w:rPr>
      </w:pPr>
      <w:r>
        <w:rPr>
          <w:szCs w:val="18"/>
        </w:rPr>
        <w:t xml:space="preserve">Add </w:t>
      </w:r>
      <w:r w:rsidRPr="00957E88" w:rsidR="00957E88">
        <w:rPr>
          <w:szCs w:val="18"/>
        </w:rPr>
        <w:t xml:space="preserve">Automate Penetration testing </w:t>
      </w:r>
      <w:r w:rsidR="00965D29">
        <w:rPr>
          <w:szCs w:val="18"/>
        </w:rPr>
        <w:t>to</w:t>
      </w:r>
      <w:r w:rsidRPr="00957E88" w:rsidR="00957E88">
        <w:rPr>
          <w:szCs w:val="18"/>
        </w:rPr>
        <w:t xml:space="preserve"> the Continuous Delivery process </w:t>
      </w:r>
    </w:p>
    <w:p w:rsidR="0297A95C" w:rsidP="00957E88" w:rsidRDefault="0297A95C" w14:paraId="64330923" w14:textId="0B85C9AE">
      <w:pPr>
        <w:spacing w:line="288" w:lineRule="auto"/>
        <w:jc w:val="left"/>
      </w:pPr>
      <w:r w:rsidRPr="4912540A">
        <w:rPr>
          <w:rFonts w:eastAsia="Calibri"/>
          <w:b/>
          <w:bCs/>
          <w:szCs w:val="18"/>
        </w:rPr>
        <w:t xml:space="preserve">Challenge 7: </w:t>
      </w:r>
      <w:r w:rsidR="006840C8">
        <w:rPr>
          <w:rFonts w:eastAsia="Calibri"/>
          <w:b/>
          <w:bCs/>
          <w:szCs w:val="18"/>
        </w:rPr>
        <w:t>Detect vulnerability in one place</w:t>
      </w:r>
    </w:p>
    <w:p w:rsidR="00B05FBF" w:rsidP="00B05FBF" w:rsidRDefault="00B05FBF" w14:paraId="580867E4" w14:textId="77777777">
      <w:pPr>
        <w:pStyle w:val="ListParagraph"/>
        <w:numPr>
          <w:ilvl w:val="0"/>
          <w:numId w:val="31"/>
        </w:numPr>
      </w:pPr>
      <w:r>
        <w:t>Centralize the issue detection among the 3rd party tools for developers</w:t>
      </w:r>
    </w:p>
    <w:p w:rsidR="00B05FBF" w:rsidP="00B05FBF" w:rsidRDefault="00B05FBF" w14:paraId="55867C67" w14:textId="7387E978">
      <w:pPr>
        <w:pStyle w:val="ListParagraph"/>
        <w:numPr>
          <w:ilvl w:val="0"/>
          <w:numId w:val="31"/>
        </w:numPr>
      </w:pPr>
      <w:r>
        <w:t>Visualize the vulnerability on a</w:t>
      </w:r>
      <w:r w:rsidR="00B34E34">
        <w:t xml:space="preserve"> centralized</w:t>
      </w:r>
      <w:r>
        <w:t xml:space="preserve"> dashboard that</w:t>
      </w:r>
      <w:r w:rsidR="002B07D4">
        <w:t xml:space="preserve"> the</w:t>
      </w:r>
      <w:r>
        <w:t xml:space="preserve"> management can </w:t>
      </w:r>
      <w:r w:rsidR="002C247D">
        <w:t>monitor</w:t>
      </w:r>
    </w:p>
    <w:p w:rsidR="4912540A" w:rsidP="00B05FBF" w:rsidRDefault="00B05FBF" w14:paraId="4AED43A0" w14:textId="0C7A46DE">
      <w:pPr>
        <w:pStyle w:val="ListParagraph"/>
        <w:numPr>
          <w:ilvl w:val="0"/>
          <w:numId w:val="31"/>
        </w:numPr>
      </w:pPr>
      <w:r>
        <w:t>Enabling</w:t>
      </w:r>
      <w:r w:rsidR="004C6AE3">
        <w:t xml:space="preserve"> centr</w:t>
      </w:r>
      <w:r w:rsidR="00932E3D">
        <w:t>a</w:t>
      </w:r>
      <w:r w:rsidR="004C6AE3">
        <w:t>lized</w:t>
      </w:r>
      <w:r>
        <w:t xml:space="preserve"> false positives </w:t>
      </w:r>
      <w:r w:rsidR="001F3402">
        <w:t xml:space="preserve">suppression </w:t>
      </w:r>
      <w:r>
        <w:t>in one place</w:t>
      </w:r>
    </w:p>
    <w:sectPr w:rsidR="4912540A" w:rsidSect="00921F96">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10B" w:rsidP="00680732" w:rsidRDefault="00EA210B" w14:paraId="5CDA99B0" w14:textId="77777777">
      <w:pPr>
        <w:spacing w:after="0"/>
      </w:pPr>
      <w:r>
        <w:separator/>
      </w:r>
    </w:p>
  </w:endnote>
  <w:endnote w:type="continuationSeparator" w:id="0">
    <w:p w:rsidR="00EA210B" w:rsidP="00680732" w:rsidRDefault="00EA210B" w14:paraId="3CE4B50D" w14:textId="77777777">
      <w:pPr>
        <w:spacing w:after="0"/>
      </w:pPr>
      <w:r>
        <w:continuationSeparator/>
      </w:r>
    </w:p>
  </w:endnote>
  <w:endnote w:type="continuationNotice" w:id="1">
    <w:p w:rsidR="00EA210B" w:rsidRDefault="00EA210B" w14:paraId="5573A531"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00000001"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10B" w:rsidP="00680732" w:rsidRDefault="00EA210B" w14:paraId="03D20E82" w14:textId="77777777">
      <w:pPr>
        <w:spacing w:after="0"/>
      </w:pPr>
      <w:r>
        <w:separator/>
      </w:r>
    </w:p>
  </w:footnote>
  <w:footnote w:type="continuationSeparator" w:id="0">
    <w:p w:rsidR="00EA210B" w:rsidP="00680732" w:rsidRDefault="00EA210B" w14:paraId="4387D835" w14:textId="77777777">
      <w:pPr>
        <w:spacing w:after="0"/>
      </w:pPr>
      <w:r>
        <w:continuationSeparator/>
      </w:r>
    </w:p>
  </w:footnote>
  <w:footnote w:type="continuationNotice" w:id="1">
    <w:p w:rsidR="00EA210B" w:rsidRDefault="00EA210B" w14:paraId="0192CDDE" w14:textId="77777777">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E035C3"/>
    <w:multiLevelType w:val="hybridMultilevel"/>
    <w:tmpl w:val="556EB994"/>
    <w:lvl w:ilvl="0" w:tplc="DB54DAC8">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262075F"/>
    <w:multiLevelType w:val="hybridMultilevel"/>
    <w:tmpl w:val="021095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63604C9"/>
    <w:multiLevelType w:val="hybridMultilevel"/>
    <w:tmpl w:val="82BCDB1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64E00CB"/>
    <w:multiLevelType w:val="multilevel"/>
    <w:tmpl w:val="1BE2FA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69403F1"/>
    <w:multiLevelType w:val="multilevel"/>
    <w:tmpl w:val="D1F43A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12CD6DB6"/>
    <w:multiLevelType w:val="hybridMultilevel"/>
    <w:tmpl w:val="F47A9A24"/>
    <w:lvl w:ilvl="0" w:tplc="DB54DAC8">
      <w:start w:val="1"/>
      <w:numFmt w:val="bullet"/>
      <w:lvlText w:val=""/>
      <w:lvlJc w:val="left"/>
      <w:pPr>
        <w:ind w:left="720" w:hanging="360"/>
      </w:pPr>
      <w:rPr>
        <w:rFonts w:hint="default" w:ascii="Symbol" w:hAnsi="Symbol"/>
      </w:rPr>
    </w:lvl>
    <w:lvl w:ilvl="1" w:tplc="D5A23AA4">
      <w:start w:val="1"/>
      <w:numFmt w:val="bullet"/>
      <w:lvlText w:val="o"/>
      <w:lvlJc w:val="left"/>
      <w:pPr>
        <w:ind w:left="1440" w:hanging="360"/>
      </w:pPr>
      <w:rPr>
        <w:rFonts w:hint="default" w:ascii="Courier New" w:hAnsi="Courier New"/>
      </w:rPr>
    </w:lvl>
    <w:lvl w:ilvl="2" w:tplc="F97458CC">
      <w:start w:val="1"/>
      <w:numFmt w:val="bullet"/>
      <w:lvlText w:val=""/>
      <w:lvlJc w:val="left"/>
      <w:pPr>
        <w:ind w:left="2160" w:hanging="360"/>
      </w:pPr>
      <w:rPr>
        <w:rFonts w:hint="default" w:ascii="Wingdings" w:hAnsi="Wingdings"/>
      </w:rPr>
    </w:lvl>
    <w:lvl w:ilvl="3" w:tplc="04E055C0">
      <w:start w:val="1"/>
      <w:numFmt w:val="bullet"/>
      <w:lvlText w:val=""/>
      <w:lvlJc w:val="left"/>
      <w:pPr>
        <w:ind w:left="2880" w:hanging="360"/>
      </w:pPr>
      <w:rPr>
        <w:rFonts w:hint="default" w:ascii="Symbol" w:hAnsi="Symbol"/>
      </w:rPr>
    </w:lvl>
    <w:lvl w:ilvl="4" w:tplc="164E2B42">
      <w:start w:val="1"/>
      <w:numFmt w:val="bullet"/>
      <w:lvlText w:val="o"/>
      <w:lvlJc w:val="left"/>
      <w:pPr>
        <w:ind w:left="3600" w:hanging="360"/>
      </w:pPr>
      <w:rPr>
        <w:rFonts w:hint="default" w:ascii="Courier New" w:hAnsi="Courier New"/>
      </w:rPr>
    </w:lvl>
    <w:lvl w:ilvl="5" w:tplc="D6FE6784">
      <w:start w:val="1"/>
      <w:numFmt w:val="bullet"/>
      <w:lvlText w:val=""/>
      <w:lvlJc w:val="left"/>
      <w:pPr>
        <w:ind w:left="4320" w:hanging="360"/>
      </w:pPr>
      <w:rPr>
        <w:rFonts w:hint="default" w:ascii="Wingdings" w:hAnsi="Wingdings"/>
      </w:rPr>
    </w:lvl>
    <w:lvl w:ilvl="6" w:tplc="9C920254">
      <w:start w:val="1"/>
      <w:numFmt w:val="bullet"/>
      <w:lvlText w:val=""/>
      <w:lvlJc w:val="left"/>
      <w:pPr>
        <w:ind w:left="5040" w:hanging="360"/>
      </w:pPr>
      <w:rPr>
        <w:rFonts w:hint="default" w:ascii="Symbol" w:hAnsi="Symbol"/>
      </w:rPr>
    </w:lvl>
    <w:lvl w:ilvl="7" w:tplc="BE7C14BA">
      <w:start w:val="1"/>
      <w:numFmt w:val="bullet"/>
      <w:lvlText w:val="o"/>
      <w:lvlJc w:val="left"/>
      <w:pPr>
        <w:ind w:left="5760" w:hanging="360"/>
      </w:pPr>
      <w:rPr>
        <w:rFonts w:hint="default" w:ascii="Courier New" w:hAnsi="Courier New"/>
      </w:rPr>
    </w:lvl>
    <w:lvl w:ilvl="8" w:tplc="A664DC46">
      <w:start w:val="1"/>
      <w:numFmt w:val="bullet"/>
      <w:lvlText w:val=""/>
      <w:lvlJc w:val="left"/>
      <w:pPr>
        <w:ind w:left="6480" w:hanging="360"/>
      </w:pPr>
      <w:rPr>
        <w:rFonts w:hint="default" w:ascii="Wingdings" w:hAnsi="Wingdings"/>
      </w:rPr>
    </w:lvl>
  </w:abstractNum>
  <w:abstractNum w:abstractNumId="6" w15:restartNumberingAfterBreak="0">
    <w:nsid w:val="16B548CE"/>
    <w:multiLevelType w:val="multilevel"/>
    <w:tmpl w:val="8CD070E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D9C1DE7"/>
    <w:multiLevelType w:val="multilevel"/>
    <w:tmpl w:val="BBE863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 w15:restartNumberingAfterBreak="0">
    <w:nsid w:val="1F890A0E"/>
    <w:multiLevelType w:val="hybridMultilevel"/>
    <w:tmpl w:val="BE625254"/>
    <w:lvl w:ilvl="0" w:tplc="C2803AC0">
      <w:start w:val="1"/>
      <w:numFmt w:val="bullet"/>
      <w:lvlText w:val=""/>
      <w:lvlJc w:val="left"/>
      <w:pPr>
        <w:ind w:left="720" w:hanging="360"/>
      </w:pPr>
      <w:rPr>
        <w:rFonts w:hint="default" w:ascii="Symbol" w:hAnsi="Symbol"/>
      </w:rPr>
    </w:lvl>
    <w:lvl w:ilvl="1" w:tplc="3426FCBC">
      <w:start w:val="1"/>
      <w:numFmt w:val="bullet"/>
      <w:lvlText w:val="o"/>
      <w:lvlJc w:val="left"/>
      <w:pPr>
        <w:ind w:left="1440" w:hanging="360"/>
      </w:pPr>
      <w:rPr>
        <w:rFonts w:hint="default" w:ascii="Courier New" w:hAnsi="Courier New"/>
      </w:rPr>
    </w:lvl>
    <w:lvl w:ilvl="2" w:tplc="52EC8E38">
      <w:start w:val="1"/>
      <w:numFmt w:val="bullet"/>
      <w:lvlText w:val=""/>
      <w:lvlJc w:val="left"/>
      <w:pPr>
        <w:ind w:left="2160" w:hanging="360"/>
      </w:pPr>
      <w:rPr>
        <w:rFonts w:hint="default" w:ascii="Wingdings" w:hAnsi="Wingdings"/>
      </w:rPr>
    </w:lvl>
    <w:lvl w:ilvl="3" w:tplc="A4DE7A86">
      <w:start w:val="1"/>
      <w:numFmt w:val="bullet"/>
      <w:lvlText w:val=""/>
      <w:lvlJc w:val="left"/>
      <w:pPr>
        <w:ind w:left="2880" w:hanging="360"/>
      </w:pPr>
      <w:rPr>
        <w:rFonts w:hint="default" w:ascii="Symbol" w:hAnsi="Symbol"/>
      </w:rPr>
    </w:lvl>
    <w:lvl w:ilvl="4" w:tplc="C5886900">
      <w:start w:val="1"/>
      <w:numFmt w:val="bullet"/>
      <w:lvlText w:val="o"/>
      <w:lvlJc w:val="left"/>
      <w:pPr>
        <w:ind w:left="3600" w:hanging="360"/>
      </w:pPr>
      <w:rPr>
        <w:rFonts w:hint="default" w:ascii="Courier New" w:hAnsi="Courier New"/>
      </w:rPr>
    </w:lvl>
    <w:lvl w:ilvl="5" w:tplc="BAA4C4F2">
      <w:start w:val="1"/>
      <w:numFmt w:val="bullet"/>
      <w:lvlText w:val=""/>
      <w:lvlJc w:val="left"/>
      <w:pPr>
        <w:ind w:left="4320" w:hanging="360"/>
      </w:pPr>
      <w:rPr>
        <w:rFonts w:hint="default" w:ascii="Wingdings" w:hAnsi="Wingdings"/>
      </w:rPr>
    </w:lvl>
    <w:lvl w:ilvl="6" w:tplc="2E5E220E">
      <w:start w:val="1"/>
      <w:numFmt w:val="bullet"/>
      <w:lvlText w:val=""/>
      <w:lvlJc w:val="left"/>
      <w:pPr>
        <w:ind w:left="5040" w:hanging="360"/>
      </w:pPr>
      <w:rPr>
        <w:rFonts w:hint="default" w:ascii="Symbol" w:hAnsi="Symbol"/>
      </w:rPr>
    </w:lvl>
    <w:lvl w:ilvl="7" w:tplc="EDDEE398">
      <w:start w:val="1"/>
      <w:numFmt w:val="bullet"/>
      <w:lvlText w:val="o"/>
      <w:lvlJc w:val="left"/>
      <w:pPr>
        <w:ind w:left="5760" w:hanging="360"/>
      </w:pPr>
      <w:rPr>
        <w:rFonts w:hint="default" w:ascii="Courier New" w:hAnsi="Courier New"/>
      </w:rPr>
    </w:lvl>
    <w:lvl w:ilvl="8" w:tplc="F8069280">
      <w:start w:val="1"/>
      <w:numFmt w:val="bullet"/>
      <w:lvlText w:val=""/>
      <w:lvlJc w:val="left"/>
      <w:pPr>
        <w:ind w:left="6480" w:hanging="360"/>
      </w:pPr>
      <w:rPr>
        <w:rFonts w:hint="default" w:ascii="Wingdings" w:hAnsi="Wingdings"/>
      </w:rPr>
    </w:lvl>
  </w:abstractNum>
  <w:abstractNum w:abstractNumId="9" w15:restartNumberingAfterBreak="0">
    <w:nsid w:val="223178E3"/>
    <w:multiLevelType w:val="hybridMultilevel"/>
    <w:tmpl w:val="038215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9F5444C"/>
    <w:multiLevelType w:val="hybridMultilevel"/>
    <w:tmpl w:val="D6AAB5E4"/>
    <w:lvl w:ilvl="0" w:tplc="DB54DAC8">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381C44B0"/>
    <w:multiLevelType w:val="multilevel"/>
    <w:tmpl w:val="CEA8775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3CED10AD"/>
    <w:multiLevelType w:val="hybridMultilevel"/>
    <w:tmpl w:val="F6D2761C"/>
    <w:lvl w:ilvl="0" w:tplc="667AAFB0">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F1B2E09"/>
    <w:multiLevelType w:val="hybridMultilevel"/>
    <w:tmpl w:val="973695DA"/>
    <w:lvl w:ilvl="0" w:tplc="68121BA4">
      <w:start w:val="1"/>
      <w:numFmt w:val="bullet"/>
      <w:lvlText w:val="•"/>
      <w:lvlJc w:val="left"/>
      <w:pPr>
        <w:tabs>
          <w:tab w:val="num" w:pos="720"/>
        </w:tabs>
        <w:ind w:left="720" w:hanging="360"/>
      </w:pPr>
      <w:rPr>
        <w:rFonts w:hint="default" w:ascii="Times New Roman" w:hAnsi="Times New Roman"/>
      </w:rPr>
    </w:lvl>
    <w:lvl w:ilvl="1" w:tplc="D5442916" w:tentative="1">
      <w:start w:val="1"/>
      <w:numFmt w:val="bullet"/>
      <w:lvlText w:val="•"/>
      <w:lvlJc w:val="left"/>
      <w:pPr>
        <w:tabs>
          <w:tab w:val="num" w:pos="1440"/>
        </w:tabs>
        <w:ind w:left="1440" w:hanging="360"/>
      </w:pPr>
      <w:rPr>
        <w:rFonts w:hint="default" w:ascii="Times New Roman" w:hAnsi="Times New Roman"/>
      </w:rPr>
    </w:lvl>
    <w:lvl w:ilvl="2" w:tplc="76E0FEC6" w:tentative="1">
      <w:start w:val="1"/>
      <w:numFmt w:val="bullet"/>
      <w:lvlText w:val="•"/>
      <w:lvlJc w:val="left"/>
      <w:pPr>
        <w:tabs>
          <w:tab w:val="num" w:pos="2160"/>
        </w:tabs>
        <w:ind w:left="2160" w:hanging="360"/>
      </w:pPr>
      <w:rPr>
        <w:rFonts w:hint="default" w:ascii="Times New Roman" w:hAnsi="Times New Roman"/>
      </w:rPr>
    </w:lvl>
    <w:lvl w:ilvl="3" w:tplc="ABDCAE82" w:tentative="1">
      <w:start w:val="1"/>
      <w:numFmt w:val="bullet"/>
      <w:lvlText w:val="•"/>
      <w:lvlJc w:val="left"/>
      <w:pPr>
        <w:tabs>
          <w:tab w:val="num" w:pos="2880"/>
        </w:tabs>
        <w:ind w:left="2880" w:hanging="360"/>
      </w:pPr>
      <w:rPr>
        <w:rFonts w:hint="default" w:ascii="Times New Roman" w:hAnsi="Times New Roman"/>
      </w:rPr>
    </w:lvl>
    <w:lvl w:ilvl="4" w:tplc="4EE2A8A0" w:tentative="1">
      <w:start w:val="1"/>
      <w:numFmt w:val="bullet"/>
      <w:lvlText w:val="•"/>
      <w:lvlJc w:val="left"/>
      <w:pPr>
        <w:tabs>
          <w:tab w:val="num" w:pos="3600"/>
        </w:tabs>
        <w:ind w:left="3600" w:hanging="360"/>
      </w:pPr>
      <w:rPr>
        <w:rFonts w:hint="default" w:ascii="Times New Roman" w:hAnsi="Times New Roman"/>
      </w:rPr>
    </w:lvl>
    <w:lvl w:ilvl="5" w:tplc="99525FC4" w:tentative="1">
      <w:start w:val="1"/>
      <w:numFmt w:val="bullet"/>
      <w:lvlText w:val="•"/>
      <w:lvlJc w:val="left"/>
      <w:pPr>
        <w:tabs>
          <w:tab w:val="num" w:pos="4320"/>
        </w:tabs>
        <w:ind w:left="4320" w:hanging="360"/>
      </w:pPr>
      <w:rPr>
        <w:rFonts w:hint="default" w:ascii="Times New Roman" w:hAnsi="Times New Roman"/>
      </w:rPr>
    </w:lvl>
    <w:lvl w:ilvl="6" w:tplc="6F463D8E" w:tentative="1">
      <w:start w:val="1"/>
      <w:numFmt w:val="bullet"/>
      <w:lvlText w:val="•"/>
      <w:lvlJc w:val="left"/>
      <w:pPr>
        <w:tabs>
          <w:tab w:val="num" w:pos="5040"/>
        </w:tabs>
        <w:ind w:left="5040" w:hanging="360"/>
      </w:pPr>
      <w:rPr>
        <w:rFonts w:hint="default" w:ascii="Times New Roman" w:hAnsi="Times New Roman"/>
      </w:rPr>
    </w:lvl>
    <w:lvl w:ilvl="7" w:tplc="044C133C" w:tentative="1">
      <w:start w:val="1"/>
      <w:numFmt w:val="bullet"/>
      <w:lvlText w:val="•"/>
      <w:lvlJc w:val="left"/>
      <w:pPr>
        <w:tabs>
          <w:tab w:val="num" w:pos="5760"/>
        </w:tabs>
        <w:ind w:left="5760" w:hanging="360"/>
      </w:pPr>
      <w:rPr>
        <w:rFonts w:hint="default" w:ascii="Times New Roman" w:hAnsi="Times New Roman"/>
      </w:rPr>
    </w:lvl>
    <w:lvl w:ilvl="8" w:tplc="66AA1488" w:tentative="1">
      <w:start w:val="1"/>
      <w:numFmt w:val="bullet"/>
      <w:lvlText w:val="•"/>
      <w:lvlJc w:val="left"/>
      <w:pPr>
        <w:tabs>
          <w:tab w:val="num" w:pos="6480"/>
        </w:tabs>
        <w:ind w:left="6480" w:hanging="360"/>
      </w:pPr>
      <w:rPr>
        <w:rFonts w:hint="default" w:ascii="Times New Roman" w:hAnsi="Times New Roman"/>
      </w:rPr>
    </w:lvl>
  </w:abstractNum>
  <w:abstractNum w:abstractNumId="14" w15:restartNumberingAfterBreak="0">
    <w:nsid w:val="447C17E8"/>
    <w:multiLevelType w:val="hybridMultilevel"/>
    <w:tmpl w:val="936E56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B5C5F55"/>
    <w:multiLevelType w:val="hybridMultilevel"/>
    <w:tmpl w:val="3F42240A"/>
    <w:lvl w:ilvl="0" w:tplc="FDF41216">
      <w:numFmt w:val="bullet"/>
      <w:lvlText w:val="-"/>
      <w:lvlJc w:val="left"/>
      <w:pPr>
        <w:ind w:left="360" w:hanging="360"/>
      </w:pPr>
      <w:rPr>
        <w:rFonts w:hint="default" w:ascii="Calibri" w:hAnsi="Calibri" w:cs="Calibri" w:eastAsiaTheme="minorHAnsi"/>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6" w15:restartNumberingAfterBreak="0">
    <w:nsid w:val="4E426D9B"/>
    <w:multiLevelType w:val="hybridMultilevel"/>
    <w:tmpl w:val="31B2F20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4FA5203B"/>
    <w:multiLevelType w:val="hybridMultilevel"/>
    <w:tmpl w:val="75AA56F4"/>
    <w:lvl w:ilvl="0" w:tplc="DB54DAC8">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604168E"/>
    <w:multiLevelType w:val="hybridMultilevel"/>
    <w:tmpl w:val="F524FAF0"/>
    <w:lvl w:ilvl="0" w:tplc="0ACA6120">
      <w:start w:val="10"/>
      <w:numFmt w:val="bullet"/>
      <w:lvlText w:val="-"/>
      <w:lvlJc w:val="left"/>
      <w:pPr>
        <w:ind w:left="360" w:hanging="360"/>
      </w:pPr>
      <w:rPr>
        <w:rFonts w:hint="default" w:ascii="Calibri" w:hAnsi="Calibri" w:cs="Calibri"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5AC456D8"/>
    <w:multiLevelType w:val="hybridMultilevel"/>
    <w:tmpl w:val="DFECFA4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0" w15:restartNumberingAfterBreak="0">
    <w:nsid w:val="5ADB44BA"/>
    <w:multiLevelType w:val="hybridMultilevel"/>
    <w:tmpl w:val="8E6C6D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CD77C36"/>
    <w:multiLevelType w:val="hybridMultilevel"/>
    <w:tmpl w:val="DBC46BC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D5B27FE"/>
    <w:multiLevelType w:val="multilevel"/>
    <w:tmpl w:val="D7C6808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36A1AC0"/>
    <w:multiLevelType w:val="hybridMultilevel"/>
    <w:tmpl w:val="EE2CBA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D8F453B"/>
    <w:multiLevelType w:val="hybridMultilevel"/>
    <w:tmpl w:val="3CE22EB4"/>
    <w:lvl w:ilvl="0" w:tplc="F8EAD22C">
      <w:start w:val="1"/>
      <w:numFmt w:val="bullet"/>
      <w:lvlText w:val=""/>
      <w:lvlJc w:val="left"/>
      <w:pPr>
        <w:ind w:left="720" w:hanging="360"/>
      </w:pPr>
      <w:rPr>
        <w:rFonts w:hint="default" w:ascii="Symbol" w:hAnsi="Symbol"/>
      </w:rPr>
    </w:lvl>
    <w:lvl w:ilvl="1" w:tplc="87520000">
      <w:start w:val="1"/>
      <w:numFmt w:val="bullet"/>
      <w:lvlText w:val="o"/>
      <w:lvlJc w:val="left"/>
      <w:pPr>
        <w:ind w:left="1440" w:hanging="360"/>
      </w:pPr>
      <w:rPr>
        <w:rFonts w:hint="default" w:ascii="Courier New" w:hAnsi="Courier New"/>
      </w:rPr>
    </w:lvl>
    <w:lvl w:ilvl="2" w:tplc="49D289A6">
      <w:start w:val="1"/>
      <w:numFmt w:val="bullet"/>
      <w:lvlText w:val=""/>
      <w:lvlJc w:val="left"/>
      <w:pPr>
        <w:ind w:left="2160" w:hanging="360"/>
      </w:pPr>
      <w:rPr>
        <w:rFonts w:hint="default" w:ascii="Wingdings" w:hAnsi="Wingdings"/>
      </w:rPr>
    </w:lvl>
    <w:lvl w:ilvl="3" w:tplc="28E8AF2E">
      <w:start w:val="1"/>
      <w:numFmt w:val="bullet"/>
      <w:lvlText w:val=""/>
      <w:lvlJc w:val="left"/>
      <w:pPr>
        <w:ind w:left="2880" w:hanging="360"/>
      </w:pPr>
      <w:rPr>
        <w:rFonts w:hint="default" w:ascii="Symbol" w:hAnsi="Symbol"/>
      </w:rPr>
    </w:lvl>
    <w:lvl w:ilvl="4" w:tplc="0C4AE2EE">
      <w:start w:val="1"/>
      <w:numFmt w:val="bullet"/>
      <w:lvlText w:val="o"/>
      <w:lvlJc w:val="left"/>
      <w:pPr>
        <w:ind w:left="3600" w:hanging="360"/>
      </w:pPr>
      <w:rPr>
        <w:rFonts w:hint="default" w:ascii="Courier New" w:hAnsi="Courier New"/>
      </w:rPr>
    </w:lvl>
    <w:lvl w:ilvl="5" w:tplc="4ECA1572">
      <w:start w:val="1"/>
      <w:numFmt w:val="bullet"/>
      <w:lvlText w:val=""/>
      <w:lvlJc w:val="left"/>
      <w:pPr>
        <w:ind w:left="4320" w:hanging="360"/>
      </w:pPr>
      <w:rPr>
        <w:rFonts w:hint="default" w:ascii="Wingdings" w:hAnsi="Wingdings"/>
      </w:rPr>
    </w:lvl>
    <w:lvl w:ilvl="6" w:tplc="F664003C">
      <w:start w:val="1"/>
      <w:numFmt w:val="bullet"/>
      <w:lvlText w:val=""/>
      <w:lvlJc w:val="left"/>
      <w:pPr>
        <w:ind w:left="5040" w:hanging="360"/>
      </w:pPr>
      <w:rPr>
        <w:rFonts w:hint="default" w:ascii="Symbol" w:hAnsi="Symbol"/>
      </w:rPr>
    </w:lvl>
    <w:lvl w:ilvl="7" w:tplc="5F362A76">
      <w:start w:val="1"/>
      <w:numFmt w:val="bullet"/>
      <w:lvlText w:val="o"/>
      <w:lvlJc w:val="left"/>
      <w:pPr>
        <w:ind w:left="5760" w:hanging="360"/>
      </w:pPr>
      <w:rPr>
        <w:rFonts w:hint="default" w:ascii="Courier New" w:hAnsi="Courier New"/>
      </w:rPr>
    </w:lvl>
    <w:lvl w:ilvl="8" w:tplc="47A61ED4">
      <w:start w:val="1"/>
      <w:numFmt w:val="bullet"/>
      <w:lvlText w:val=""/>
      <w:lvlJc w:val="left"/>
      <w:pPr>
        <w:ind w:left="6480" w:hanging="360"/>
      </w:pPr>
      <w:rPr>
        <w:rFonts w:hint="default" w:ascii="Wingdings" w:hAnsi="Wingdings"/>
      </w:rPr>
    </w:lvl>
  </w:abstractNum>
  <w:abstractNum w:abstractNumId="25" w15:restartNumberingAfterBreak="0">
    <w:nsid w:val="7027699A"/>
    <w:multiLevelType w:val="multilevel"/>
    <w:tmpl w:val="E79274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1330999"/>
    <w:multiLevelType w:val="hybridMultilevel"/>
    <w:tmpl w:val="96D03CC8"/>
    <w:lvl w:ilvl="0" w:tplc="0ACA6120">
      <w:start w:val="10"/>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3D341E7"/>
    <w:multiLevelType w:val="hybridMultilevel"/>
    <w:tmpl w:val="E4C60C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749137D8"/>
    <w:multiLevelType w:val="hybridMultilevel"/>
    <w:tmpl w:val="75C801D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9" w15:restartNumberingAfterBreak="0">
    <w:nsid w:val="7C9945F1"/>
    <w:multiLevelType w:val="hybridMultilevel"/>
    <w:tmpl w:val="68063ED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E92064A"/>
    <w:multiLevelType w:val="multilevel"/>
    <w:tmpl w:val="D91A65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32">
    <w:abstractNumId w:val="31"/>
  </w:num>
  <w:num w:numId="1">
    <w:abstractNumId w:val="8"/>
  </w:num>
  <w:num w:numId="2">
    <w:abstractNumId w:val="24"/>
  </w:num>
  <w:num w:numId="3">
    <w:abstractNumId w:val="5"/>
  </w:num>
  <w:num w:numId="4">
    <w:abstractNumId w:val="30"/>
  </w:num>
  <w:num w:numId="5">
    <w:abstractNumId w:val="4"/>
  </w:num>
  <w:num w:numId="6">
    <w:abstractNumId w:val="3"/>
  </w:num>
  <w:num w:numId="7">
    <w:abstractNumId w:val="7"/>
  </w:num>
  <w:num w:numId="8">
    <w:abstractNumId w:val="22"/>
  </w:num>
  <w:num w:numId="9">
    <w:abstractNumId w:val="6"/>
  </w:num>
  <w:num w:numId="10">
    <w:abstractNumId w:val="25"/>
  </w:num>
  <w:num w:numId="11">
    <w:abstractNumId w:val="11"/>
  </w:num>
  <w:num w:numId="12">
    <w:abstractNumId w:val="2"/>
  </w:num>
  <w:num w:numId="13">
    <w:abstractNumId w:val="16"/>
  </w:num>
  <w:num w:numId="14">
    <w:abstractNumId w:val="23"/>
  </w:num>
  <w:num w:numId="15">
    <w:abstractNumId w:val="27"/>
  </w:num>
  <w:num w:numId="16">
    <w:abstractNumId w:val="19"/>
  </w:num>
  <w:num w:numId="17">
    <w:abstractNumId w:val="13"/>
  </w:num>
  <w:num w:numId="18">
    <w:abstractNumId w:val="15"/>
  </w:num>
  <w:num w:numId="19">
    <w:abstractNumId w:val="21"/>
  </w:num>
  <w:num w:numId="20">
    <w:abstractNumId w:val="9"/>
  </w:num>
  <w:num w:numId="21">
    <w:abstractNumId w:val="26"/>
  </w:num>
  <w:num w:numId="22">
    <w:abstractNumId w:val="18"/>
  </w:num>
  <w:num w:numId="23">
    <w:abstractNumId w:val="12"/>
  </w:num>
  <w:num w:numId="24">
    <w:abstractNumId w:val="1"/>
  </w:num>
  <w:num w:numId="25">
    <w:abstractNumId w:val="14"/>
  </w:num>
  <w:num w:numId="26">
    <w:abstractNumId w:val="28"/>
  </w:num>
  <w:num w:numId="27">
    <w:abstractNumId w:val="29"/>
  </w:num>
  <w:num w:numId="28">
    <w:abstractNumId w:val="20"/>
  </w:num>
  <w:num w:numId="29">
    <w:abstractNumId w:val="17"/>
  </w:num>
  <w:num w:numId="30">
    <w:abstractNumId w:val="0"/>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50"/>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32"/>
    <w:rsid w:val="000018C8"/>
    <w:rsid w:val="000067D3"/>
    <w:rsid w:val="00006A2A"/>
    <w:rsid w:val="0000741C"/>
    <w:rsid w:val="00011AE3"/>
    <w:rsid w:val="00011CD1"/>
    <w:rsid w:val="00013D98"/>
    <w:rsid w:val="0001472D"/>
    <w:rsid w:val="00021710"/>
    <w:rsid w:val="00026291"/>
    <w:rsid w:val="0002718F"/>
    <w:rsid w:val="00035F8F"/>
    <w:rsid w:val="0003729E"/>
    <w:rsid w:val="000445F9"/>
    <w:rsid w:val="00047ADE"/>
    <w:rsid w:val="0005267C"/>
    <w:rsid w:val="00053B0C"/>
    <w:rsid w:val="00053D85"/>
    <w:rsid w:val="000550E0"/>
    <w:rsid w:val="000555CD"/>
    <w:rsid w:val="00055FA7"/>
    <w:rsid w:val="00056639"/>
    <w:rsid w:val="000611C2"/>
    <w:rsid w:val="0006220D"/>
    <w:rsid w:val="0007257C"/>
    <w:rsid w:val="000733A7"/>
    <w:rsid w:val="0007482D"/>
    <w:rsid w:val="000758D6"/>
    <w:rsid w:val="00085A6E"/>
    <w:rsid w:val="0008765C"/>
    <w:rsid w:val="00087E9E"/>
    <w:rsid w:val="00090635"/>
    <w:rsid w:val="00090953"/>
    <w:rsid w:val="00095161"/>
    <w:rsid w:val="0009785D"/>
    <w:rsid w:val="000A1277"/>
    <w:rsid w:val="000A2FE8"/>
    <w:rsid w:val="000A31C8"/>
    <w:rsid w:val="000A3F42"/>
    <w:rsid w:val="000A567D"/>
    <w:rsid w:val="000A586E"/>
    <w:rsid w:val="000A7570"/>
    <w:rsid w:val="000B16BE"/>
    <w:rsid w:val="000B2AC1"/>
    <w:rsid w:val="000B337B"/>
    <w:rsid w:val="000B62C1"/>
    <w:rsid w:val="000B6CE3"/>
    <w:rsid w:val="000B768F"/>
    <w:rsid w:val="000B7A4E"/>
    <w:rsid w:val="000C1184"/>
    <w:rsid w:val="000C56CE"/>
    <w:rsid w:val="000D180F"/>
    <w:rsid w:val="000D3896"/>
    <w:rsid w:val="000D7147"/>
    <w:rsid w:val="000E0706"/>
    <w:rsid w:val="000E3CBA"/>
    <w:rsid w:val="000E3DF5"/>
    <w:rsid w:val="000E4C8E"/>
    <w:rsid w:val="000E559D"/>
    <w:rsid w:val="000E6E4F"/>
    <w:rsid w:val="000F179F"/>
    <w:rsid w:val="000F2A63"/>
    <w:rsid w:val="000F450F"/>
    <w:rsid w:val="000F657B"/>
    <w:rsid w:val="000F6685"/>
    <w:rsid w:val="000F759A"/>
    <w:rsid w:val="00100094"/>
    <w:rsid w:val="00101158"/>
    <w:rsid w:val="00102EAD"/>
    <w:rsid w:val="001034CF"/>
    <w:rsid w:val="00104068"/>
    <w:rsid w:val="00106793"/>
    <w:rsid w:val="001116C0"/>
    <w:rsid w:val="00114452"/>
    <w:rsid w:val="00116865"/>
    <w:rsid w:val="00116A0A"/>
    <w:rsid w:val="00116FD0"/>
    <w:rsid w:val="001201B4"/>
    <w:rsid w:val="0012183E"/>
    <w:rsid w:val="00127B67"/>
    <w:rsid w:val="00131FE3"/>
    <w:rsid w:val="0013293A"/>
    <w:rsid w:val="00134A5F"/>
    <w:rsid w:val="00135AAB"/>
    <w:rsid w:val="00135D79"/>
    <w:rsid w:val="001365C0"/>
    <w:rsid w:val="001375A0"/>
    <w:rsid w:val="00140384"/>
    <w:rsid w:val="00147B5C"/>
    <w:rsid w:val="00151A44"/>
    <w:rsid w:val="00153916"/>
    <w:rsid w:val="00153A83"/>
    <w:rsid w:val="00156630"/>
    <w:rsid w:val="00157EB0"/>
    <w:rsid w:val="00160EA2"/>
    <w:rsid w:val="0016211B"/>
    <w:rsid w:val="00162432"/>
    <w:rsid w:val="00165263"/>
    <w:rsid w:val="00166C54"/>
    <w:rsid w:val="001674EB"/>
    <w:rsid w:val="00172A73"/>
    <w:rsid w:val="0017343D"/>
    <w:rsid w:val="00175BE1"/>
    <w:rsid w:val="00175DC3"/>
    <w:rsid w:val="0017737A"/>
    <w:rsid w:val="00177DAC"/>
    <w:rsid w:val="00181198"/>
    <w:rsid w:val="0018219B"/>
    <w:rsid w:val="00184744"/>
    <w:rsid w:val="001863C6"/>
    <w:rsid w:val="00190338"/>
    <w:rsid w:val="00194550"/>
    <w:rsid w:val="00194748"/>
    <w:rsid w:val="0019649B"/>
    <w:rsid w:val="001A1251"/>
    <w:rsid w:val="001A1EF1"/>
    <w:rsid w:val="001A244E"/>
    <w:rsid w:val="001A2693"/>
    <w:rsid w:val="001A3A05"/>
    <w:rsid w:val="001A3F77"/>
    <w:rsid w:val="001B1513"/>
    <w:rsid w:val="001B332A"/>
    <w:rsid w:val="001B5C82"/>
    <w:rsid w:val="001C27A5"/>
    <w:rsid w:val="001C3EC3"/>
    <w:rsid w:val="001D1334"/>
    <w:rsid w:val="001D2D38"/>
    <w:rsid w:val="001D3174"/>
    <w:rsid w:val="001D3919"/>
    <w:rsid w:val="001D3EAB"/>
    <w:rsid w:val="001D428E"/>
    <w:rsid w:val="001D52C3"/>
    <w:rsid w:val="001D5787"/>
    <w:rsid w:val="001E1A19"/>
    <w:rsid w:val="001E31E9"/>
    <w:rsid w:val="001E521C"/>
    <w:rsid w:val="001E5836"/>
    <w:rsid w:val="001E5D03"/>
    <w:rsid w:val="001F123D"/>
    <w:rsid w:val="001F3402"/>
    <w:rsid w:val="001F5136"/>
    <w:rsid w:val="001F5C51"/>
    <w:rsid w:val="001F6834"/>
    <w:rsid w:val="0020044C"/>
    <w:rsid w:val="00203819"/>
    <w:rsid w:val="002053A3"/>
    <w:rsid w:val="0020679C"/>
    <w:rsid w:val="0020691E"/>
    <w:rsid w:val="00206C19"/>
    <w:rsid w:val="002100B4"/>
    <w:rsid w:val="002139B2"/>
    <w:rsid w:val="00213EBE"/>
    <w:rsid w:val="0021762F"/>
    <w:rsid w:val="00217B09"/>
    <w:rsid w:val="002217AB"/>
    <w:rsid w:val="002224BE"/>
    <w:rsid w:val="00223640"/>
    <w:rsid w:val="002275DD"/>
    <w:rsid w:val="00227A68"/>
    <w:rsid w:val="00232244"/>
    <w:rsid w:val="0023317E"/>
    <w:rsid w:val="00235BA8"/>
    <w:rsid w:val="00240460"/>
    <w:rsid w:val="00240B7B"/>
    <w:rsid w:val="00241D13"/>
    <w:rsid w:val="002421EB"/>
    <w:rsid w:val="00243004"/>
    <w:rsid w:val="00243693"/>
    <w:rsid w:val="00250369"/>
    <w:rsid w:val="00252218"/>
    <w:rsid w:val="00253F7E"/>
    <w:rsid w:val="00256DB9"/>
    <w:rsid w:val="002573EE"/>
    <w:rsid w:val="00261724"/>
    <w:rsid w:val="00261AB8"/>
    <w:rsid w:val="0026498F"/>
    <w:rsid w:val="002653E9"/>
    <w:rsid w:val="002670ED"/>
    <w:rsid w:val="00271F7F"/>
    <w:rsid w:val="0027275C"/>
    <w:rsid w:val="00275870"/>
    <w:rsid w:val="00276C0E"/>
    <w:rsid w:val="00281B32"/>
    <w:rsid w:val="00281DE4"/>
    <w:rsid w:val="002835F6"/>
    <w:rsid w:val="002900C8"/>
    <w:rsid w:val="00292603"/>
    <w:rsid w:val="00297106"/>
    <w:rsid w:val="002A0233"/>
    <w:rsid w:val="002A080D"/>
    <w:rsid w:val="002A3F19"/>
    <w:rsid w:val="002A7883"/>
    <w:rsid w:val="002B07D4"/>
    <w:rsid w:val="002B6168"/>
    <w:rsid w:val="002C247D"/>
    <w:rsid w:val="002C2660"/>
    <w:rsid w:val="002C2D03"/>
    <w:rsid w:val="002C467A"/>
    <w:rsid w:val="002D0578"/>
    <w:rsid w:val="002D36D1"/>
    <w:rsid w:val="002D47BA"/>
    <w:rsid w:val="002D4CF2"/>
    <w:rsid w:val="002D58BD"/>
    <w:rsid w:val="002E1E24"/>
    <w:rsid w:val="002E2947"/>
    <w:rsid w:val="002E4EFF"/>
    <w:rsid w:val="002E5F1B"/>
    <w:rsid w:val="002F59B3"/>
    <w:rsid w:val="002F6446"/>
    <w:rsid w:val="002F66D9"/>
    <w:rsid w:val="002F702E"/>
    <w:rsid w:val="002F7204"/>
    <w:rsid w:val="00301834"/>
    <w:rsid w:val="00301D62"/>
    <w:rsid w:val="00303124"/>
    <w:rsid w:val="0030397A"/>
    <w:rsid w:val="003045F3"/>
    <w:rsid w:val="00304797"/>
    <w:rsid w:val="003050C7"/>
    <w:rsid w:val="00305695"/>
    <w:rsid w:val="00307EFF"/>
    <w:rsid w:val="0031015B"/>
    <w:rsid w:val="00311903"/>
    <w:rsid w:val="00314A25"/>
    <w:rsid w:val="00314E26"/>
    <w:rsid w:val="00316057"/>
    <w:rsid w:val="00316473"/>
    <w:rsid w:val="0031719C"/>
    <w:rsid w:val="00317C27"/>
    <w:rsid w:val="00320FE5"/>
    <w:rsid w:val="003216E7"/>
    <w:rsid w:val="00322934"/>
    <w:rsid w:val="00326C36"/>
    <w:rsid w:val="00326D1C"/>
    <w:rsid w:val="00326D69"/>
    <w:rsid w:val="00334C0D"/>
    <w:rsid w:val="003353E6"/>
    <w:rsid w:val="00335D22"/>
    <w:rsid w:val="00336308"/>
    <w:rsid w:val="003365F9"/>
    <w:rsid w:val="00336A20"/>
    <w:rsid w:val="00340C3E"/>
    <w:rsid w:val="003411D8"/>
    <w:rsid w:val="003440A7"/>
    <w:rsid w:val="00344E17"/>
    <w:rsid w:val="0035257D"/>
    <w:rsid w:val="00352E9E"/>
    <w:rsid w:val="003539BF"/>
    <w:rsid w:val="00354541"/>
    <w:rsid w:val="003546B6"/>
    <w:rsid w:val="00357D8B"/>
    <w:rsid w:val="00363933"/>
    <w:rsid w:val="003670D9"/>
    <w:rsid w:val="00367F88"/>
    <w:rsid w:val="00374407"/>
    <w:rsid w:val="0037481B"/>
    <w:rsid w:val="00374C58"/>
    <w:rsid w:val="00375404"/>
    <w:rsid w:val="00377CA0"/>
    <w:rsid w:val="00383576"/>
    <w:rsid w:val="003871CF"/>
    <w:rsid w:val="00392F2E"/>
    <w:rsid w:val="0039309C"/>
    <w:rsid w:val="00395920"/>
    <w:rsid w:val="003A3999"/>
    <w:rsid w:val="003A79EE"/>
    <w:rsid w:val="003B703A"/>
    <w:rsid w:val="003B7342"/>
    <w:rsid w:val="003B7B77"/>
    <w:rsid w:val="003C0A04"/>
    <w:rsid w:val="003C21CB"/>
    <w:rsid w:val="003C2C0E"/>
    <w:rsid w:val="003C4E27"/>
    <w:rsid w:val="003C5F3A"/>
    <w:rsid w:val="003C7863"/>
    <w:rsid w:val="003D2405"/>
    <w:rsid w:val="003D4601"/>
    <w:rsid w:val="003E2F89"/>
    <w:rsid w:val="003E7213"/>
    <w:rsid w:val="003F2E0E"/>
    <w:rsid w:val="003F2E42"/>
    <w:rsid w:val="003F5F7E"/>
    <w:rsid w:val="003F7F4D"/>
    <w:rsid w:val="00400C08"/>
    <w:rsid w:val="004019B2"/>
    <w:rsid w:val="004023C2"/>
    <w:rsid w:val="00402BE8"/>
    <w:rsid w:val="0040712D"/>
    <w:rsid w:val="0041018B"/>
    <w:rsid w:val="00411251"/>
    <w:rsid w:val="0041196C"/>
    <w:rsid w:val="00411E9A"/>
    <w:rsid w:val="004123C3"/>
    <w:rsid w:val="0042277B"/>
    <w:rsid w:val="004229D4"/>
    <w:rsid w:val="00427C44"/>
    <w:rsid w:val="00437EC4"/>
    <w:rsid w:val="00440A33"/>
    <w:rsid w:val="004467B3"/>
    <w:rsid w:val="00446862"/>
    <w:rsid w:val="004505C3"/>
    <w:rsid w:val="004510D9"/>
    <w:rsid w:val="00452220"/>
    <w:rsid w:val="00453608"/>
    <w:rsid w:val="004550B5"/>
    <w:rsid w:val="00455A28"/>
    <w:rsid w:val="0046011D"/>
    <w:rsid w:val="00461357"/>
    <w:rsid w:val="004618DE"/>
    <w:rsid w:val="00462CDF"/>
    <w:rsid w:val="0046499D"/>
    <w:rsid w:val="004658D2"/>
    <w:rsid w:val="00465DB2"/>
    <w:rsid w:val="0046656F"/>
    <w:rsid w:val="00470AFD"/>
    <w:rsid w:val="0047131D"/>
    <w:rsid w:val="0047386E"/>
    <w:rsid w:val="0047515A"/>
    <w:rsid w:val="00475BC7"/>
    <w:rsid w:val="004827C4"/>
    <w:rsid w:val="0048360F"/>
    <w:rsid w:val="00486AA4"/>
    <w:rsid w:val="00487733"/>
    <w:rsid w:val="004900AD"/>
    <w:rsid w:val="00490A89"/>
    <w:rsid w:val="00491656"/>
    <w:rsid w:val="00494602"/>
    <w:rsid w:val="00495293"/>
    <w:rsid w:val="00495A7B"/>
    <w:rsid w:val="004A0F86"/>
    <w:rsid w:val="004A136B"/>
    <w:rsid w:val="004A2156"/>
    <w:rsid w:val="004A3352"/>
    <w:rsid w:val="004A6934"/>
    <w:rsid w:val="004B0284"/>
    <w:rsid w:val="004B28CC"/>
    <w:rsid w:val="004B4A7F"/>
    <w:rsid w:val="004B5491"/>
    <w:rsid w:val="004B5A05"/>
    <w:rsid w:val="004B7113"/>
    <w:rsid w:val="004B794D"/>
    <w:rsid w:val="004C0B50"/>
    <w:rsid w:val="004C0E93"/>
    <w:rsid w:val="004C154E"/>
    <w:rsid w:val="004C1F34"/>
    <w:rsid w:val="004C4446"/>
    <w:rsid w:val="004C6AE3"/>
    <w:rsid w:val="004D2221"/>
    <w:rsid w:val="004E1CFC"/>
    <w:rsid w:val="004E1D4C"/>
    <w:rsid w:val="004E376D"/>
    <w:rsid w:val="004E78FB"/>
    <w:rsid w:val="004F52AE"/>
    <w:rsid w:val="004F724A"/>
    <w:rsid w:val="0050061A"/>
    <w:rsid w:val="00500CC5"/>
    <w:rsid w:val="005019D6"/>
    <w:rsid w:val="00501E4D"/>
    <w:rsid w:val="00504766"/>
    <w:rsid w:val="005063DF"/>
    <w:rsid w:val="005158BE"/>
    <w:rsid w:val="00517452"/>
    <w:rsid w:val="00517EA6"/>
    <w:rsid w:val="005208A1"/>
    <w:rsid w:val="00522D47"/>
    <w:rsid w:val="0052384C"/>
    <w:rsid w:val="00523BEE"/>
    <w:rsid w:val="00525D72"/>
    <w:rsid w:val="005260FC"/>
    <w:rsid w:val="00535F6E"/>
    <w:rsid w:val="00542247"/>
    <w:rsid w:val="0054796B"/>
    <w:rsid w:val="0055013F"/>
    <w:rsid w:val="00550B7B"/>
    <w:rsid w:val="00551D2B"/>
    <w:rsid w:val="00551D43"/>
    <w:rsid w:val="00562D12"/>
    <w:rsid w:val="005644FC"/>
    <w:rsid w:val="00565627"/>
    <w:rsid w:val="00566A86"/>
    <w:rsid w:val="00571539"/>
    <w:rsid w:val="00573850"/>
    <w:rsid w:val="00577D77"/>
    <w:rsid w:val="005811CE"/>
    <w:rsid w:val="0058515E"/>
    <w:rsid w:val="005A034C"/>
    <w:rsid w:val="005A15C7"/>
    <w:rsid w:val="005A1744"/>
    <w:rsid w:val="005A180D"/>
    <w:rsid w:val="005A18FF"/>
    <w:rsid w:val="005A1E47"/>
    <w:rsid w:val="005A4555"/>
    <w:rsid w:val="005A5CB0"/>
    <w:rsid w:val="005A6148"/>
    <w:rsid w:val="005A62AA"/>
    <w:rsid w:val="005A7001"/>
    <w:rsid w:val="005B70E4"/>
    <w:rsid w:val="005C06FE"/>
    <w:rsid w:val="005C10BC"/>
    <w:rsid w:val="005C17F1"/>
    <w:rsid w:val="005C1D99"/>
    <w:rsid w:val="005C4D3A"/>
    <w:rsid w:val="005C74E1"/>
    <w:rsid w:val="005C7A77"/>
    <w:rsid w:val="005D033B"/>
    <w:rsid w:val="005E0C39"/>
    <w:rsid w:val="005E5BF1"/>
    <w:rsid w:val="005F1A59"/>
    <w:rsid w:val="005F1ECE"/>
    <w:rsid w:val="005F2714"/>
    <w:rsid w:val="005F2B15"/>
    <w:rsid w:val="005F30B7"/>
    <w:rsid w:val="005F3C13"/>
    <w:rsid w:val="005F6A5B"/>
    <w:rsid w:val="005F6BDC"/>
    <w:rsid w:val="005F7A28"/>
    <w:rsid w:val="005F7B85"/>
    <w:rsid w:val="00603860"/>
    <w:rsid w:val="00611488"/>
    <w:rsid w:val="00614840"/>
    <w:rsid w:val="00614BA2"/>
    <w:rsid w:val="00615ECD"/>
    <w:rsid w:val="006242AD"/>
    <w:rsid w:val="00624470"/>
    <w:rsid w:val="00625081"/>
    <w:rsid w:val="00625A27"/>
    <w:rsid w:val="00630887"/>
    <w:rsid w:val="00631465"/>
    <w:rsid w:val="00634270"/>
    <w:rsid w:val="00634EA1"/>
    <w:rsid w:val="006371D9"/>
    <w:rsid w:val="006408B2"/>
    <w:rsid w:val="00641C4C"/>
    <w:rsid w:val="00642B26"/>
    <w:rsid w:val="006478C4"/>
    <w:rsid w:val="00647CE8"/>
    <w:rsid w:val="00655B2A"/>
    <w:rsid w:val="00655F73"/>
    <w:rsid w:val="00661E74"/>
    <w:rsid w:val="00663415"/>
    <w:rsid w:val="0066577D"/>
    <w:rsid w:val="006679EC"/>
    <w:rsid w:val="00667FEA"/>
    <w:rsid w:val="00670728"/>
    <w:rsid w:val="006719AB"/>
    <w:rsid w:val="00680732"/>
    <w:rsid w:val="00683376"/>
    <w:rsid w:val="006840C8"/>
    <w:rsid w:val="00684DE7"/>
    <w:rsid w:val="006900FC"/>
    <w:rsid w:val="006959BC"/>
    <w:rsid w:val="00695CBD"/>
    <w:rsid w:val="006970A6"/>
    <w:rsid w:val="006A04AF"/>
    <w:rsid w:val="006A2E98"/>
    <w:rsid w:val="006A3AD3"/>
    <w:rsid w:val="006A602C"/>
    <w:rsid w:val="006A789E"/>
    <w:rsid w:val="006B03C4"/>
    <w:rsid w:val="006B0560"/>
    <w:rsid w:val="006B0A62"/>
    <w:rsid w:val="006B3C62"/>
    <w:rsid w:val="006B3EE3"/>
    <w:rsid w:val="006B413C"/>
    <w:rsid w:val="006B415B"/>
    <w:rsid w:val="006B46DF"/>
    <w:rsid w:val="006B59F9"/>
    <w:rsid w:val="006B7837"/>
    <w:rsid w:val="006C1332"/>
    <w:rsid w:val="006C14E3"/>
    <w:rsid w:val="006C193B"/>
    <w:rsid w:val="006C1EA0"/>
    <w:rsid w:val="006C3AED"/>
    <w:rsid w:val="006C6209"/>
    <w:rsid w:val="006C7792"/>
    <w:rsid w:val="006C7F76"/>
    <w:rsid w:val="006D1E27"/>
    <w:rsid w:val="006D3FE8"/>
    <w:rsid w:val="006D492A"/>
    <w:rsid w:val="006E12D4"/>
    <w:rsid w:val="006E1D10"/>
    <w:rsid w:val="006E5950"/>
    <w:rsid w:val="006E5A41"/>
    <w:rsid w:val="006F0E3C"/>
    <w:rsid w:val="006F46C7"/>
    <w:rsid w:val="006F4D91"/>
    <w:rsid w:val="006F75C2"/>
    <w:rsid w:val="006F79E5"/>
    <w:rsid w:val="00700563"/>
    <w:rsid w:val="00702427"/>
    <w:rsid w:val="007028D7"/>
    <w:rsid w:val="00705F3F"/>
    <w:rsid w:val="00706342"/>
    <w:rsid w:val="00707179"/>
    <w:rsid w:val="00712887"/>
    <w:rsid w:val="007171E4"/>
    <w:rsid w:val="007171F2"/>
    <w:rsid w:val="00717E42"/>
    <w:rsid w:val="00720DA2"/>
    <w:rsid w:val="007225A6"/>
    <w:rsid w:val="00724D83"/>
    <w:rsid w:val="007300EB"/>
    <w:rsid w:val="00737011"/>
    <w:rsid w:val="00747D4E"/>
    <w:rsid w:val="007558C3"/>
    <w:rsid w:val="00760565"/>
    <w:rsid w:val="007608E1"/>
    <w:rsid w:val="0076195B"/>
    <w:rsid w:val="0076427B"/>
    <w:rsid w:val="00764E4E"/>
    <w:rsid w:val="00765859"/>
    <w:rsid w:val="00766CF9"/>
    <w:rsid w:val="00771BB9"/>
    <w:rsid w:val="00772B70"/>
    <w:rsid w:val="007741AE"/>
    <w:rsid w:val="00774964"/>
    <w:rsid w:val="00783C76"/>
    <w:rsid w:val="00783DE4"/>
    <w:rsid w:val="00783E02"/>
    <w:rsid w:val="00785988"/>
    <w:rsid w:val="00786DF5"/>
    <w:rsid w:val="0079223F"/>
    <w:rsid w:val="00796C6F"/>
    <w:rsid w:val="007A1C41"/>
    <w:rsid w:val="007A3313"/>
    <w:rsid w:val="007A3810"/>
    <w:rsid w:val="007A4105"/>
    <w:rsid w:val="007A7B34"/>
    <w:rsid w:val="007B218D"/>
    <w:rsid w:val="007B24D5"/>
    <w:rsid w:val="007B4636"/>
    <w:rsid w:val="007B5010"/>
    <w:rsid w:val="007B606A"/>
    <w:rsid w:val="007B611F"/>
    <w:rsid w:val="007C26C7"/>
    <w:rsid w:val="007C2D71"/>
    <w:rsid w:val="007C2F3A"/>
    <w:rsid w:val="007C5B86"/>
    <w:rsid w:val="007D202B"/>
    <w:rsid w:val="007D34C8"/>
    <w:rsid w:val="007F0169"/>
    <w:rsid w:val="007F0565"/>
    <w:rsid w:val="007F1DDD"/>
    <w:rsid w:val="007F31FD"/>
    <w:rsid w:val="007F36F5"/>
    <w:rsid w:val="007F3D42"/>
    <w:rsid w:val="008018D8"/>
    <w:rsid w:val="00802F50"/>
    <w:rsid w:val="00805D16"/>
    <w:rsid w:val="008079AF"/>
    <w:rsid w:val="00812852"/>
    <w:rsid w:val="00813F0B"/>
    <w:rsid w:val="00815184"/>
    <w:rsid w:val="008157DF"/>
    <w:rsid w:val="00816AB0"/>
    <w:rsid w:val="008178C9"/>
    <w:rsid w:val="00817DBF"/>
    <w:rsid w:val="0082056C"/>
    <w:rsid w:val="008205AD"/>
    <w:rsid w:val="00823479"/>
    <w:rsid w:val="0082415E"/>
    <w:rsid w:val="00824334"/>
    <w:rsid w:val="0082661B"/>
    <w:rsid w:val="00831AFD"/>
    <w:rsid w:val="00832123"/>
    <w:rsid w:val="0083229E"/>
    <w:rsid w:val="008345C2"/>
    <w:rsid w:val="00837748"/>
    <w:rsid w:val="00840732"/>
    <w:rsid w:val="008411E9"/>
    <w:rsid w:val="00841E39"/>
    <w:rsid w:val="00842CED"/>
    <w:rsid w:val="008448E4"/>
    <w:rsid w:val="00845DB4"/>
    <w:rsid w:val="0085585F"/>
    <w:rsid w:val="008567C7"/>
    <w:rsid w:val="00862D92"/>
    <w:rsid w:val="00864621"/>
    <w:rsid w:val="00865DA4"/>
    <w:rsid w:val="00866623"/>
    <w:rsid w:val="00866E32"/>
    <w:rsid w:val="00867C54"/>
    <w:rsid w:val="00876505"/>
    <w:rsid w:val="00880A36"/>
    <w:rsid w:val="00884ED8"/>
    <w:rsid w:val="00886C77"/>
    <w:rsid w:val="00887214"/>
    <w:rsid w:val="00893851"/>
    <w:rsid w:val="0089449D"/>
    <w:rsid w:val="00895F6E"/>
    <w:rsid w:val="00895FDD"/>
    <w:rsid w:val="00897A09"/>
    <w:rsid w:val="008A34B3"/>
    <w:rsid w:val="008A77EB"/>
    <w:rsid w:val="008A7F13"/>
    <w:rsid w:val="008B5C61"/>
    <w:rsid w:val="008B6176"/>
    <w:rsid w:val="008C1BFE"/>
    <w:rsid w:val="008C50B2"/>
    <w:rsid w:val="008D0714"/>
    <w:rsid w:val="008D3E01"/>
    <w:rsid w:val="008D4F44"/>
    <w:rsid w:val="008D6D88"/>
    <w:rsid w:val="008D6EC5"/>
    <w:rsid w:val="008E314F"/>
    <w:rsid w:val="008E62B8"/>
    <w:rsid w:val="008E6BDF"/>
    <w:rsid w:val="008F0991"/>
    <w:rsid w:val="008F09B8"/>
    <w:rsid w:val="008F1F8B"/>
    <w:rsid w:val="008F1F95"/>
    <w:rsid w:val="008F35E5"/>
    <w:rsid w:val="008F3C4C"/>
    <w:rsid w:val="008F5A79"/>
    <w:rsid w:val="008F5E0E"/>
    <w:rsid w:val="008F5EED"/>
    <w:rsid w:val="00902706"/>
    <w:rsid w:val="00902C7D"/>
    <w:rsid w:val="00902EA3"/>
    <w:rsid w:val="009033FB"/>
    <w:rsid w:val="009039DC"/>
    <w:rsid w:val="0090762F"/>
    <w:rsid w:val="0090784E"/>
    <w:rsid w:val="00913DF6"/>
    <w:rsid w:val="00914448"/>
    <w:rsid w:val="0091487C"/>
    <w:rsid w:val="00917095"/>
    <w:rsid w:val="00921F96"/>
    <w:rsid w:val="009266AB"/>
    <w:rsid w:val="009277CA"/>
    <w:rsid w:val="00930275"/>
    <w:rsid w:val="00932E3D"/>
    <w:rsid w:val="00934630"/>
    <w:rsid w:val="00935997"/>
    <w:rsid w:val="00936575"/>
    <w:rsid w:val="00936DA2"/>
    <w:rsid w:val="00941BDF"/>
    <w:rsid w:val="009430C3"/>
    <w:rsid w:val="0094689D"/>
    <w:rsid w:val="009470C8"/>
    <w:rsid w:val="00951F16"/>
    <w:rsid w:val="00952D9F"/>
    <w:rsid w:val="009552FA"/>
    <w:rsid w:val="00955F9C"/>
    <w:rsid w:val="00957E88"/>
    <w:rsid w:val="00965D29"/>
    <w:rsid w:val="00970A45"/>
    <w:rsid w:val="009737D6"/>
    <w:rsid w:val="009744A6"/>
    <w:rsid w:val="00977986"/>
    <w:rsid w:val="00981119"/>
    <w:rsid w:val="009835E3"/>
    <w:rsid w:val="00986DA2"/>
    <w:rsid w:val="00987A9F"/>
    <w:rsid w:val="0099130A"/>
    <w:rsid w:val="0099263E"/>
    <w:rsid w:val="0099323A"/>
    <w:rsid w:val="009952A8"/>
    <w:rsid w:val="00997542"/>
    <w:rsid w:val="009A1A65"/>
    <w:rsid w:val="009A1B16"/>
    <w:rsid w:val="009A2C6E"/>
    <w:rsid w:val="009A4FC6"/>
    <w:rsid w:val="009A6808"/>
    <w:rsid w:val="009B0DEC"/>
    <w:rsid w:val="009C43D2"/>
    <w:rsid w:val="009D0C66"/>
    <w:rsid w:val="009D3993"/>
    <w:rsid w:val="009D49C5"/>
    <w:rsid w:val="009D71F6"/>
    <w:rsid w:val="009D77DB"/>
    <w:rsid w:val="009E1A38"/>
    <w:rsid w:val="009E1A43"/>
    <w:rsid w:val="009E2237"/>
    <w:rsid w:val="009E37F2"/>
    <w:rsid w:val="009E6461"/>
    <w:rsid w:val="009F08E2"/>
    <w:rsid w:val="009F3A99"/>
    <w:rsid w:val="009F4FB8"/>
    <w:rsid w:val="009F56BE"/>
    <w:rsid w:val="009F5E03"/>
    <w:rsid w:val="009F6488"/>
    <w:rsid w:val="00A00356"/>
    <w:rsid w:val="00A10E03"/>
    <w:rsid w:val="00A126CB"/>
    <w:rsid w:val="00A14F8D"/>
    <w:rsid w:val="00A208E7"/>
    <w:rsid w:val="00A20B52"/>
    <w:rsid w:val="00A32ACF"/>
    <w:rsid w:val="00A378D4"/>
    <w:rsid w:val="00A40EED"/>
    <w:rsid w:val="00A42427"/>
    <w:rsid w:val="00A426DE"/>
    <w:rsid w:val="00A45752"/>
    <w:rsid w:val="00A51E53"/>
    <w:rsid w:val="00A52DE8"/>
    <w:rsid w:val="00A533B7"/>
    <w:rsid w:val="00A53551"/>
    <w:rsid w:val="00A53673"/>
    <w:rsid w:val="00A56BBA"/>
    <w:rsid w:val="00A61A02"/>
    <w:rsid w:val="00A726AA"/>
    <w:rsid w:val="00A73CB0"/>
    <w:rsid w:val="00A73FF2"/>
    <w:rsid w:val="00A74118"/>
    <w:rsid w:val="00A7486B"/>
    <w:rsid w:val="00A7497C"/>
    <w:rsid w:val="00A756A3"/>
    <w:rsid w:val="00A8220A"/>
    <w:rsid w:val="00A82710"/>
    <w:rsid w:val="00A93483"/>
    <w:rsid w:val="00A93ABF"/>
    <w:rsid w:val="00AA0200"/>
    <w:rsid w:val="00AA03BC"/>
    <w:rsid w:val="00AA2184"/>
    <w:rsid w:val="00AB3B2F"/>
    <w:rsid w:val="00AB5F5B"/>
    <w:rsid w:val="00AC636C"/>
    <w:rsid w:val="00AD0699"/>
    <w:rsid w:val="00AD06C3"/>
    <w:rsid w:val="00AD0EB2"/>
    <w:rsid w:val="00AD4D12"/>
    <w:rsid w:val="00AD590B"/>
    <w:rsid w:val="00AD5D6A"/>
    <w:rsid w:val="00AD5FC0"/>
    <w:rsid w:val="00AD6DEA"/>
    <w:rsid w:val="00AD6F0F"/>
    <w:rsid w:val="00AD739B"/>
    <w:rsid w:val="00AE0F5D"/>
    <w:rsid w:val="00AE2BEB"/>
    <w:rsid w:val="00AE35F6"/>
    <w:rsid w:val="00AE44FC"/>
    <w:rsid w:val="00AE6BDE"/>
    <w:rsid w:val="00AF0996"/>
    <w:rsid w:val="00AF5000"/>
    <w:rsid w:val="00B003C6"/>
    <w:rsid w:val="00B0360B"/>
    <w:rsid w:val="00B03E93"/>
    <w:rsid w:val="00B04246"/>
    <w:rsid w:val="00B05FBF"/>
    <w:rsid w:val="00B07822"/>
    <w:rsid w:val="00B07A4C"/>
    <w:rsid w:val="00B07C6A"/>
    <w:rsid w:val="00B113E9"/>
    <w:rsid w:val="00B11955"/>
    <w:rsid w:val="00B15F3D"/>
    <w:rsid w:val="00B170D4"/>
    <w:rsid w:val="00B245EC"/>
    <w:rsid w:val="00B254AB"/>
    <w:rsid w:val="00B31F5E"/>
    <w:rsid w:val="00B32000"/>
    <w:rsid w:val="00B334D7"/>
    <w:rsid w:val="00B34E34"/>
    <w:rsid w:val="00B37CB1"/>
    <w:rsid w:val="00B400F6"/>
    <w:rsid w:val="00B41C58"/>
    <w:rsid w:val="00B428F8"/>
    <w:rsid w:val="00B44711"/>
    <w:rsid w:val="00B530BF"/>
    <w:rsid w:val="00B536C2"/>
    <w:rsid w:val="00B5408D"/>
    <w:rsid w:val="00B54F13"/>
    <w:rsid w:val="00B558F0"/>
    <w:rsid w:val="00B62F71"/>
    <w:rsid w:val="00B631EF"/>
    <w:rsid w:val="00B6389A"/>
    <w:rsid w:val="00B63C61"/>
    <w:rsid w:val="00B64BA4"/>
    <w:rsid w:val="00B65402"/>
    <w:rsid w:val="00B67A75"/>
    <w:rsid w:val="00B71006"/>
    <w:rsid w:val="00B726F6"/>
    <w:rsid w:val="00B740D4"/>
    <w:rsid w:val="00B76E1A"/>
    <w:rsid w:val="00B83BA6"/>
    <w:rsid w:val="00B8772A"/>
    <w:rsid w:val="00B91B81"/>
    <w:rsid w:val="00B94698"/>
    <w:rsid w:val="00B95C69"/>
    <w:rsid w:val="00BA1E79"/>
    <w:rsid w:val="00BA35A0"/>
    <w:rsid w:val="00BA368C"/>
    <w:rsid w:val="00BA4C59"/>
    <w:rsid w:val="00BA5F4A"/>
    <w:rsid w:val="00BA5FC8"/>
    <w:rsid w:val="00BA6CCD"/>
    <w:rsid w:val="00BB04A9"/>
    <w:rsid w:val="00BB101D"/>
    <w:rsid w:val="00BB1FE4"/>
    <w:rsid w:val="00BB4229"/>
    <w:rsid w:val="00BB4B1C"/>
    <w:rsid w:val="00BB6AA8"/>
    <w:rsid w:val="00BB7C76"/>
    <w:rsid w:val="00BC0FB1"/>
    <w:rsid w:val="00BC3258"/>
    <w:rsid w:val="00BC51F2"/>
    <w:rsid w:val="00BD336D"/>
    <w:rsid w:val="00BD4202"/>
    <w:rsid w:val="00BD45AA"/>
    <w:rsid w:val="00BD4D05"/>
    <w:rsid w:val="00BD74E1"/>
    <w:rsid w:val="00BE3011"/>
    <w:rsid w:val="00BF4A87"/>
    <w:rsid w:val="00BF5DA9"/>
    <w:rsid w:val="00C0184A"/>
    <w:rsid w:val="00C0286D"/>
    <w:rsid w:val="00C02EE8"/>
    <w:rsid w:val="00C06C0C"/>
    <w:rsid w:val="00C078AC"/>
    <w:rsid w:val="00C07AFE"/>
    <w:rsid w:val="00C10BED"/>
    <w:rsid w:val="00C13213"/>
    <w:rsid w:val="00C14842"/>
    <w:rsid w:val="00C14A35"/>
    <w:rsid w:val="00C175B0"/>
    <w:rsid w:val="00C17B4E"/>
    <w:rsid w:val="00C246D8"/>
    <w:rsid w:val="00C25799"/>
    <w:rsid w:val="00C265CC"/>
    <w:rsid w:val="00C30898"/>
    <w:rsid w:val="00C31310"/>
    <w:rsid w:val="00C32D58"/>
    <w:rsid w:val="00C33B3B"/>
    <w:rsid w:val="00C36222"/>
    <w:rsid w:val="00C37B7B"/>
    <w:rsid w:val="00C40BCE"/>
    <w:rsid w:val="00C42914"/>
    <w:rsid w:val="00C437D2"/>
    <w:rsid w:val="00C43CCB"/>
    <w:rsid w:val="00C4415B"/>
    <w:rsid w:val="00C44728"/>
    <w:rsid w:val="00C4652C"/>
    <w:rsid w:val="00C5204B"/>
    <w:rsid w:val="00C542C9"/>
    <w:rsid w:val="00C54810"/>
    <w:rsid w:val="00C576EC"/>
    <w:rsid w:val="00C6022E"/>
    <w:rsid w:val="00C61E4E"/>
    <w:rsid w:val="00C66548"/>
    <w:rsid w:val="00C66A9B"/>
    <w:rsid w:val="00C72360"/>
    <w:rsid w:val="00C72AFF"/>
    <w:rsid w:val="00C75091"/>
    <w:rsid w:val="00C76894"/>
    <w:rsid w:val="00C76F00"/>
    <w:rsid w:val="00C77BE3"/>
    <w:rsid w:val="00C80632"/>
    <w:rsid w:val="00C81E1E"/>
    <w:rsid w:val="00C83344"/>
    <w:rsid w:val="00C835A6"/>
    <w:rsid w:val="00C9135E"/>
    <w:rsid w:val="00C9522D"/>
    <w:rsid w:val="00C9572B"/>
    <w:rsid w:val="00C95DBC"/>
    <w:rsid w:val="00C960ED"/>
    <w:rsid w:val="00C96915"/>
    <w:rsid w:val="00C975C5"/>
    <w:rsid w:val="00CA02D8"/>
    <w:rsid w:val="00CA27BE"/>
    <w:rsid w:val="00CA39A5"/>
    <w:rsid w:val="00CB42E8"/>
    <w:rsid w:val="00CB649C"/>
    <w:rsid w:val="00CC18B1"/>
    <w:rsid w:val="00CC2B67"/>
    <w:rsid w:val="00CC2D34"/>
    <w:rsid w:val="00CC38D8"/>
    <w:rsid w:val="00CC5694"/>
    <w:rsid w:val="00CD146F"/>
    <w:rsid w:val="00CD24DF"/>
    <w:rsid w:val="00CD390D"/>
    <w:rsid w:val="00CD56DA"/>
    <w:rsid w:val="00CD61F0"/>
    <w:rsid w:val="00CD6A60"/>
    <w:rsid w:val="00CE032A"/>
    <w:rsid w:val="00CE037F"/>
    <w:rsid w:val="00CE2061"/>
    <w:rsid w:val="00CE26A7"/>
    <w:rsid w:val="00CF0A8D"/>
    <w:rsid w:val="00CF2B5A"/>
    <w:rsid w:val="00CF2FAC"/>
    <w:rsid w:val="00D0034A"/>
    <w:rsid w:val="00D00963"/>
    <w:rsid w:val="00D00F19"/>
    <w:rsid w:val="00D03976"/>
    <w:rsid w:val="00D03BF0"/>
    <w:rsid w:val="00D045A1"/>
    <w:rsid w:val="00D05724"/>
    <w:rsid w:val="00D172A3"/>
    <w:rsid w:val="00D17CD3"/>
    <w:rsid w:val="00D24870"/>
    <w:rsid w:val="00D24BDF"/>
    <w:rsid w:val="00D24F44"/>
    <w:rsid w:val="00D259D3"/>
    <w:rsid w:val="00D26550"/>
    <w:rsid w:val="00D27785"/>
    <w:rsid w:val="00D30594"/>
    <w:rsid w:val="00D3319E"/>
    <w:rsid w:val="00D36B84"/>
    <w:rsid w:val="00D377AD"/>
    <w:rsid w:val="00D37B53"/>
    <w:rsid w:val="00D40D93"/>
    <w:rsid w:val="00D40DA8"/>
    <w:rsid w:val="00D412A5"/>
    <w:rsid w:val="00D413A7"/>
    <w:rsid w:val="00D4229A"/>
    <w:rsid w:val="00D42C75"/>
    <w:rsid w:val="00D4348A"/>
    <w:rsid w:val="00D456D7"/>
    <w:rsid w:val="00D47695"/>
    <w:rsid w:val="00D546FF"/>
    <w:rsid w:val="00D55EBD"/>
    <w:rsid w:val="00D57694"/>
    <w:rsid w:val="00D57F35"/>
    <w:rsid w:val="00D61629"/>
    <w:rsid w:val="00D61F07"/>
    <w:rsid w:val="00D6291F"/>
    <w:rsid w:val="00D65903"/>
    <w:rsid w:val="00D66374"/>
    <w:rsid w:val="00D667A2"/>
    <w:rsid w:val="00D70457"/>
    <w:rsid w:val="00D70C64"/>
    <w:rsid w:val="00D72F2B"/>
    <w:rsid w:val="00D7633B"/>
    <w:rsid w:val="00D76AB1"/>
    <w:rsid w:val="00D77B8B"/>
    <w:rsid w:val="00D80619"/>
    <w:rsid w:val="00D80A99"/>
    <w:rsid w:val="00D84388"/>
    <w:rsid w:val="00D86FE6"/>
    <w:rsid w:val="00D938D2"/>
    <w:rsid w:val="00D96FF8"/>
    <w:rsid w:val="00D976CE"/>
    <w:rsid w:val="00DA22C0"/>
    <w:rsid w:val="00DA65FE"/>
    <w:rsid w:val="00DA6720"/>
    <w:rsid w:val="00DA67A8"/>
    <w:rsid w:val="00DB1E1E"/>
    <w:rsid w:val="00DB413F"/>
    <w:rsid w:val="00DB4DC4"/>
    <w:rsid w:val="00DB4F73"/>
    <w:rsid w:val="00DC1A5D"/>
    <w:rsid w:val="00DC5938"/>
    <w:rsid w:val="00DC6A1B"/>
    <w:rsid w:val="00DD044E"/>
    <w:rsid w:val="00DD3423"/>
    <w:rsid w:val="00DD5721"/>
    <w:rsid w:val="00DD6EFA"/>
    <w:rsid w:val="00DD70E0"/>
    <w:rsid w:val="00DE218A"/>
    <w:rsid w:val="00DE383E"/>
    <w:rsid w:val="00DF2AD1"/>
    <w:rsid w:val="00DF3538"/>
    <w:rsid w:val="00DF4A79"/>
    <w:rsid w:val="00DF4F78"/>
    <w:rsid w:val="00E000C4"/>
    <w:rsid w:val="00E0342B"/>
    <w:rsid w:val="00E04DE9"/>
    <w:rsid w:val="00E06625"/>
    <w:rsid w:val="00E119D3"/>
    <w:rsid w:val="00E11B39"/>
    <w:rsid w:val="00E126E7"/>
    <w:rsid w:val="00E1475B"/>
    <w:rsid w:val="00E14A01"/>
    <w:rsid w:val="00E14BBC"/>
    <w:rsid w:val="00E1635A"/>
    <w:rsid w:val="00E1782F"/>
    <w:rsid w:val="00E213EE"/>
    <w:rsid w:val="00E226FA"/>
    <w:rsid w:val="00E24234"/>
    <w:rsid w:val="00E242A1"/>
    <w:rsid w:val="00E24627"/>
    <w:rsid w:val="00E3292F"/>
    <w:rsid w:val="00E3343E"/>
    <w:rsid w:val="00E33F89"/>
    <w:rsid w:val="00E342FE"/>
    <w:rsid w:val="00E34D06"/>
    <w:rsid w:val="00E375DF"/>
    <w:rsid w:val="00E411C6"/>
    <w:rsid w:val="00E44118"/>
    <w:rsid w:val="00E469B3"/>
    <w:rsid w:val="00E52293"/>
    <w:rsid w:val="00E52C69"/>
    <w:rsid w:val="00E614C0"/>
    <w:rsid w:val="00E61ED3"/>
    <w:rsid w:val="00E635B7"/>
    <w:rsid w:val="00E64A3B"/>
    <w:rsid w:val="00E64E70"/>
    <w:rsid w:val="00E70317"/>
    <w:rsid w:val="00E719AD"/>
    <w:rsid w:val="00E73F01"/>
    <w:rsid w:val="00E745CB"/>
    <w:rsid w:val="00E75F6A"/>
    <w:rsid w:val="00E77DEB"/>
    <w:rsid w:val="00E81E7C"/>
    <w:rsid w:val="00E8223A"/>
    <w:rsid w:val="00E837E6"/>
    <w:rsid w:val="00E866D1"/>
    <w:rsid w:val="00E948A9"/>
    <w:rsid w:val="00E95716"/>
    <w:rsid w:val="00E9646E"/>
    <w:rsid w:val="00EA0FEE"/>
    <w:rsid w:val="00EA1261"/>
    <w:rsid w:val="00EA210B"/>
    <w:rsid w:val="00EA2496"/>
    <w:rsid w:val="00EA53DC"/>
    <w:rsid w:val="00EA6282"/>
    <w:rsid w:val="00EB1CA5"/>
    <w:rsid w:val="00EB1EE9"/>
    <w:rsid w:val="00EB34CC"/>
    <w:rsid w:val="00EB38EB"/>
    <w:rsid w:val="00EB54AD"/>
    <w:rsid w:val="00EB5534"/>
    <w:rsid w:val="00EB5C9C"/>
    <w:rsid w:val="00EC2981"/>
    <w:rsid w:val="00EC3BF7"/>
    <w:rsid w:val="00EC73DD"/>
    <w:rsid w:val="00EC7682"/>
    <w:rsid w:val="00ED1848"/>
    <w:rsid w:val="00ED3492"/>
    <w:rsid w:val="00ED74F5"/>
    <w:rsid w:val="00ED7EF7"/>
    <w:rsid w:val="00EE043F"/>
    <w:rsid w:val="00EE2C25"/>
    <w:rsid w:val="00EE5B99"/>
    <w:rsid w:val="00EE62F2"/>
    <w:rsid w:val="00EE7BB6"/>
    <w:rsid w:val="00EF33A3"/>
    <w:rsid w:val="00EF6A25"/>
    <w:rsid w:val="00EF6D15"/>
    <w:rsid w:val="00F00C96"/>
    <w:rsid w:val="00F012BF"/>
    <w:rsid w:val="00F05E77"/>
    <w:rsid w:val="00F14234"/>
    <w:rsid w:val="00F146D0"/>
    <w:rsid w:val="00F17D15"/>
    <w:rsid w:val="00F20EB6"/>
    <w:rsid w:val="00F21247"/>
    <w:rsid w:val="00F21D10"/>
    <w:rsid w:val="00F22371"/>
    <w:rsid w:val="00F22D01"/>
    <w:rsid w:val="00F22EA8"/>
    <w:rsid w:val="00F2484E"/>
    <w:rsid w:val="00F33049"/>
    <w:rsid w:val="00F37CE7"/>
    <w:rsid w:val="00F40C6F"/>
    <w:rsid w:val="00F420A3"/>
    <w:rsid w:val="00F42325"/>
    <w:rsid w:val="00F426F5"/>
    <w:rsid w:val="00F42AE9"/>
    <w:rsid w:val="00F4513D"/>
    <w:rsid w:val="00F45AB0"/>
    <w:rsid w:val="00F46B8F"/>
    <w:rsid w:val="00F508A2"/>
    <w:rsid w:val="00F50EB8"/>
    <w:rsid w:val="00F526B6"/>
    <w:rsid w:val="00F527EE"/>
    <w:rsid w:val="00F53032"/>
    <w:rsid w:val="00F53840"/>
    <w:rsid w:val="00F55BB5"/>
    <w:rsid w:val="00F62DB5"/>
    <w:rsid w:val="00F66995"/>
    <w:rsid w:val="00F70D2B"/>
    <w:rsid w:val="00F76E90"/>
    <w:rsid w:val="00F77356"/>
    <w:rsid w:val="00F77691"/>
    <w:rsid w:val="00F810D5"/>
    <w:rsid w:val="00F82810"/>
    <w:rsid w:val="00F82A2C"/>
    <w:rsid w:val="00F83EA5"/>
    <w:rsid w:val="00F87D96"/>
    <w:rsid w:val="00F90289"/>
    <w:rsid w:val="00F92725"/>
    <w:rsid w:val="00F94B89"/>
    <w:rsid w:val="00FA003B"/>
    <w:rsid w:val="00FA0AA1"/>
    <w:rsid w:val="00FB1F64"/>
    <w:rsid w:val="00FB24FB"/>
    <w:rsid w:val="00FB2819"/>
    <w:rsid w:val="00FB3DDE"/>
    <w:rsid w:val="00FB3E44"/>
    <w:rsid w:val="00FB4349"/>
    <w:rsid w:val="00FB4497"/>
    <w:rsid w:val="00FB4C23"/>
    <w:rsid w:val="00FB741B"/>
    <w:rsid w:val="00FB7B1C"/>
    <w:rsid w:val="00FC0201"/>
    <w:rsid w:val="00FC07F8"/>
    <w:rsid w:val="00FC300D"/>
    <w:rsid w:val="00FC322D"/>
    <w:rsid w:val="00FC5342"/>
    <w:rsid w:val="00FD0B0F"/>
    <w:rsid w:val="00FD39BC"/>
    <w:rsid w:val="00FD591B"/>
    <w:rsid w:val="00FD604D"/>
    <w:rsid w:val="00FD6199"/>
    <w:rsid w:val="00FE671C"/>
    <w:rsid w:val="00FF01EB"/>
    <w:rsid w:val="00FF226D"/>
    <w:rsid w:val="00FF2C91"/>
    <w:rsid w:val="00FF6DF5"/>
    <w:rsid w:val="01C422E1"/>
    <w:rsid w:val="0297A95C"/>
    <w:rsid w:val="0315F955"/>
    <w:rsid w:val="039C0093"/>
    <w:rsid w:val="03B2A301"/>
    <w:rsid w:val="04473FD7"/>
    <w:rsid w:val="0467E2AB"/>
    <w:rsid w:val="0B028242"/>
    <w:rsid w:val="0B34DED4"/>
    <w:rsid w:val="0F1E43A7"/>
    <w:rsid w:val="12C78B94"/>
    <w:rsid w:val="16561AD9"/>
    <w:rsid w:val="173B0880"/>
    <w:rsid w:val="18106314"/>
    <w:rsid w:val="18C3B8F7"/>
    <w:rsid w:val="1B69BECB"/>
    <w:rsid w:val="1B7C801A"/>
    <w:rsid w:val="1C7354AF"/>
    <w:rsid w:val="1C8B467F"/>
    <w:rsid w:val="22505F82"/>
    <w:rsid w:val="25EA054F"/>
    <w:rsid w:val="27A4D636"/>
    <w:rsid w:val="27EEF905"/>
    <w:rsid w:val="30FB1DBB"/>
    <w:rsid w:val="370097C2"/>
    <w:rsid w:val="3838AA60"/>
    <w:rsid w:val="3B48D023"/>
    <w:rsid w:val="3C34B158"/>
    <w:rsid w:val="3CDC95EB"/>
    <w:rsid w:val="47BFDE6F"/>
    <w:rsid w:val="4912540A"/>
    <w:rsid w:val="491F3B73"/>
    <w:rsid w:val="4A5C8C57"/>
    <w:rsid w:val="4BAD6ABE"/>
    <w:rsid w:val="5215A2C0"/>
    <w:rsid w:val="54080D31"/>
    <w:rsid w:val="541A698D"/>
    <w:rsid w:val="5709FCD5"/>
    <w:rsid w:val="5DA24014"/>
    <w:rsid w:val="61FC6DE0"/>
    <w:rsid w:val="65DDED9F"/>
    <w:rsid w:val="66AB5B62"/>
    <w:rsid w:val="66B9BD44"/>
    <w:rsid w:val="6EA44238"/>
    <w:rsid w:val="6F39FFBA"/>
    <w:rsid w:val="71F0739D"/>
    <w:rsid w:val="78A4A1E5"/>
    <w:rsid w:val="7B87475D"/>
    <w:rsid w:val="7E873E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DE50AF7"/>
  <w15:chartTrackingRefBased/>
  <w15:docId w15:val="{C5246F63-C10D-4212-B305-019D6837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6915"/>
    <w:pPr>
      <w:tabs>
        <w:tab w:val="left" w:pos="360"/>
      </w:tabs>
      <w:spacing w:before="60" w:after="60" w:line="240" w:lineRule="auto"/>
      <w:jc w:val="both"/>
    </w:pPr>
    <w:rPr>
      <w:rFonts w:ascii="Calibri" w:hAnsi="Calibri" w:cs="Calibri"/>
      <w:sz w:val="18"/>
    </w:rPr>
  </w:style>
  <w:style w:type="paragraph" w:styleId="Heading1">
    <w:name w:val="heading 1"/>
    <w:basedOn w:val="Normal"/>
    <w:next w:val="Normal"/>
    <w:link w:val="Heading1Char"/>
    <w:uiPriority w:val="9"/>
    <w:qFormat/>
    <w:rsid w:val="008A34B3"/>
    <w:pPr>
      <w:keepNext/>
      <w:keepLines/>
      <w:shd w:val="clear" w:color="auto" w:fill="DBDBDB" w:themeFill="accent3" w:themeFillTint="66"/>
      <w:spacing w:before="240" w:after="120"/>
      <w:outlineLvl w:val="0"/>
    </w:pPr>
    <w:rPr>
      <w:rFonts w:asciiTheme="majorHAnsi" w:hAnsiTheme="majorHAnsi"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8A34B3"/>
    <w:pPr>
      <w:keepNext/>
      <w:keepLines/>
      <w:pBdr>
        <w:bottom w:val="single" w:color="auto" w:sz="4" w:space="1"/>
      </w:pBdr>
      <w:spacing w:before="240" w:after="120"/>
      <w:outlineLvl w:val="1"/>
    </w:pPr>
    <w:rPr>
      <w:rFonts w:asciiTheme="majorHAnsi" w:hAnsiTheme="majorHAnsi" w:eastAsiaTheme="majorEastAsia" w:cstheme="majorBidi"/>
      <w:sz w:val="24"/>
      <w:szCs w:val="26"/>
    </w:rPr>
  </w:style>
  <w:style w:type="paragraph" w:styleId="Heading3">
    <w:name w:val="heading 3"/>
    <w:basedOn w:val="Normal"/>
    <w:next w:val="Normal"/>
    <w:link w:val="Heading3Char"/>
    <w:uiPriority w:val="9"/>
    <w:unhideWhenUsed/>
    <w:qFormat/>
    <w:rsid w:val="008A34B3"/>
    <w:pPr>
      <w:keepNext/>
      <w:keepLines/>
      <w:tabs>
        <w:tab w:val="clear" w:pos="360"/>
      </w:tabs>
      <w:spacing w:line="259" w:lineRule="auto"/>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34B3"/>
    <w:pPr>
      <w:keepNext/>
      <w:keepLines/>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34B3"/>
    <w:pPr>
      <w:keepNext/>
      <w:keepLines/>
      <w:spacing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34B3"/>
    <w:pPr>
      <w:keepNext/>
      <w:keepLines/>
      <w:spacing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8A34B3"/>
    <w:pPr>
      <w:keepNext/>
      <w:keepLines/>
      <w:spacing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8A34B3"/>
    <w:pPr>
      <w:keepNext/>
      <w:keepLines/>
      <w:spacing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4B3"/>
    <w:pPr>
      <w:keepNext/>
      <w:keepLines/>
      <w:spacing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A34B3"/>
    <w:rPr>
      <w:rFonts w:asciiTheme="majorHAnsi" w:hAnsiTheme="majorHAnsi" w:eastAsiaTheme="majorEastAsia" w:cstheme="majorBidi"/>
      <w:color w:val="000000" w:themeColor="text1"/>
      <w:sz w:val="28"/>
      <w:szCs w:val="32"/>
      <w:shd w:val="clear" w:color="auto" w:fill="DBDBDB" w:themeFill="accent3" w:themeFillTint="66"/>
    </w:rPr>
  </w:style>
  <w:style w:type="character" w:styleId="Heading2Char" w:customStyle="1">
    <w:name w:val="Heading 2 Char"/>
    <w:basedOn w:val="DefaultParagraphFont"/>
    <w:link w:val="Heading2"/>
    <w:uiPriority w:val="9"/>
    <w:rsid w:val="008A34B3"/>
    <w:rPr>
      <w:rFonts w:asciiTheme="majorHAnsi" w:hAnsiTheme="majorHAnsi" w:eastAsiaTheme="majorEastAsia" w:cstheme="majorBidi"/>
      <w:sz w:val="24"/>
      <w:szCs w:val="26"/>
    </w:rPr>
  </w:style>
  <w:style w:type="paragraph" w:styleId="NormalWeb">
    <w:name w:val="Normal (Web)"/>
    <w:basedOn w:val="Normal"/>
    <w:uiPriority w:val="99"/>
    <w:semiHidden/>
    <w:unhideWhenUsed/>
    <w:rsid w:val="00680732"/>
    <w:pPr>
      <w:spacing w:before="100" w:beforeAutospacing="1" w:after="100" w:afterAutospacing="1"/>
    </w:pPr>
    <w:rPr>
      <w:rFonts w:ascii="Times New Roman" w:hAnsi="Times New Roman" w:eastAsia="Times New Roman" w:cs="Times New Roman"/>
      <w:sz w:val="24"/>
      <w:szCs w:val="24"/>
    </w:rPr>
  </w:style>
  <w:style w:type="character" w:styleId="Hyperlink">
    <w:name w:val="Hyperlink"/>
    <w:basedOn w:val="DefaultParagraphFont"/>
    <w:uiPriority w:val="99"/>
    <w:unhideWhenUsed/>
    <w:rsid w:val="00680732"/>
    <w:rPr>
      <w:color w:val="0000FF"/>
      <w:u w:val="single"/>
    </w:rPr>
  </w:style>
  <w:style w:type="table" w:styleId="GridTable4">
    <w:name w:val="Grid Table 4"/>
    <w:basedOn w:val="TableNormal"/>
    <w:uiPriority w:val="49"/>
    <w:rsid w:val="002D0578"/>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ading3Char" w:customStyle="1">
    <w:name w:val="Heading 3 Char"/>
    <w:basedOn w:val="DefaultParagraphFont"/>
    <w:link w:val="Heading3"/>
    <w:uiPriority w:val="9"/>
    <w:rsid w:val="008A34B3"/>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sid w:val="008A34B3"/>
    <w:rPr>
      <w:rFonts w:asciiTheme="majorHAnsi" w:hAnsiTheme="majorHAnsi" w:eastAsiaTheme="majorEastAsia" w:cstheme="majorBidi"/>
      <w:i/>
      <w:iCs/>
      <w:color w:val="2F5496" w:themeColor="accent1" w:themeShade="BF"/>
      <w:sz w:val="20"/>
    </w:rPr>
  </w:style>
  <w:style w:type="character" w:styleId="Heading5Char" w:customStyle="1">
    <w:name w:val="Heading 5 Char"/>
    <w:basedOn w:val="DefaultParagraphFont"/>
    <w:link w:val="Heading5"/>
    <w:uiPriority w:val="9"/>
    <w:semiHidden/>
    <w:rsid w:val="008A34B3"/>
    <w:rPr>
      <w:rFonts w:asciiTheme="majorHAnsi" w:hAnsiTheme="majorHAnsi" w:eastAsiaTheme="majorEastAsia" w:cstheme="majorBidi"/>
      <w:color w:val="2F5496" w:themeColor="accent1" w:themeShade="BF"/>
      <w:sz w:val="20"/>
    </w:rPr>
  </w:style>
  <w:style w:type="character" w:styleId="Heading6Char" w:customStyle="1">
    <w:name w:val="Heading 6 Char"/>
    <w:basedOn w:val="DefaultParagraphFont"/>
    <w:link w:val="Heading6"/>
    <w:uiPriority w:val="9"/>
    <w:semiHidden/>
    <w:rsid w:val="008A34B3"/>
    <w:rPr>
      <w:rFonts w:asciiTheme="majorHAnsi" w:hAnsiTheme="majorHAnsi" w:eastAsiaTheme="majorEastAsia" w:cstheme="majorBidi"/>
      <w:color w:val="1F3763" w:themeColor="accent1" w:themeShade="7F"/>
      <w:sz w:val="20"/>
    </w:rPr>
  </w:style>
  <w:style w:type="character" w:styleId="Heading7Char" w:customStyle="1">
    <w:name w:val="Heading 7 Char"/>
    <w:basedOn w:val="DefaultParagraphFont"/>
    <w:link w:val="Heading7"/>
    <w:uiPriority w:val="9"/>
    <w:semiHidden/>
    <w:rsid w:val="008A34B3"/>
    <w:rPr>
      <w:rFonts w:asciiTheme="majorHAnsi" w:hAnsiTheme="majorHAnsi" w:eastAsiaTheme="majorEastAsia" w:cstheme="majorBidi"/>
      <w:i/>
      <w:iCs/>
      <w:color w:val="1F3763" w:themeColor="accent1" w:themeShade="7F"/>
      <w:sz w:val="20"/>
    </w:rPr>
  </w:style>
  <w:style w:type="character" w:styleId="Heading8Char" w:customStyle="1">
    <w:name w:val="Heading 8 Char"/>
    <w:basedOn w:val="DefaultParagraphFont"/>
    <w:link w:val="Heading8"/>
    <w:uiPriority w:val="9"/>
    <w:semiHidden/>
    <w:rsid w:val="008A34B3"/>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8A34B3"/>
    <w:rPr>
      <w:rFonts w:asciiTheme="majorHAnsi" w:hAnsiTheme="majorHAnsi" w:eastAsiaTheme="majorEastAsia" w:cstheme="majorBidi"/>
      <w:i/>
      <w:iCs/>
      <w:color w:val="272727" w:themeColor="text1" w:themeTint="D8"/>
      <w:sz w:val="21"/>
      <w:szCs w:val="21"/>
    </w:rPr>
  </w:style>
  <w:style w:type="paragraph" w:styleId="Caption">
    <w:name w:val="caption"/>
    <w:basedOn w:val="Normal"/>
    <w:next w:val="Normal"/>
    <w:uiPriority w:val="35"/>
    <w:semiHidden/>
    <w:unhideWhenUsed/>
    <w:qFormat/>
    <w:rsid w:val="008A34B3"/>
    <w:pPr>
      <w:tabs>
        <w:tab w:val="clear" w:pos="360"/>
      </w:tabs>
      <w:spacing w:after="200"/>
    </w:pPr>
    <w:rPr>
      <w:rFonts w:asciiTheme="minorHAnsi" w:hAnsiTheme="minorHAnsi" w:cstheme="minorBidi"/>
      <w:i/>
      <w:iCs/>
      <w:color w:val="44546A" w:themeColor="text2"/>
      <w:szCs w:val="18"/>
    </w:rPr>
  </w:style>
  <w:style w:type="paragraph" w:styleId="Title">
    <w:name w:val="Title"/>
    <w:basedOn w:val="Normal"/>
    <w:next w:val="Normal"/>
    <w:link w:val="TitleChar"/>
    <w:uiPriority w:val="10"/>
    <w:qFormat/>
    <w:rsid w:val="008A34B3"/>
    <w:pPr>
      <w:spacing w:before="0" w:after="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8A34B3"/>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8A34B3"/>
    <w:pPr>
      <w:numPr>
        <w:ilvl w:val="1"/>
      </w:numPr>
      <w:spacing w:after="160"/>
    </w:pPr>
    <w:rPr>
      <w:rFonts w:asciiTheme="minorHAnsi" w:hAnsiTheme="minorHAnsi" w:eastAsiaTheme="minorEastAsia" w:cstheme="minorBidi"/>
      <w:color w:val="5A5A5A" w:themeColor="text1" w:themeTint="A5"/>
      <w:spacing w:val="15"/>
      <w:sz w:val="22"/>
    </w:rPr>
  </w:style>
  <w:style w:type="character" w:styleId="SubtitleChar" w:customStyle="1">
    <w:name w:val="Subtitle Char"/>
    <w:basedOn w:val="DefaultParagraphFont"/>
    <w:link w:val="Subtitle"/>
    <w:uiPriority w:val="11"/>
    <w:rsid w:val="008A34B3"/>
    <w:rPr>
      <w:rFonts w:eastAsiaTheme="minorEastAsia"/>
      <w:color w:val="5A5A5A" w:themeColor="text1" w:themeTint="A5"/>
      <w:spacing w:val="15"/>
    </w:rPr>
  </w:style>
  <w:style w:type="character" w:styleId="Strong">
    <w:name w:val="Strong"/>
    <w:basedOn w:val="DefaultParagraphFont"/>
    <w:uiPriority w:val="22"/>
    <w:qFormat/>
    <w:rsid w:val="008A34B3"/>
    <w:rPr>
      <w:b/>
      <w:bCs/>
    </w:rPr>
  </w:style>
  <w:style w:type="character" w:styleId="Emphasis">
    <w:name w:val="Emphasis"/>
    <w:basedOn w:val="DefaultParagraphFont"/>
    <w:uiPriority w:val="20"/>
    <w:qFormat/>
    <w:rsid w:val="008A34B3"/>
    <w:rPr>
      <w:i/>
      <w:iCs/>
    </w:rPr>
  </w:style>
  <w:style w:type="paragraph" w:styleId="NoSpacing">
    <w:name w:val="No Spacing"/>
    <w:uiPriority w:val="1"/>
    <w:qFormat/>
    <w:rsid w:val="008A34B3"/>
    <w:pPr>
      <w:tabs>
        <w:tab w:val="left" w:pos="360"/>
      </w:tabs>
      <w:spacing w:after="0" w:line="240" w:lineRule="auto"/>
    </w:pPr>
    <w:rPr>
      <w:rFonts w:ascii="Calibri" w:hAnsi="Calibri" w:cs="Calibri"/>
      <w:sz w:val="20"/>
    </w:rPr>
  </w:style>
  <w:style w:type="paragraph" w:styleId="Quote">
    <w:name w:val="Quote"/>
    <w:basedOn w:val="Normal"/>
    <w:next w:val="Normal"/>
    <w:link w:val="QuoteChar"/>
    <w:uiPriority w:val="29"/>
    <w:qFormat/>
    <w:rsid w:val="008A34B3"/>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8A34B3"/>
    <w:rPr>
      <w:rFonts w:ascii="Calibri" w:hAnsi="Calibri" w:cs="Calibri"/>
      <w:i/>
      <w:iCs/>
      <w:color w:val="404040" w:themeColor="text1" w:themeTint="BF"/>
      <w:sz w:val="20"/>
    </w:rPr>
  </w:style>
  <w:style w:type="paragraph" w:styleId="IntenseQuote">
    <w:name w:val="Intense Quote"/>
    <w:basedOn w:val="Normal"/>
    <w:next w:val="Normal"/>
    <w:link w:val="IntenseQuoteChar"/>
    <w:uiPriority w:val="30"/>
    <w:qFormat/>
    <w:rsid w:val="008A34B3"/>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8A34B3"/>
    <w:rPr>
      <w:rFonts w:ascii="Calibri" w:hAnsi="Calibri" w:cs="Calibri"/>
      <w:i/>
      <w:iCs/>
      <w:color w:val="4472C4" w:themeColor="accent1"/>
      <w:sz w:val="20"/>
    </w:rPr>
  </w:style>
  <w:style w:type="character" w:styleId="SubtleEmphasis">
    <w:name w:val="Subtle Emphasis"/>
    <w:basedOn w:val="DefaultParagraphFont"/>
    <w:uiPriority w:val="19"/>
    <w:qFormat/>
    <w:rsid w:val="008A34B3"/>
    <w:rPr>
      <w:i/>
      <w:iCs/>
      <w:color w:val="404040" w:themeColor="text1" w:themeTint="BF"/>
    </w:rPr>
  </w:style>
  <w:style w:type="character" w:styleId="IntenseEmphasis">
    <w:name w:val="Intense Emphasis"/>
    <w:basedOn w:val="DefaultParagraphFont"/>
    <w:uiPriority w:val="21"/>
    <w:qFormat/>
    <w:rsid w:val="008A34B3"/>
    <w:rPr>
      <w:i/>
      <w:iCs/>
      <w:color w:val="4472C4" w:themeColor="accent1"/>
    </w:rPr>
  </w:style>
  <w:style w:type="character" w:styleId="SubtleReference">
    <w:name w:val="Subtle Reference"/>
    <w:basedOn w:val="DefaultParagraphFont"/>
    <w:uiPriority w:val="31"/>
    <w:qFormat/>
    <w:rsid w:val="008A34B3"/>
    <w:rPr>
      <w:smallCaps/>
      <w:color w:val="5A5A5A" w:themeColor="text1" w:themeTint="A5"/>
    </w:rPr>
  </w:style>
  <w:style w:type="character" w:styleId="IntenseReference">
    <w:name w:val="Intense Reference"/>
    <w:basedOn w:val="DefaultParagraphFont"/>
    <w:uiPriority w:val="32"/>
    <w:qFormat/>
    <w:rsid w:val="008A34B3"/>
    <w:rPr>
      <w:b/>
      <w:bCs/>
      <w:smallCaps/>
      <w:color w:val="4472C4" w:themeColor="accent1"/>
      <w:spacing w:val="5"/>
    </w:rPr>
  </w:style>
  <w:style w:type="character" w:styleId="BookTitle">
    <w:name w:val="Book Title"/>
    <w:basedOn w:val="DefaultParagraphFont"/>
    <w:uiPriority w:val="33"/>
    <w:qFormat/>
    <w:rsid w:val="008A34B3"/>
    <w:rPr>
      <w:b/>
      <w:bCs/>
      <w:i/>
      <w:iCs/>
      <w:spacing w:val="5"/>
    </w:rPr>
  </w:style>
  <w:style w:type="paragraph" w:styleId="TOCHeading">
    <w:name w:val="TOC Heading"/>
    <w:basedOn w:val="Heading1"/>
    <w:next w:val="Normal"/>
    <w:uiPriority w:val="39"/>
    <w:semiHidden/>
    <w:unhideWhenUsed/>
    <w:qFormat/>
    <w:rsid w:val="008A34B3"/>
    <w:pPr>
      <w:tabs>
        <w:tab w:val="clear" w:pos="360"/>
      </w:tabs>
      <w:spacing w:before="60" w:after="60" w:line="259" w:lineRule="auto"/>
      <w:outlineLvl w:val="9"/>
    </w:pPr>
    <w:rPr>
      <w:color w:val="auto"/>
      <w:sz w:val="22"/>
    </w:rPr>
  </w:style>
  <w:style w:type="paragraph" w:styleId="ListParagraph">
    <w:name w:val="List Paragraph"/>
    <w:aliases w:val="Bullet List,FooterText,List Paragraph1,numbered,Paragraphe de liste1,Bulletr List Paragraph,列出段落,列出段落1,List Paragraph2,List Paragraph21,Listeafsnit1,Parágrafo da Lista1,リスト段落1,Párrafo de lista1,Bullet list,List Paragraph11,Listenabsatz1,F"/>
    <w:basedOn w:val="Normal"/>
    <w:link w:val="ListParagraphChar"/>
    <w:uiPriority w:val="34"/>
    <w:qFormat/>
    <w:rsid w:val="008A34B3"/>
    <w:pPr>
      <w:ind w:left="720"/>
      <w:contextualSpacing/>
    </w:pPr>
  </w:style>
  <w:style w:type="character" w:styleId="ListParagraphChar" w:customStyle="1">
    <w:name w:val="List Paragraph Char"/>
    <w:aliases w:val="Bullet List Char,FooterText Char,List Paragraph1 Char,numbered Char,Paragraphe de liste1 Char,Bulletr List Paragraph Char,列出段落 Char,列出段落1 Char,List Paragraph2 Char,List Paragraph21 Char,Listeafsnit1 Char,Parágrafo da Lista1 Char"/>
    <w:basedOn w:val="DefaultParagraphFont"/>
    <w:link w:val="ListParagraph"/>
    <w:uiPriority w:val="34"/>
    <w:rsid w:val="008A34B3"/>
    <w:rPr>
      <w:rFonts w:ascii="Calibri" w:hAnsi="Calibri" w:cs="Calibri"/>
      <w:sz w:val="20"/>
    </w:rPr>
  </w:style>
  <w:style w:type="table" w:styleId="GridTable1Light">
    <w:name w:val="Grid Table 1 Light"/>
    <w:basedOn w:val="TableNormal"/>
    <w:uiPriority w:val="46"/>
    <w:rsid w:val="00CF2B5A"/>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normaltextrun" w:customStyle="1">
    <w:name w:val="normaltextrun"/>
    <w:basedOn w:val="DefaultParagraphFont"/>
    <w:rsid w:val="00CF2B5A"/>
  </w:style>
  <w:style w:type="character" w:styleId="eop" w:customStyle="1">
    <w:name w:val="eop"/>
    <w:basedOn w:val="DefaultParagraphFont"/>
    <w:rsid w:val="00CF2B5A"/>
  </w:style>
  <w:style w:type="table" w:styleId="TableGrid">
    <w:name w:val="Table Grid"/>
    <w:basedOn w:val="TableNormal"/>
    <w:uiPriority w:val="39"/>
    <w:rsid w:val="0083212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374C58"/>
    <w:pPr>
      <w:tabs>
        <w:tab w:val="clear" w:pos="360"/>
        <w:tab w:val="center" w:pos="4680"/>
        <w:tab w:val="right" w:pos="9360"/>
      </w:tabs>
      <w:spacing w:before="0" w:after="0"/>
    </w:pPr>
  </w:style>
  <w:style w:type="character" w:styleId="HeaderChar" w:customStyle="1">
    <w:name w:val="Header Char"/>
    <w:basedOn w:val="DefaultParagraphFont"/>
    <w:link w:val="Header"/>
    <w:uiPriority w:val="99"/>
    <w:rsid w:val="00374C58"/>
    <w:rPr>
      <w:rFonts w:ascii="Calibri" w:hAnsi="Calibri" w:cs="Calibri"/>
      <w:sz w:val="20"/>
    </w:rPr>
  </w:style>
  <w:style w:type="paragraph" w:styleId="Footer">
    <w:name w:val="footer"/>
    <w:basedOn w:val="Normal"/>
    <w:link w:val="FooterChar"/>
    <w:uiPriority w:val="99"/>
    <w:unhideWhenUsed/>
    <w:rsid w:val="00374C58"/>
    <w:pPr>
      <w:tabs>
        <w:tab w:val="clear" w:pos="360"/>
        <w:tab w:val="center" w:pos="4680"/>
        <w:tab w:val="right" w:pos="9360"/>
      </w:tabs>
      <w:spacing w:before="0" w:after="0"/>
    </w:pPr>
  </w:style>
  <w:style w:type="character" w:styleId="FooterChar" w:customStyle="1">
    <w:name w:val="Footer Char"/>
    <w:basedOn w:val="DefaultParagraphFont"/>
    <w:link w:val="Footer"/>
    <w:uiPriority w:val="99"/>
    <w:rsid w:val="00374C58"/>
    <w:rPr>
      <w:rFonts w:ascii="Calibri" w:hAnsi="Calibri" w:cs="Calibri"/>
      <w:sz w:val="20"/>
    </w:rPr>
  </w:style>
  <w:style w:type="paragraph" w:styleId="BalloonText">
    <w:name w:val="Balloon Text"/>
    <w:basedOn w:val="Normal"/>
    <w:link w:val="BalloonTextChar"/>
    <w:uiPriority w:val="99"/>
    <w:semiHidden/>
    <w:unhideWhenUsed/>
    <w:rsid w:val="00B0360B"/>
    <w:pPr>
      <w:spacing w:before="0" w:after="0"/>
    </w:pPr>
    <w:rPr>
      <w:rFonts w:ascii="Segoe UI" w:hAnsi="Segoe UI" w:cs="Segoe UI"/>
      <w:szCs w:val="18"/>
    </w:rPr>
  </w:style>
  <w:style w:type="character" w:styleId="BalloonTextChar" w:customStyle="1">
    <w:name w:val="Balloon Text Char"/>
    <w:basedOn w:val="DefaultParagraphFont"/>
    <w:link w:val="BalloonText"/>
    <w:uiPriority w:val="99"/>
    <w:semiHidden/>
    <w:rsid w:val="00B0360B"/>
    <w:rPr>
      <w:rFonts w:ascii="Segoe UI" w:hAnsi="Segoe UI" w:cs="Segoe UI"/>
      <w:sz w:val="18"/>
      <w:szCs w:val="18"/>
    </w:rPr>
  </w:style>
  <w:style w:type="table" w:styleId="GridTable1Light-Accent1">
    <w:name w:val="Grid Table 1 Light Accent 1"/>
    <w:basedOn w:val="TableNormal"/>
    <w:uiPriority w:val="46"/>
    <w:rsid w:val="00970A45"/>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970A4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0E559D"/>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0E559D"/>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character" w:styleId="UnresolvedMention">
    <w:name w:val="Unresolved Mention"/>
    <w:basedOn w:val="DefaultParagraphFont"/>
    <w:uiPriority w:val="99"/>
    <w:semiHidden/>
    <w:unhideWhenUsed/>
    <w:rsid w:val="00866623"/>
    <w:rPr>
      <w:color w:val="605E5C"/>
      <w:shd w:val="clear" w:color="auto" w:fill="E1DFDD"/>
    </w:rPr>
  </w:style>
  <w:style w:type="character" w:styleId="FollowedHyperlink">
    <w:name w:val="FollowedHyperlink"/>
    <w:basedOn w:val="DefaultParagraphFont"/>
    <w:uiPriority w:val="99"/>
    <w:semiHidden/>
    <w:unhideWhenUsed/>
    <w:rsid w:val="0082056C"/>
    <w:rPr>
      <w:color w:val="954F72" w:themeColor="followedHyperlink"/>
      <w:u w:val="single"/>
    </w:rPr>
  </w:style>
  <w:style w:type="character" w:styleId="PlaceholderText">
    <w:name w:val="Placeholder Text"/>
    <w:basedOn w:val="DefaultParagraphFont"/>
    <w:uiPriority w:val="99"/>
    <w:semiHidden/>
    <w:rsid w:val="00235BA8"/>
    <w:rPr>
      <w:color w:val="808080"/>
    </w:rPr>
  </w:style>
  <w:style w:type="character" w:styleId="CommentReference">
    <w:name w:val="annotation reference"/>
    <w:basedOn w:val="DefaultParagraphFont"/>
    <w:uiPriority w:val="99"/>
    <w:semiHidden/>
    <w:unhideWhenUsed/>
    <w:rsid w:val="00223640"/>
    <w:rPr>
      <w:sz w:val="16"/>
      <w:szCs w:val="16"/>
    </w:rPr>
  </w:style>
  <w:style w:type="paragraph" w:styleId="CommentText">
    <w:name w:val="annotation text"/>
    <w:basedOn w:val="Normal"/>
    <w:link w:val="CommentTextChar"/>
    <w:uiPriority w:val="99"/>
    <w:semiHidden/>
    <w:unhideWhenUsed/>
    <w:rsid w:val="00223640"/>
    <w:rPr>
      <w:sz w:val="20"/>
      <w:szCs w:val="20"/>
    </w:rPr>
  </w:style>
  <w:style w:type="character" w:styleId="CommentTextChar" w:customStyle="1">
    <w:name w:val="Comment Text Char"/>
    <w:basedOn w:val="DefaultParagraphFont"/>
    <w:link w:val="CommentText"/>
    <w:uiPriority w:val="99"/>
    <w:semiHidden/>
    <w:rsid w:val="00223640"/>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23640"/>
    <w:rPr>
      <w:b/>
      <w:bCs/>
    </w:rPr>
  </w:style>
  <w:style w:type="character" w:styleId="CommentSubjectChar" w:customStyle="1">
    <w:name w:val="Comment Subject Char"/>
    <w:basedOn w:val="CommentTextChar"/>
    <w:link w:val="CommentSubject"/>
    <w:uiPriority w:val="99"/>
    <w:semiHidden/>
    <w:rsid w:val="00223640"/>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5163">
      <w:bodyDiv w:val="1"/>
      <w:marLeft w:val="0"/>
      <w:marRight w:val="0"/>
      <w:marTop w:val="0"/>
      <w:marBottom w:val="0"/>
      <w:divBdr>
        <w:top w:val="none" w:sz="0" w:space="0" w:color="auto"/>
        <w:left w:val="none" w:sz="0" w:space="0" w:color="auto"/>
        <w:bottom w:val="none" w:sz="0" w:space="0" w:color="auto"/>
        <w:right w:val="none" w:sz="0" w:space="0" w:color="auto"/>
      </w:divBdr>
    </w:div>
    <w:div w:id="23211986">
      <w:bodyDiv w:val="1"/>
      <w:marLeft w:val="0"/>
      <w:marRight w:val="0"/>
      <w:marTop w:val="0"/>
      <w:marBottom w:val="0"/>
      <w:divBdr>
        <w:top w:val="none" w:sz="0" w:space="0" w:color="auto"/>
        <w:left w:val="none" w:sz="0" w:space="0" w:color="auto"/>
        <w:bottom w:val="none" w:sz="0" w:space="0" w:color="auto"/>
        <w:right w:val="none" w:sz="0" w:space="0" w:color="auto"/>
      </w:divBdr>
      <w:divsChild>
        <w:div w:id="2132626971">
          <w:marLeft w:val="0"/>
          <w:marRight w:val="0"/>
          <w:marTop w:val="0"/>
          <w:marBottom w:val="0"/>
          <w:divBdr>
            <w:top w:val="none" w:sz="0" w:space="0" w:color="auto"/>
            <w:left w:val="none" w:sz="0" w:space="0" w:color="auto"/>
            <w:bottom w:val="none" w:sz="0" w:space="0" w:color="auto"/>
            <w:right w:val="none" w:sz="0" w:space="0" w:color="auto"/>
          </w:divBdr>
        </w:div>
      </w:divsChild>
    </w:div>
    <w:div w:id="223638390">
      <w:bodyDiv w:val="1"/>
      <w:marLeft w:val="0"/>
      <w:marRight w:val="0"/>
      <w:marTop w:val="0"/>
      <w:marBottom w:val="0"/>
      <w:divBdr>
        <w:top w:val="none" w:sz="0" w:space="0" w:color="auto"/>
        <w:left w:val="none" w:sz="0" w:space="0" w:color="auto"/>
        <w:bottom w:val="none" w:sz="0" w:space="0" w:color="auto"/>
        <w:right w:val="none" w:sz="0" w:space="0" w:color="auto"/>
      </w:divBdr>
      <w:divsChild>
        <w:div w:id="1315447861">
          <w:marLeft w:val="547"/>
          <w:marRight w:val="0"/>
          <w:marTop w:val="0"/>
          <w:marBottom w:val="0"/>
          <w:divBdr>
            <w:top w:val="none" w:sz="0" w:space="0" w:color="auto"/>
            <w:left w:val="none" w:sz="0" w:space="0" w:color="auto"/>
            <w:bottom w:val="none" w:sz="0" w:space="0" w:color="auto"/>
            <w:right w:val="none" w:sz="0" w:space="0" w:color="auto"/>
          </w:divBdr>
        </w:div>
      </w:divsChild>
    </w:div>
    <w:div w:id="1165433994">
      <w:bodyDiv w:val="1"/>
      <w:marLeft w:val="0"/>
      <w:marRight w:val="0"/>
      <w:marTop w:val="0"/>
      <w:marBottom w:val="0"/>
      <w:divBdr>
        <w:top w:val="none" w:sz="0" w:space="0" w:color="auto"/>
        <w:left w:val="none" w:sz="0" w:space="0" w:color="auto"/>
        <w:bottom w:val="none" w:sz="0" w:space="0" w:color="auto"/>
        <w:right w:val="none" w:sz="0" w:space="0" w:color="auto"/>
      </w:divBdr>
    </w:div>
    <w:div w:id="1304773093">
      <w:bodyDiv w:val="1"/>
      <w:marLeft w:val="0"/>
      <w:marRight w:val="0"/>
      <w:marTop w:val="0"/>
      <w:marBottom w:val="0"/>
      <w:divBdr>
        <w:top w:val="none" w:sz="0" w:space="0" w:color="auto"/>
        <w:left w:val="none" w:sz="0" w:space="0" w:color="auto"/>
        <w:bottom w:val="none" w:sz="0" w:space="0" w:color="auto"/>
        <w:right w:val="none" w:sz="0" w:space="0" w:color="auto"/>
      </w:divBdr>
    </w:div>
    <w:div w:id="1444882704">
      <w:bodyDiv w:val="1"/>
      <w:marLeft w:val="0"/>
      <w:marRight w:val="0"/>
      <w:marTop w:val="0"/>
      <w:marBottom w:val="0"/>
      <w:divBdr>
        <w:top w:val="none" w:sz="0" w:space="0" w:color="auto"/>
        <w:left w:val="none" w:sz="0" w:space="0" w:color="auto"/>
        <w:bottom w:val="none" w:sz="0" w:space="0" w:color="auto"/>
        <w:right w:val="none" w:sz="0" w:space="0" w:color="auto"/>
      </w:divBdr>
    </w:div>
    <w:div w:id="1470394449">
      <w:bodyDiv w:val="1"/>
      <w:marLeft w:val="0"/>
      <w:marRight w:val="0"/>
      <w:marTop w:val="0"/>
      <w:marBottom w:val="0"/>
      <w:divBdr>
        <w:top w:val="none" w:sz="0" w:space="0" w:color="auto"/>
        <w:left w:val="none" w:sz="0" w:space="0" w:color="auto"/>
        <w:bottom w:val="none" w:sz="0" w:space="0" w:color="auto"/>
        <w:right w:val="none" w:sz="0" w:space="0" w:color="auto"/>
      </w:divBdr>
    </w:div>
    <w:div w:id="1833794125">
      <w:bodyDiv w:val="1"/>
      <w:marLeft w:val="0"/>
      <w:marRight w:val="0"/>
      <w:marTop w:val="0"/>
      <w:marBottom w:val="0"/>
      <w:divBdr>
        <w:top w:val="none" w:sz="0" w:space="0" w:color="auto"/>
        <w:left w:val="none" w:sz="0" w:space="0" w:color="auto"/>
        <w:bottom w:val="none" w:sz="0" w:space="0" w:color="auto"/>
        <w:right w:val="none" w:sz="0" w:space="0" w:color="auto"/>
      </w:divBdr>
    </w:div>
    <w:div w:id="1882284313">
      <w:bodyDiv w:val="1"/>
      <w:marLeft w:val="0"/>
      <w:marRight w:val="0"/>
      <w:marTop w:val="0"/>
      <w:marBottom w:val="0"/>
      <w:divBdr>
        <w:top w:val="none" w:sz="0" w:space="0" w:color="auto"/>
        <w:left w:val="none" w:sz="0" w:space="0" w:color="auto"/>
        <w:bottom w:val="none" w:sz="0" w:space="0" w:color="auto"/>
        <w:right w:val="none" w:sz="0" w:space="0" w:color="auto"/>
      </w:divBdr>
    </w:div>
    <w:div w:id="1947032668">
      <w:bodyDiv w:val="1"/>
      <w:marLeft w:val="0"/>
      <w:marRight w:val="0"/>
      <w:marTop w:val="0"/>
      <w:marBottom w:val="0"/>
      <w:divBdr>
        <w:top w:val="none" w:sz="0" w:space="0" w:color="auto"/>
        <w:left w:val="none" w:sz="0" w:space="0" w:color="auto"/>
        <w:bottom w:val="none" w:sz="0" w:space="0" w:color="auto"/>
        <w:right w:val="none" w:sz="0" w:space="0" w:color="auto"/>
      </w:divBdr>
    </w:div>
    <w:div w:id="2106727736">
      <w:bodyDiv w:val="1"/>
      <w:marLeft w:val="0"/>
      <w:marRight w:val="0"/>
      <w:marTop w:val="0"/>
      <w:marBottom w:val="0"/>
      <w:divBdr>
        <w:top w:val="none" w:sz="0" w:space="0" w:color="auto"/>
        <w:left w:val="none" w:sz="0" w:space="0" w:color="auto"/>
        <w:bottom w:val="none" w:sz="0" w:space="0" w:color="auto"/>
        <w:right w:val="none" w:sz="0" w:space="0" w:color="auto"/>
      </w:divBdr>
      <w:divsChild>
        <w:div w:id="1187673586">
          <w:marLeft w:val="0"/>
          <w:marRight w:val="0"/>
          <w:marTop w:val="0"/>
          <w:marBottom w:val="0"/>
          <w:divBdr>
            <w:top w:val="none" w:sz="0" w:space="0" w:color="auto"/>
            <w:left w:val="none" w:sz="0" w:space="0" w:color="auto"/>
            <w:bottom w:val="none" w:sz="0" w:space="0" w:color="auto"/>
            <w:right w:val="none" w:sz="0" w:space="0" w:color="auto"/>
          </w:divBdr>
          <w:divsChild>
            <w:div w:id="392506616">
              <w:marLeft w:val="0"/>
              <w:marRight w:val="0"/>
              <w:marTop w:val="0"/>
              <w:marBottom w:val="0"/>
              <w:divBdr>
                <w:top w:val="none" w:sz="0" w:space="0" w:color="auto"/>
                <w:left w:val="none" w:sz="0" w:space="0" w:color="auto"/>
                <w:bottom w:val="none" w:sz="0" w:space="0" w:color="auto"/>
                <w:right w:val="none" w:sz="0" w:space="0" w:color="auto"/>
              </w:divBdr>
              <w:divsChild>
                <w:div w:id="664476751">
                  <w:marLeft w:val="0"/>
                  <w:marRight w:val="0"/>
                  <w:marTop w:val="0"/>
                  <w:marBottom w:val="0"/>
                  <w:divBdr>
                    <w:top w:val="none" w:sz="0" w:space="0" w:color="auto"/>
                    <w:left w:val="none" w:sz="0" w:space="0" w:color="auto"/>
                    <w:bottom w:val="none" w:sz="0" w:space="0" w:color="auto"/>
                    <w:right w:val="none" w:sz="0" w:space="0" w:color="auto"/>
                  </w:divBdr>
                  <w:divsChild>
                    <w:div w:id="582226075">
                      <w:marLeft w:val="0"/>
                      <w:marRight w:val="0"/>
                      <w:marTop w:val="0"/>
                      <w:marBottom w:val="0"/>
                      <w:divBdr>
                        <w:top w:val="none" w:sz="0" w:space="0" w:color="auto"/>
                        <w:left w:val="none" w:sz="0" w:space="0" w:color="auto"/>
                        <w:bottom w:val="none" w:sz="0" w:space="0" w:color="auto"/>
                        <w:right w:val="none" w:sz="0" w:space="0" w:color="auto"/>
                      </w:divBdr>
                    </w:div>
                    <w:div w:id="1264847052">
                      <w:marLeft w:val="0"/>
                      <w:marRight w:val="0"/>
                      <w:marTop w:val="0"/>
                      <w:marBottom w:val="0"/>
                      <w:divBdr>
                        <w:top w:val="none" w:sz="0" w:space="0" w:color="auto"/>
                        <w:left w:val="none" w:sz="0" w:space="0" w:color="auto"/>
                        <w:bottom w:val="none" w:sz="0" w:space="0" w:color="auto"/>
                        <w:right w:val="none" w:sz="0" w:space="0" w:color="auto"/>
                      </w:divBdr>
                    </w:div>
                    <w:div w:id="1290862918">
                      <w:marLeft w:val="0"/>
                      <w:marRight w:val="0"/>
                      <w:marTop w:val="0"/>
                      <w:marBottom w:val="0"/>
                      <w:divBdr>
                        <w:top w:val="none" w:sz="0" w:space="0" w:color="auto"/>
                        <w:left w:val="none" w:sz="0" w:space="0" w:color="auto"/>
                        <w:bottom w:val="none" w:sz="0" w:space="0" w:color="auto"/>
                        <w:right w:val="none" w:sz="0" w:space="0" w:color="auto"/>
                      </w:divBdr>
                      <w:divsChild>
                        <w:div w:id="1676879147">
                          <w:marLeft w:val="0"/>
                          <w:marRight w:val="0"/>
                          <w:marTop w:val="0"/>
                          <w:marBottom w:val="0"/>
                          <w:divBdr>
                            <w:top w:val="none" w:sz="0" w:space="0" w:color="auto"/>
                            <w:left w:val="none" w:sz="0" w:space="0" w:color="auto"/>
                            <w:bottom w:val="none" w:sz="0" w:space="0" w:color="auto"/>
                            <w:right w:val="none" w:sz="0" w:space="0" w:color="auto"/>
                          </w:divBdr>
                        </w:div>
                      </w:divsChild>
                    </w:div>
                    <w:div w:id="1400664428">
                      <w:marLeft w:val="0"/>
                      <w:marRight w:val="0"/>
                      <w:marTop w:val="0"/>
                      <w:marBottom w:val="0"/>
                      <w:divBdr>
                        <w:top w:val="none" w:sz="0" w:space="0" w:color="auto"/>
                        <w:left w:val="none" w:sz="0" w:space="0" w:color="auto"/>
                        <w:bottom w:val="none" w:sz="0" w:space="0" w:color="auto"/>
                        <w:right w:val="none" w:sz="0" w:space="0" w:color="auto"/>
                      </w:divBdr>
                    </w:div>
                    <w:div w:id="1732583974">
                      <w:marLeft w:val="0"/>
                      <w:marRight w:val="0"/>
                      <w:marTop w:val="0"/>
                      <w:marBottom w:val="0"/>
                      <w:divBdr>
                        <w:top w:val="none" w:sz="0" w:space="0" w:color="auto"/>
                        <w:left w:val="none" w:sz="0" w:space="0" w:color="auto"/>
                        <w:bottom w:val="none" w:sz="0" w:space="0" w:color="auto"/>
                        <w:right w:val="none" w:sz="0" w:space="0" w:color="auto"/>
                      </w:divBdr>
                    </w:div>
                    <w:div w:id="184650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c5157676-509b-4839-800d-5b57f189304d" xsi:nil="true"/>
    <SharedWithUsers xmlns="c7698a40-075c-4176-a632-aeac36a3a9cd">
      <UserInfo>
        <DisplayName>Hope Rosen</DisplayName>
        <AccountId>747</AccountId>
        <AccountType/>
      </UserInfo>
    </SharedWithUsers>
    <_ip_UnifiedCompliancePolicyUIAction xmlns="http://schemas.microsoft.com/sharepoint/v3" xsi:nil="true"/>
    <_STS_x0020_Hashtags xmlns="c5157676-509b-4839-800d-5b57f189304d"/>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209AE6A0666264BB4CEA05DFAC964DC" ma:contentTypeVersion="19" ma:contentTypeDescription="Create a new document." ma:contentTypeScope="" ma:versionID="4c091e15fafe65d63e42d2eeeef0cd79">
  <xsd:schema xmlns:xsd="http://www.w3.org/2001/XMLSchema" xmlns:xs="http://www.w3.org/2001/XMLSchema" xmlns:p="http://schemas.microsoft.com/office/2006/metadata/properties" xmlns:ns1="http://schemas.microsoft.com/sharepoint/v3" xmlns:ns3="c7698a40-075c-4176-a632-aeac36a3a9cd" xmlns:ns4="c5157676-509b-4839-800d-5b57f189304d" targetNamespace="http://schemas.microsoft.com/office/2006/metadata/properties" ma:root="true" ma:fieldsID="fd2d70f9c85554dba77ce39753e4239f" ns1:_="" ns3:_="" ns4:_="">
    <xsd:import namespace="http://schemas.microsoft.com/sharepoint/v3"/>
    <xsd:import namespace="c7698a40-075c-4176-a632-aeac36a3a9cd"/>
    <xsd:import namespace="c5157676-509b-4839-800d-5b57f189304d"/>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_STS_x0020_Hashtags" minOccurs="0"/>
                <xsd:element ref="ns3:_STS_x0020_AppliedHashtags" minOccurs="0"/>
                <xsd:element ref="ns4:MediaServiceAutoTags" minOccurs="0"/>
                <xsd:element ref="ns4:MediaServiceOCR" minOccurs="0"/>
                <xsd:element ref="ns4:MediaServiceDateTaken" minOccurs="0"/>
                <xsd:element ref="ns4:MediaServiceLocation"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698a40-075c-4176-a632-aeac36a3a9c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_STS_x0020_AppliedHashtags" ma:index="16" nillable="true" ma:displayName="Applied Hashtags" ma:description="" ma:internalName="_STS_x0020_AppliedHashtags" ma:readOnly="true" ma:showField="Titl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5157676-509b-4839-800d-5b57f189304d"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_STS_x0020_Hashtags" ma:index="15" nillable="true" ma:displayName="Hashtags" ma:description="" ma:list="{4bdc2414-e40f-4fbd-90c4-31547a3022b6}" ma:internalName="_STS_x0020_Hashtag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false">
      <xsd:simpleType>
        <xsd:restriction base="dms:Note">
          <xsd:maxLength value="255"/>
        </xsd:restriction>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93DAA5-1E37-443A-8A7A-240A9338D359}">
  <ds:schemaRefs>
    <ds:schemaRef ds:uri="http://purl.org/dc/terms/"/>
    <ds:schemaRef ds:uri="http://schemas.openxmlformats.org/package/2006/metadata/core-properties"/>
    <ds:schemaRef ds:uri="http://schemas.microsoft.com/office/2006/documentManagement/types"/>
    <ds:schemaRef ds:uri="c7698a40-075c-4176-a632-aeac36a3a9cd"/>
    <ds:schemaRef ds:uri="http://purl.org/dc/elements/1.1/"/>
    <ds:schemaRef ds:uri="http://schemas.microsoft.com/office/2006/metadata/properties"/>
    <ds:schemaRef ds:uri="http://schemas.microsoft.com/office/infopath/2007/PartnerControls"/>
    <ds:schemaRef ds:uri="http://schemas.microsoft.com/sharepoint/v3"/>
    <ds:schemaRef ds:uri="c5157676-509b-4839-800d-5b57f189304d"/>
    <ds:schemaRef ds:uri="http://www.w3.org/XML/1998/namespace"/>
    <ds:schemaRef ds:uri="http://purl.org/dc/dcmitype/"/>
  </ds:schemaRefs>
</ds:datastoreItem>
</file>

<file path=customXml/itemProps2.xml><?xml version="1.0" encoding="utf-8"?>
<ds:datastoreItem xmlns:ds="http://schemas.openxmlformats.org/officeDocument/2006/customXml" ds:itemID="{AEFE4C35-0E0C-4B1B-909B-4EF066DA8DAC}">
  <ds:schemaRefs>
    <ds:schemaRef ds:uri="http://schemas.microsoft.com/sharepoint/v3/contenttype/forms"/>
  </ds:schemaRefs>
</ds:datastoreItem>
</file>

<file path=customXml/itemProps3.xml><?xml version="1.0" encoding="utf-8"?>
<ds:datastoreItem xmlns:ds="http://schemas.openxmlformats.org/officeDocument/2006/customXml" ds:itemID="{73AFDAEA-B2C4-47B3-86F5-482530CED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698a40-075c-4176-a632-aeac36a3a9cd"/>
    <ds:schemaRef ds:uri="c5157676-509b-4839-800d-5b57f1893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04F59A-F91D-1848-B53C-3C0FC15EAD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Stephanie Vedrines Gerard</dc:creator>
  <keywords/>
  <dc:description/>
  <lastModifiedBy>Richard Guthrie</lastModifiedBy>
  <revision>106</revision>
  <lastPrinted>2019-05-29T17:41:00.0000000Z</lastPrinted>
  <dcterms:created xsi:type="dcterms:W3CDTF">2019-08-22T21:35:00.0000000Z</dcterms:created>
  <dcterms:modified xsi:type="dcterms:W3CDTF">2019-08-29T23:05:53.4467976Z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sgerard@microsoft.com</vt:lpwstr>
  </property>
  <property fmtid="{D5CDD505-2E9C-101B-9397-08002B2CF9AE}" pid="5" name="MSIP_Label_f42aa342-8706-4288-bd11-ebb85995028c_SetDate">
    <vt:lpwstr>2018-06-27T16:42:43.2660013Z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0x0101004209AE6A0666264BB4CEA05DFAC964DC</vt:lpwstr>
  </property>
  <property fmtid="{D5CDD505-2E9C-101B-9397-08002B2CF9AE}" pid="11" name="_dlc_DocIdItemGuid">
    <vt:lpwstr>04db062d-f0a1-4a3e-8963-a7515c8ac3b9</vt:lpwstr>
  </property>
  <property fmtid="{D5CDD505-2E9C-101B-9397-08002B2CF9AE}" pid="12" name="TaxKeyword">
    <vt:lpwstr/>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xd_Signature">
    <vt:bool>false</vt:bool>
  </property>
</Properties>
</file>