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80"/>
        <w:jc w:val="center"/>
      </w:pPr>
      <w:r>
        <w:rPr>
          <w:rFonts w:ascii="Microsoft YaHei" w:hAnsi="Microsoft YaHei" w:eastAsia="Microsoft YaHei"/>
          <w:b/>
          <w:color w:val="0F172A"/>
          <w:sz w:val="44"/>
        </w:rPr>
        <w:t>基于 OpenFPGA 与安路 HX4S20 的</w:t>
        <w:br/>
        <w:t>自定义 FPGA 流水灯实验报告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334155"/>
          <w:sz w:val="25"/>
        </w:rPr>
        <w:t>实验类型：FPGA 架构生成、软 FPGA 部署与板级验证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项目名称</w:t>
            </w:r>
          </w:p>
        </w:tc>
        <w:tc>
          <w:tcPr>
            <w:tcW w:type="dxa" w:w="47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OpenFPGA on Anlogic HX4S20 LED Demo</w:t>
            </w:r>
          </w:p>
        </w:tc>
      </w:tr>
      <w:tr>
        <w:tc>
          <w:tcPr>
            <w:tcW w:type="dxa" w:w="47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硬件平台</w:t>
            </w:r>
          </w:p>
        </w:tc>
        <w:tc>
          <w:tcPr>
            <w:tcW w:type="dxa" w:w="47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安路 HX4S20 FPGA 开发板</w:t>
            </w:r>
          </w:p>
        </w:tc>
      </w:tr>
      <w:tr>
        <w:tc>
          <w:tcPr>
            <w:tcW w:type="dxa" w:w="47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软件工具</w:t>
            </w:r>
          </w:p>
        </w:tc>
        <w:tc>
          <w:tcPr>
            <w:tcW w:type="dxa" w:w="47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WSL、OpenFPGA、Anlogic TD、Git/GitHub</w:t>
            </w:r>
          </w:p>
        </w:tc>
      </w:tr>
      <w:tr>
        <w:tc>
          <w:tcPr>
            <w:tcW w:type="dxa" w:w="47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实验现象</w:t>
            </w:r>
          </w:p>
        </w:tc>
        <w:tc>
          <w:tcPr>
            <w:tcW w:type="dxa" w:w="47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4 路 LED 按 one-hot 方式依次点亮，形成流水灯效果</w:t>
            </w:r>
          </w:p>
        </w:tc>
      </w:tr>
      <w:tr>
        <w:tc>
          <w:tcPr>
            <w:tcW w:type="dxa" w:w="47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开源地址</w:t>
            </w:r>
          </w:p>
        </w:tc>
        <w:tc>
          <w:tcPr>
            <w:tcW w:type="dxa" w:w="47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https://github.com/Nizhenghang/openfpga-anlogic-hx4s20-led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一、实验背景与意义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FPGA 的核心价值在于硬件结构可以在出厂后由用户重新配置。传统 FPGA 开发关注的是如何使用某一厂商已经设计好的 FPGA 芯片资源，而本实验进一步关注 FPGA 结构本身的生成和验证。通过 OpenFPGA，可以从体系结构描述出发生成一套可综合的 FPGA fabric，并在该 fabric 上映射用户电路。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本实验选择 LED 流水灯作为验证对象，是因为流水灯电路结构简单、实验现象直观，适合作为自定义 FPGA 部署流程的第一阶段验证。需要强调的是，本实验的重点不是流水灯逻辑本身，而是证明一条完整链路可以闭环：自定义 FPGA 架构生成、用户电路映射、配置 bitstream 产生、soft FPGA 综合到国产 FPGA、板级下载运行。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在国产 FPGA 平台上完成该流程具有实际意义。一方面可以验证 OpenFPGA 生成结果对不同厂商工具链的适配能力；另一方面也能帮助理解真实 FPGA 内部资源与 soft FPGA fabric 之间的层次关系，为后续扩展更复杂用户电路、修改 FPGA 架构参数和跨平台部署打下基础。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二、实验目的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理解 FPGA 中可配置逻辑块、查找表、触发器、布线网络和配置链的作用。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掌握 OpenFPGA 生成自定义 FPGA fabric 的基本流程，并识别其关键输出文件。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将 LED 流水灯用户电路映射到自定义 FPGA fabric 内部，而不是直接综合到物理 FPGA。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在安路 TD 工具中完成 Verilog 导入、顶层设置、管脚约束、综合、布局布线和下载验证。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通过 one-hot LED 流水灯现象验证自定义 FPGA 配置链和用户电路运行正确。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三、实验环境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3.1 硬件环境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硬件平台为安路 HX4S20 FPGA 开发板。该开发板提供板载时钟输入和 4 个可观察 LED 输出。本实验将 OpenFPGA 生成的自定义 FPGA fabric 作为一段普通可综合 Verilog 逻辑部署到 HX4S20 芯片内部，HX4S20 因此扮演承载 soft FPGA 的物理平台。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信号</w:t>
            </w:r>
          </w:p>
        </w:tc>
        <w:tc>
          <w:tcPr>
            <w:tcW w:type="dxa" w:w="181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管脚</w:t>
            </w:r>
          </w:p>
        </w:tc>
        <w:tc>
          <w:tcPr>
            <w:tcW w:type="dxa" w:w="51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功能说明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CLOCK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R7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板载时钟输入，用作 wrapper 配置状态机与运行时钟来源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LED[0]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A4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流水灯输出 0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LED[1]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A3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流水灯输出 1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LED[2]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C10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流水灯输出 2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LED[3]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B12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流水灯输出 3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3.2 软件环境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工具</w:t>
            </w:r>
          </w:p>
        </w:tc>
        <w:tc>
          <w:tcPr>
            <w:tcW w:type="dxa" w:w="646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在实验中的作用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WSL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用于运行 OpenFPGA flow，完成用户电路映射和 fabric 相关文件生成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OpenFPGA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生成自定义 FPGA fabric、配置链、bitstream 和仿真/验证相关 netlist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Anlogic TD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完成面向 HX4S20 的综合、布局布线、bitstream 生成和板卡下载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Git / GitHub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整理实验工程、保存关键文件并发布开源仓库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四、实验总体方案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实验采用分层实现方案。最底层是安路 HX4S20 物理 FPGA，它提供真实 LUT、触发器、布线、IO 和下载能力。中间层是 OpenFPGA 生成的自定义 FPGA fabric，该 fabric 本质上是一套由 Verilog 描述的可配置硬件结构。最上层是用户流水灯电路，该电路通过 OpenFPGA 的映射流程变成 fabric bitstream，最终写入 soft FPGA 内部运行。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因此，TD 工具综合的并不是单纯的流水灯 RTL，而是一个已经包含 CLB、互连网络和配置链的可配置平台。流水灯只是这个平台被配置后的功能表现。通过这种方式，可以直观看到自定义 FPGA 与传统 FPGA 应用之间的区别。</w:t>
      </w:r>
    </w:p>
    <w:p>
      <w:r>
        <w:drawing>
          <wp:inline xmlns:a="http://schemas.openxmlformats.org/drawingml/2006/main" xmlns:pic="http://schemas.openxmlformats.org/drawingml/2006/picture">
            <wp:extent cx="5760720" cy="3776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fpga_structure_for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75569"/>
          <w:sz w:val="21"/>
        </w:rPr>
        <w:t>图 1 自定义 FPGA 在 HX4S20 上的部署层次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五、实验原理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5.1 普通流水灯与本实验流水灯的差异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普通 FPGA 流水灯实验通常直接编写计数器和移位寄存器，厂商工具会把这些 RTL 逻辑直接映射到物理 FPGA 的原生 LUT 和触发器中。该方式流程短、资源占用低，但无法体现 FPGA fabric 本身的结构。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本实验采用两级映射。第一步，OpenFPGA 将用户流水灯电路映射到自定义 FPGA fabric 的逻辑块和互连资源中，并生成 fabric 配置 bitstream。第二步，TD 将整个 soft FPGA fabric 综合到 HX4S20 芯片中。最终 LED 的变化来自 soft FPGA 内部被配置后的用户逻辑，而不是 TD 直接综合出来的普通流水灯模块。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5.2 自定义 FPGA fabric 的组成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本实验使用的自定义 FPGA fabric 主要由可配置逻辑资源、可配置互连资源、IO 结构和配置链组成。可配置逻辑资源负责实现用户电路中的组合逻辑和时序逻辑；互连资源负责在不同逻辑块之间建立连接；IO 结构负责将 fabric 内部信号连接到 wrapper；配置链负责将 bitstream 写入 fabric 内部配置存储单元。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CLB：可配置逻辑块，是 soft FPGA 的核心计算资源。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FLE / LUT / FF：用于实现布尔逻辑函数和寄存器。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Switch Block 与 Connection Block：控制路由通道和逻辑块端口之间的连接关系。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Routing Channel：提供横向和纵向布线轨道。</w:t>
      </w:r>
    </w:p>
    <w:p>
      <w:pPr>
        <w:pStyle w:val="ListBullet"/>
        <w:spacing w:after="100"/>
        <w:ind w:left="510"/>
      </w:pPr>
      <w:r>
        <w:rPr>
          <w:rFonts w:ascii="Microsoft YaHei" w:hAnsi="Microsoft YaHei" w:eastAsia="Microsoft YaHei"/>
          <w:sz w:val="23"/>
        </w:rPr>
        <w:t>CCFF 配置链：保存 LUT 内容、mux 选择和互连配置信息。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5.3 wrapper 的作用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`anlogic_openfpga_wrapper` 是 TD 工程中的顶层模块。它不是 OpenFPGA fabric 本身，而是物理开发板和 soft FPGA 之间的适配层。该模块负责接收板载时钟、产生较慢的运行时钟、控制配置状态机、将内置 bitstream 写入 CCFF 配置链，并把 fabric 输出映射到板载 LED。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顶层模块必须设置为 `anlogic_openfpga_wrapper`，原因是 TD 需要从该模块开始展开整个设计。若误将 `fpga_top` 或其他内部模块设为顶层，则板级管脚、配置加载、时钟分频和 LED 映射都无法正确连接，下载后也就无法出现预期实验现象。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六、实验工程文件说明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实验工程已经整理为适合开源和复现实验的目录结构。TD 工程只需要导入 `td/` 目录下的 Verilog 文件和约束文件，其他目录用于保存 OpenFPGA 关键产物、说明文档和原生流水灯对照测试。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openfpga-anlogic-hx4s20-led/</w:t>
              <w:br/>
              <w:t>├── td/</w:t>
              <w:br/>
              <w:t>│   ├── anlogic_openfpga_onehot_led.v</w:t>
              <w:br/>
              <w:t>│   └── anlogic_openfpga_wrapper.adc</w:t>
              <w:br/>
              <w:t>├── openfpga_artifacts/</w:t>
              <w:br/>
              <w:t>│   ├── fpga_top.v</w:t>
              <w:br/>
              <w:t>│   ├── fabric_bitstream.bit</w:t>
              <w:br/>
              <w:t>│   └── fabric_independent_bitstream.xml</w:t>
              <w:br/>
              <w:t>├── native_led_test/</w:t>
              <w:br/>
              <w:t>│   ├── hx4s20_led_chase.v</w:t>
              <w:br/>
              <w:t>│   └── hx4s20_led_chase.adc</w:t>
              <w:br/>
              <w:t>└── docs/</w:t>
            </w:r>
          </w:p>
        </w:tc>
      </w:tr>
    </w:tbl>
    <w:p/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94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文件</w:t>
            </w:r>
          </w:p>
        </w:tc>
        <w:tc>
          <w:tcPr>
            <w:tcW w:type="dxa" w:w="578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说明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td/anlogic_openfpga_onehot_led.v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TD 中实际导入的最终 Verilog 文件，已经包含 wrapper 和 OpenFPGA fabric 相关逻辑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td/anlogic_openfpga_wrapper.adc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HX4S20 板级管脚约束，指定时钟和 LED 管脚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openfpga_artifacts/fpga_top.v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OpenFPGA 生成的自定义 FPGA fabric 顶层，用于说明 fabric 结构来源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openfpga_artifacts/fabric_bitstream.bit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配置 soft FPGA 的 bitstream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openfpga_artifacts/fabric_independent_bitstream.xml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OpenFPGA 生成的 bitstream 描述文件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native_led_test/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普通原生流水灯对照测试，用于区分直接 FPGA 实现和 soft FPGA 实现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七、实验步骤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7.1 用户电路设计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用户电路设计为 4 路 LED 流水灯。为了使实验现象明确，最终显示方式调整为 one-hot，即每个时刻主要只有一个 LED 点亮。该设计能直观反映计数、状态切换和输出译码是否正常。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7.2 OpenFPGA 生成与映射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在 WSL 环境中运行 OpenFPGA flow，将 LED 流水灯用户电路映射到指定的自定义 FPGA 架构。OpenFPGA 完成逻辑综合、技术映射、布局、布线和 bitstream 生成。该阶段产生的 `fpga_top.v` 表示 soft FPGA fabric 的硬件结构，`fabric_bitstream.bit` 表示把流水灯用户电路配置进 fabric 所需的数据。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7.3 TD 兼容化处理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OpenFPGA 原始输出文件并不能完全按原样导入 TD。一方面，多文件 include 结构可能导致 TD 路径解析不稳定；另一方面，部分 pass-gate mux、三态或高阻相关写法对 TD 综合不够友好。因此实验中将 OpenFPGA 相关 netlist 合并为单个 TD 专用 Verilog 文件，并对不兼容结构进行改写。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该步骤是实验成功的关键。如果把 OpenFPGA 生成目录中的测试平台、旧 wrapper 或中间文件全部加入 TD，很容易出现顶层混乱、重复定义、综合错误或下载后无现象。因此最终规定 TD 只导入一个 Verilog 源文件和一个 ADC 约束文件。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7.4 TD 工程建立与顶层设置</w:t>
      </w:r>
    </w:p>
    <w:p>
      <w:pPr>
        <w:pStyle w:val="ListNumber"/>
        <w:spacing w:after="100"/>
        <w:ind w:left="510"/>
      </w:pPr>
      <w:r>
        <w:rPr>
          <w:rFonts w:ascii="Microsoft YaHei" w:hAnsi="Microsoft YaHei" w:eastAsia="Microsoft YaHei"/>
          <w:sz w:val="23"/>
        </w:rPr>
        <w:t>在 TD 中新建工程，选择与开发板一致的 HX4S20 器件型号。</w:t>
      </w:r>
    </w:p>
    <w:p>
      <w:pPr>
        <w:pStyle w:val="ListNumber"/>
        <w:spacing w:after="100"/>
        <w:ind w:left="510"/>
      </w:pPr>
      <w:r>
        <w:rPr>
          <w:rFonts w:ascii="Microsoft YaHei" w:hAnsi="Microsoft YaHei" w:eastAsia="Microsoft YaHei"/>
          <w:sz w:val="23"/>
        </w:rPr>
        <w:t>添加 Verilog 源文件 `td/anlogic_openfpga_onehot_led.v`。</w:t>
      </w:r>
    </w:p>
    <w:p>
      <w:pPr>
        <w:pStyle w:val="ListNumber"/>
        <w:spacing w:after="100"/>
        <w:ind w:left="510"/>
      </w:pPr>
      <w:r>
        <w:rPr>
          <w:rFonts w:ascii="Microsoft YaHei" w:hAnsi="Microsoft YaHei" w:eastAsia="Microsoft YaHei"/>
          <w:sz w:val="23"/>
        </w:rPr>
        <w:t>设置顶层模块为 `anlogic_openfpga_wrapper`。</w:t>
      </w:r>
    </w:p>
    <w:p>
      <w:pPr>
        <w:pStyle w:val="ListNumber"/>
        <w:spacing w:after="100"/>
        <w:ind w:left="510"/>
      </w:pPr>
      <w:r>
        <w:rPr>
          <w:rFonts w:ascii="Microsoft YaHei" w:hAnsi="Microsoft YaHei" w:eastAsia="Microsoft YaHei"/>
          <w:sz w:val="23"/>
        </w:rPr>
        <w:t>添加约束文件 `td/anlogic_openfpga_wrapper.adc`。</w:t>
      </w:r>
    </w:p>
    <w:p>
      <w:pPr>
        <w:pStyle w:val="ListNumber"/>
        <w:spacing w:after="100"/>
        <w:ind w:left="510"/>
      </w:pPr>
      <w:r>
        <w:rPr>
          <w:rFonts w:ascii="Microsoft YaHei" w:hAnsi="Microsoft YaHei" w:eastAsia="Microsoft YaHei"/>
          <w:sz w:val="23"/>
        </w:rPr>
        <w:t>依次运行综合、布局布线、bitstream 生成和下载流程。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7.5 管脚约束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ADC 约束文件用于把顶层端口绑定到开发板实际管脚。如果没有导入约束文件，即使逻辑综合成功，时钟和 LED 也可能没有连接到正确物理管脚，实验现象就无法正常观察。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set_pin_assignment { CLOCK } { LOCATION = R7; IOSTANDARD = LVCMOS33; PULLTYPE = PULLUP; }</w:t>
              <w:br/>
              <w:t>set_pin_assignment { LED[0] } { LOCATION = A4; IOSTANDARD = LVCMOS33; DRIVESTRENGTH = 8; PULLTYPE = NONE; }</w:t>
              <w:br/>
              <w:t>set_pin_assignment { LED[1] } { LOCATION = A3; IOSTANDARD = LVCMOS33; DRIVESTRENGTH = 8; PULLTYPE = NONE; }</w:t>
              <w:br/>
              <w:t>set_pin_assignment { LED[2] } { LOCATION = C10; IOSTANDARD = LVCMOS33; DRIVESTRENGTH = 8; PULLTYPE = NONE; }</w:t>
              <w:br/>
              <w:t>set_pin_assignment { LED[3] } { LOCATION = B12; IOSTANDARD = LVCMOS33; DRIVESTRENGTH = 8; PULLTYPE = NONE; }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八、实验结果与资源占用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8.1 实验现象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工程下载到 HX4S20 开发板后，4 个板载 LED 按固定顺序依次闪烁。调整显示逻辑后，实验现象满足 one-hot 流水灯要求，即任意时刻主要只有一个 LED 被点亮，然后依次切换到下一个 LED。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该现象说明物理 FPGA 中的 wrapper 已经完成 soft FPGA 配置加载，OpenFPGA 生成的配置 bitstream 已写入 CCFF 配置链，用户流水灯逻辑已经在自定义 FPGA fabric 内部运行并通过 IO 映射输出到开发板 LED。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8.2 资源占用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资源类型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数量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LUT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1741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Sequential cells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2043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Pads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5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BRAM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0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DSP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0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Packed mslices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631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Packed lslices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632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面积利用率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约 16%</w:t>
            </w:r>
          </w:p>
        </w:tc>
      </w:tr>
    </w:tbl>
    <w:p/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从资源占用可以看出，本实验消耗的逻辑资源明显高于普通 LED 流水灯。这是合理的，因为这里综合到 HX4S20 中的是整个 soft FPGA fabric，而不是单独的流水灯电路。资源主要用于实现 CLB 阵列、可配置互连、配置链、mux 结构、时钟分频和 wrapper 控制逻辑。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九、问题分析与解决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9.1 下载后没有出现流水灯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最初下载到开发板后没有出现预期流水灯现象。排查时首先确认了 TD 工程的顶层模块设置、Verilog 文件导入情况和 ADC 约束是否生效。由于 OpenFPGA 生成文件较多，如果导入了错误版本或把测试平台加入综合工程，TD 可能并不会按预期的板级顶层进行综合。最终通过明确只导入 TD 专用单文件，并将顶层设为 `anlogic_openfpga_wrapper`，解决了顶层和文件选择问题。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9.2 LED 不是单灯依次点亮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实验中曾观察到 4 个 LED 有规律闪烁，但并不是每次只亮一个灯。这说明系统内部时钟、配置和输出路径已经部分工作，但 LED 显示译码方式不符合最终需求。后续将 LED 映射调整为 one-hot 方式，使实验现象更直观地表现为单灯依次移动。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F172A"/>
          <w:sz w:val="27"/>
        </w:rPr>
        <w:t>9.3 TD 与 OpenFPGA 输出兼容性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OpenFPGA 生成的 Verilog 面向通用仿真和综合流程，不能默认认为所有 FPGA 厂商工具都能无修改接受。TD 对部分结构的支持与其他工具存在差异，因此需要进行兼容化处理。实验中主要处理了三态/高阻、pass-gate 风格 mux、测试平台代码和多文件 include 等问题。这说明在跨工具链部署 soft FPGA 时，工程整理和兼容性适配与架构生成同样重要。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十、可移植性分析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从理论上讲，本实验中的自定义 FPGA fabric 是普通 Verilog 描述，因此可以迁移到其他厂商 FPGA 上。但是迁移不是简单复制工程。不同厂商工具在约束格式、IO 标准、时钟资源、综合支持语法、下载流程和时序约束方面均存在差异。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如果部署到 Xilinx、Intel、Lattice 或其他平台，需要重新编写对应约束文件，例如 Xilinx 使用 XDC，Intel 使用 QSF/SDC；同时还需要检查 wrapper 中时钟、复位、IO buffer 和配置控制逻辑是否符合目标工具要求。若目标工具不支持当前 Verilog 中的某些结构，还需要再次进行兼容化改写。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因此，本项目具备跨平台迁移的基础，但不能保证零修改直接部署。比较合理的迁移策略是保持 OpenFPGA fabric 和用户 bitstream 的核心逻辑不变，针对目标开发板重新实现板级 wrapper、管脚约束和工具兼容层。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十一、实验结论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本实验完成了从 OpenFPGA 自定义 FPGA 结构生成，到安路 HX4S20 平台综合、布局布线和板级下载验证的完整流程。实验最终实现了 4 路 LED one-hot 流水灯，证明 OpenFPGA 生成的 soft FPGA fabric 可以部署到国产安路 FPGA 上运行。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通过本实验可以明确区分两类设计：普通 FPGA 应用设计关注的是在现成 FPGA 上实现某个功能；本实验关注的是先构造一个可配置 FPGA fabric，再把用户电路配置到这个 fabric 内部运行。前者是使用 FPGA，后者更接近设计并验证一个小型 FPGA。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实验结果表明，OpenFPGA 的生成流程、TD 的综合实现流程以及安路开发板的下载验证流程可以形成闭环。后续可以在该基础上进一步修改自定义 FPGA 架构规模，替换更复杂的用户电路，或尝试迁移到其他 FPGA 厂商平台。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32"/>
        </w:rPr>
        <w:t>十二、项目开源说明</w:t>
      </w:r>
    </w:p>
    <w:p>
      <w:pPr>
        <w:spacing w:line="283" w:lineRule="auto" w:after="140"/>
        <w:ind w:firstLine="420"/>
      </w:pPr>
      <w:r>
        <w:rPr>
          <w:rFonts w:ascii="Microsoft YaHei" w:hAnsi="Microsoft YaHei" w:eastAsia="Microsoft YaHei"/>
          <w:sz w:val="23"/>
        </w:rPr>
        <w:t>本实验工程已经整理并上传到 GitHub。仓库中保留了 TD 可导入文件、OpenFPGA 关键生成物、资源占用说明、结构示意图和实验流程文档。为了避免版权风险，仓库没有公开上传厂商数据手册 PDF。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https://github.com/Nizhenghang/openfpga-anlogic-hx4s20-led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9"/>
      </w:rPr>
      <w:t>OpenFPGA 自定义 FPGA 流水灯验证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b w:val="0"/>
        <w:color w:val="64748B"/>
        <w:sz w:val="19"/>
      </w:rPr>
      <w:t>基于 OpenFPGA 与安路 HX4S20 的自定义 FPGA 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