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B82758"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3493EAA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432949">
        <w:rPr>
          <w:rFonts w:ascii="Century Schoolbook" w:hAnsi="Century Schoolbook"/>
          <w:b/>
          <w:bCs/>
        </w:rPr>
        <w:t xml:space="preserve"> Sifiso Njabuliso Mnisi</w:t>
      </w:r>
    </w:p>
    <w:p w14:paraId="6F537708" w14:textId="2FF0122F"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Chinese Name:</w:t>
      </w:r>
      <w:r w:rsidR="00CD5B9D">
        <w:rPr>
          <w:rFonts w:ascii="Century Schoolbook" w:hAnsi="Century Schoolbook"/>
          <w:b/>
          <w:bCs/>
        </w:rPr>
        <w:t xml:space="preserve"> </w:t>
      </w:r>
      <w:r w:rsidR="00CD5B9D" w:rsidRPr="00CD5B9D">
        <w:rPr>
          <w:rFonts w:ascii="Century Schoolbook" w:hAnsi="Century Schoolbook" w:hint="eastAsia"/>
          <w:b/>
          <w:bCs/>
        </w:rPr>
        <w:t>訏常楽</w:t>
      </w:r>
    </w:p>
    <w:p w14:paraId="700A73E0" w14:textId="6854666D"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Email:</w:t>
      </w:r>
      <w:r w:rsidR="00CD5B9D">
        <w:rPr>
          <w:rFonts w:ascii="Century Schoolbook" w:hAnsi="Century Schoolbook"/>
          <w:b/>
          <w:bCs/>
        </w:rPr>
        <w:t xml:space="preserve"> s</w:t>
      </w:r>
      <w:r w:rsidR="00CD5B9D" w:rsidRPr="00CD5B9D">
        <w:rPr>
          <w:rFonts w:ascii="Century Schoolbook" w:hAnsi="Century Schoolbook"/>
          <w:b/>
          <w:bCs/>
        </w:rPr>
        <w:t>115368516@mail1.ncnu.edu.tw</w:t>
      </w:r>
    </w:p>
    <w:p w14:paraId="5C0C4FE2" w14:textId="05E8811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D5B9D">
        <w:rPr>
          <w:rFonts w:ascii="Century Schoolbook" w:hAnsi="Century Schoolbook"/>
          <w:b/>
          <w:bCs/>
        </w:rPr>
        <w:t xml:space="preserve"> 115368516</w:t>
      </w:r>
    </w:p>
    <w:p w14:paraId="5F618683" w14:textId="3DA1001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D5B9D">
        <w:rPr>
          <w:rFonts w:ascii="Century Schoolbook" w:hAnsi="Century Schoolbook"/>
          <w:b/>
          <w:bCs/>
        </w:rPr>
        <w:t xml:space="preserve"> National Chi Nan University</w:t>
      </w:r>
    </w:p>
    <w:p w14:paraId="3B7241A2" w14:textId="77777777" w:rsidR="0018685D" w:rsidRPr="00C44A9E" w:rsidRDefault="00B82758"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B82758"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02E66AA" w14:textId="3C5793FA" w:rsidR="00D32BBB" w:rsidRDefault="00D32BBB" w:rsidP="00D32BBB">
      <w:pPr>
        <w:pStyle w:val="ListParagraph"/>
        <w:numPr>
          <w:ilvl w:val="0"/>
          <w:numId w:val="25"/>
        </w:numPr>
        <w:jc w:val="both"/>
        <w:rPr>
          <w:rFonts w:ascii="Century Schoolbook" w:hAnsi="Century Schoolbook"/>
        </w:rPr>
      </w:pPr>
      <w:r>
        <w:rPr>
          <w:rFonts w:ascii="Century Schoolbook" w:hAnsi="Century Schoolbook"/>
        </w:rPr>
        <w:t>594</w:t>
      </w:r>
    </w:p>
    <w:p w14:paraId="06D4AD2C" w14:textId="1B4ED526" w:rsidR="00D32BBB" w:rsidRPr="00D32BBB" w:rsidRDefault="00D32BBB" w:rsidP="00D420A7">
      <w:pPr>
        <w:pStyle w:val="ListParagraph"/>
        <w:numPr>
          <w:ilvl w:val="0"/>
          <w:numId w:val="25"/>
        </w:numPr>
        <w:jc w:val="both"/>
        <w:rPr>
          <w:rFonts w:ascii="Century Schoolbook" w:hAnsi="Century Schoolbook"/>
        </w:rPr>
      </w:pPr>
      <w:r>
        <w:rPr>
          <w:rFonts w:ascii="Century Schoolbook" w:hAnsi="Century Schoolbook"/>
        </w:rPr>
        <w:t>It is crucial b</w:t>
      </w:r>
      <w:r w:rsidRPr="00D32BBB">
        <w:rPr>
          <w:rFonts w:ascii="Century Schoolbook" w:hAnsi="Century Schoolbook"/>
        </w:rPr>
        <w:t>ecause it ensures data relevance, reduces computational complexity, a</w:t>
      </w:r>
      <w:r>
        <w:rPr>
          <w:rFonts w:ascii="Century Schoolbook" w:hAnsi="Century Schoolbook"/>
        </w:rPr>
        <w:t xml:space="preserve">nd prevents the masking effect; </w:t>
      </w:r>
      <w:r w:rsidRPr="00D32BBB">
        <w:rPr>
          <w:rFonts w:ascii="Century Schoolbook" w:hAnsi="Century Schoolbook"/>
        </w:rPr>
        <w:t>where dominant patterns in large categories drown out meani</w:t>
      </w:r>
      <w:r>
        <w:rPr>
          <w:rFonts w:ascii="Century Schoolbook" w:hAnsi="Century Schoolbook"/>
        </w:rPr>
        <w:t>ngful signals in niche segments</w:t>
      </w:r>
      <w:r w:rsidRPr="00D32BBB">
        <w:rPr>
          <w:rFonts w:ascii="Century Schoolbook" w:hAnsi="Century Schoolbook"/>
        </w:rPr>
        <w:t>.</w:t>
      </w:r>
      <w:r w:rsidR="00D420A7">
        <w:rPr>
          <w:rFonts w:ascii="Century Schoolbook" w:hAnsi="Century Schoolbook"/>
        </w:rPr>
        <w:t xml:space="preserve"> Also, i</w:t>
      </w:r>
      <w:r w:rsidR="00D420A7" w:rsidRPr="00D420A7">
        <w:rPr>
          <w:rFonts w:ascii="Century Schoolbook" w:hAnsi="Century Schoolbook"/>
        </w:rPr>
        <w:t xml:space="preserve">t reduces noise by excluding documents that may contain unrelated information. </w:t>
      </w:r>
      <w:r w:rsidR="00D420A7">
        <w:rPr>
          <w:rFonts w:ascii="Century Schoolbook" w:hAnsi="Century Schoolbook"/>
        </w:rPr>
        <w:t>To add more</w:t>
      </w:r>
      <w:r w:rsidR="00D420A7" w:rsidRPr="00D420A7">
        <w:rPr>
          <w:rFonts w:ascii="Century Schoolbook" w:hAnsi="Century Schoolbook"/>
        </w:rPr>
        <w:t xml:space="preserve">, it helps frequent pattern mining identify words and combinations of words that are more relevant to the selected topic. </w:t>
      </w:r>
      <w:r w:rsidR="00D420A7">
        <w:rPr>
          <w:rFonts w:ascii="Century Schoolbook" w:hAnsi="Century Schoolbook"/>
        </w:rPr>
        <w:t>Moreover</w:t>
      </w:r>
      <w:r w:rsidR="00D420A7" w:rsidRPr="00D420A7">
        <w:rPr>
          <w:rFonts w:ascii="Century Schoolbook" w:hAnsi="Century Schoolbook"/>
        </w:rPr>
        <w:t>, it makes the results easier to interpret because the discovered patterns can be understood within a specific subject area. Finally, isolating categories allows researchers to compare patterns across different groups and identify what makes each category distinctive.</w:t>
      </w:r>
      <w:r w:rsidR="00D420A7">
        <w:rPr>
          <w:rFonts w:ascii="Century Schoolbook" w:hAnsi="Century Schoolbook"/>
        </w:rPr>
        <w:t xml:space="preserve"> </w:t>
      </w:r>
      <w:r w:rsidR="00D420A7" w:rsidRPr="00D420A7">
        <w:rPr>
          <w:rFonts w:ascii="Century Schoolbook" w:hAnsi="Century Schoolbook"/>
        </w:rPr>
        <w:t>For example,</w:t>
      </w:r>
      <w:r w:rsidR="00D420A7">
        <w:rPr>
          <w:rFonts w:ascii="Century Schoolbook" w:hAnsi="Century Schoolbook"/>
        </w:rPr>
        <w:t xml:space="preserve"> in tis case,</w:t>
      </w:r>
      <w:r w:rsidR="00D420A7" w:rsidRPr="00D420A7">
        <w:rPr>
          <w:rFonts w:ascii="Century Schoolbook" w:hAnsi="Century Schoolbook"/>
        </w:rPr>
        <w:t xml:space="preserve"> selecting the sci.med category means that the analysis focuses on medical science discussions rather than mixing them with unrelated topics such as computer graphics or religion.</w:t>
      </w:r>
    </w:p>
    <w:p w14:paraId="040C4E0F" w14:textId="4E7D82E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CD1571">
        <w:rPr>
          <w:rFonts w:ascii="Century Schoolbook" w:hAnsi="Century Schoolbook"/>
        </w:rPr>
        <w:t xml:space="preserve"> Yes</w:t>
      </w:r>
      <w:r w:rsidRPr="00C44A9E">
        <w:rPr>
          <w:rFonts w:ascii="Century Schoolbook" w:hAnsi="Century Schoolbook"/>
        </w:rPr>
        <w:t xml:space="preserve"> </w:t>
      </w:r>
      <w:bookmarkStart w:id="0" w:name="_GoBack"/>
      <w:bookmarkEnd w:id="0"/>
    </w:p>
    <w:p w14:paraId="671B512A" w14:textId="2C7C500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CD1571">
        <w:rPr>
          <w:rFonts w:ascii="Century Schoolbook" w:hAnsi="Century Schoolbook"/>
        </w:rPr>
        <w:t>For more explanations on FPM, to make sure that I understand them well.</w:t>
      </w:r>
    </w:p>
    <w:p w14:paraId="0FCDE583" w14:textId="4FB5DBFE"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B82758"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66EA9963"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0B573C"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3B1E84B2"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8A1A0C2" w14:textId="77777777" w:rsidR="00C44A9E" w:rsidRDefault="00C44A9E" w:rsidP="00952AFB">
      <w:pPr>
        <w:jc w:val="both"/>
        <w:rPr>
          <w:rFonts w:ascii="Century Schoolbook" w:hAnsi="Century Schoolbook"/>
        </w:rPr>
      </w:pPr>
    </w:p>
    <w:p w14:paraId="6DFA7EBB" w14:textId="77777777" w:rsidR="00C44A9E" w:rsidRDefault="00C44A9E" w:rsidP="00952AFB">
      <w:pPr>
        <w:jc w:val="both"/>
        <w:rPr>
          <w:rFonts w:ascii="Century Schoolbook" w:hAnsi="Century Schoolbook"/>
        </w:rPr>
      </w:pPr>
    </w:p>
    <w:p w14:paraId="59093E0C" w14:textId="77777777" w:rsidR="00C44A9E" w:rsidRDefault="00C44A9E" w:rsidP="00952AFB">
      <w:pPr>
        <w:jc w:val="both"/>
        <w:rPr>
          <w:rFonts w:ascii="Century Schoolbook" w:hAnsi="Century Schoolbook"/>
        </w:rPr>
      </w:pPr>
    </w:p>
    <w:p w14:paraId="1D8D5E9A" w14:textId="77777777" w:rsidR="00C44A9E" w:rsidRDefault="00C44A9E" w:rsidP="00952AFB">
      <w:pPr>
        <w:jc w:val="both"/>
        <w:rPr>
          <w:rFonts w:ascii="Century Schoolbook" w:hAnsi="Century Schoolbook"/>
        </w:rPr>
      </w:pPr>
    </w:p>
    <w:p w14:paraId="7BC5F17F" w14:textId="77777777" w:rsidR="00C44A9E" w:rsidRDefault="00C44A9E" w:rsidP="00952AFB">
      <w:pPr>
        <w:jc w:val="both"/>
        <w:rPr>
          <w:rFonts w:ascii="Century Schoolbook" w:hAnsi="Century Schoolbook"/>
        </w:rPr>
      </w:pPr>
    </w:p>
    <w:p w14:paraId="574C9C0A" w14:textId="77777777" w:rsidR="00C44A9E" w:rsidRDefault="00C44A9E" w:rsidP="00952AFB">
      <w:pPr>
        <w:jc w:val="both"/>
        <w:rPr>
          <w:rFonts w:ascii="Century Schoolbook" w:hAnsi="Century Schoolbook"/>
        </w:rPr>
      </w:pPr>
    </w:p>
    <w:p w14:paraId="0F0BC290" w14:textId="77777777" w:rsidR="00C44A9E" w:rsidRDefault="00C44A9E" w:rsidP="00952AFB">
      <w:pPr>
        <w:jc w:val="both"/>
        <w:rPr>
          <w:rFonts w:ascii="Century Schoolbook" w:hAnsi="Century Schoolbook"/>
        </w:rPr>
      </w:pPr>
    </w:p>
    <w:p w14:paraId="54371087" w14:textId="77777777" w:rsidR="00C44A9E" w:rsidRDefault="00C44A9E" w:rsidP="00952AFB">
      <w:pPr>
        <w:jc w:val="both"/>
        <w:rPr>
          <w:rFonts w:ascii="Century Schoolbook" w:hAnsi="Century Schoolbook"/>
        </w:rPr>
      </w:pPr>
    </w:p>
    <w:p w14:paraId="1CD569B9" w14:textId="4734EB63" w:rsidR="0018685D" w:rsidRPr="00C44A9E" w:rsidRDefault="00B82758"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77043B5D"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B82758"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1E7A8066"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C9C91CF"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If yes, how:</w:t>
      </w:r>
      <w:r w:rsidRPr="00C44A9E">
        <w:rPr>
          <w:rFonts w:ascii="Century Schoolbook" w:hAnsi="Century Schoolbook"/>
        </w:rPr>
        <w:t xml:space="preserve"> </w:t>
      </w:r>
    </w:p>
    <w:p w14:paraId="7D929A5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76AA4A" w14:textId="77777777" w:rsidR="00C44A9E" w:rsidRDefault="00C44A9E" w:rsidP="00952AFB">
      <w:pPr>
        <w:jc w:val="both"/>
        <w:rPr>
          <w:rFonts w:ascii="Century Schoolbook" w:hAnsi="Century Schoolbook"/>
        </w:rPr>
      </w:pPr>
    </w:p>
    <w:p w14:paraId="2267F491" w14:textId="77777777" w:rsidR="00C44A9E" w:rsidRDefault="00C44A9E" w:rsidP="00952AFB">
      <w:pPr>
        <w:jc w:val="both"/>
        <w:rPr>
          <w:rFonts w:ascii="Century Schoolbook" w:hAnsi="Century Schoolbook"/>
        </w:rPr>
      </w:pPr>
    </w:p>
    <w:p w14:paraId="0E50A03B" w14:textId="77777777" w:rsidR="00C44A9E" w:rsidRDefault="00C44A9E" w:rsidP="00952AFB">
      <w:pPr>
        <w:jc w:val="both"/>
        <w:rPr>
          <w:rFonts w:ascii="Century Schoolbook" w:hAnsi="Century Schoolbook"/>
        </w:rPr>
      </w:pPr>
    </w:p>
    <w:p w14:paraId="0B91B3FB" w14:textId="77777777" w:rsidR="0005655C" w:rsidRDefault="0005655C" w:rsidP="00952AFB">
      <w:pPr>
        <w:jc w:val="both"/>
        <w:rPr>
          <w:rFonts w:ascii="Century Schoolbook" w:hAnsi="Century Schoolbook"/>
        </w:rPr>
      </w:pPr>
    </w:p>
    <w:p w14:paraId="73E6F151" w14:textId="77777777" w:rsidR="00D23E25" w:rsidRDefault="00D23E25" w:rsidP="00952AFB">
      <w:pPr>
        <w:jc w:val="both"/>
        <w:rPr>
          <w:rFonts w:ascii="Century Schoolbook" w:hAnsi="Century Schoolbook"/>
        </w:rPr>
      </w:pPr>
    </w:p>
    <w:p w14:paraId="797A531E" w14:textId="77777777" w:rsidR="00D23E25" w:rsidRDefault="00D23E25" w:rsidP="00952AFB">
      <w:pPr>
        <w:jc w:val="both"/>
        <w:rPr>
          <w:rFonts w:ascii="Century Schoolbook" w:hAnsi="Century Schoolbook"/>
        </w:rPr>
      </w:pPr>
    </w:p>
    <w:p w14:paraId="7C38349A" w14:textId="02CD054A" w:rsidR="0018685D" w:rsidRPr="00C44A9E" w:rsidRDefault="00B82758"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Pr="00C44A9E" w:rsidRDefault="0018685D" w:rsidP="00952AFB">
      <w:pPr>
        <w:jc w:val="both"/>
        <w:rPr>
          <w:rFonts w:ascii="Century Schoolbook" w:hAnsi="Century Schoolbook"/>
        </w:rPr>
      </w:pPr>
      <w:r w:rsidRPr="00C44A9E">
        <w:rPr>
          <w:rFonts w:ascii="Century Schoolbook" w:hAnsi="Century Schoolbook"/>
          <w:b/>
          <w:bCs/>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t>0.05</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0E6BD41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7D32213" w14:textId="461FC1B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26C5CC7C" w14:textId="77777777" w:rsidR="0005655C" w:rsidRDefault="0005655C" w:rsidP="00952AFB">
      <w:pPr>
        <w:jc w:val="both"/>
        <w:rPr>
          <w:rFonts w:ascii="Century Schoolbook" w:hAnsi="Century Schoolbook"/>
        </w:rPr>
      </w:pPr>
    </w:p>
    <w:p w14:paraId="48D7A62D" w14:textId="77777777" w:rsidR="0005655C" w:rsidRDefault="0005655C" w:rsidP="00952AFB">
      <w:pPr>
        <w:jc w:val="both"/>
        <w:rPr>
          <w:rFonts w:ascii="Century Schoolbook" w:hAnsi="Century Schoolbook"/>
        </w:rPr>
      </w:pPr>
    </w:p>
    <w:p w14:paraId="1BF4C1DA" w14:textId="77777777" w:rsidR="0005655C" w:rsidRDefault="0005655C" w:rsidP="00952AFB">
      <w:pPr>
        <w:jc w:val="both"/>
        <w:rPr>
          <w:rFonts w:ascii="Century Schoolbook" w:hAnsi="Century Schoolbook"/>
        </w:rPr>
      </w:pPr>
    </w:p>
    <w:p w14:paraId="5D0A3276" w14:textId="77777777" w:rsidR="0005655C" w:rsidRDefault="0005655C" w:rsidP="00952AFB">
      <w:pPr>
        <w:jc w:val="both"/>
        <w:rPr>
          <w:rFonts w:ascii="Century Schoolbook" w:hAnsi="Century Schoolbook"/>
        </w:rPr>
      </w:pPr>
    </w:p>
    <w:p w14:paraId="63F52666" w14:textId="77777777" w:rsidR="0005655C" w:rsidRDefault="0005655C" w:rsidP="00952AFB">
      <w:pPr>
        <w:jc w:val="both"/>
        <w:rPr>
          <w:rFonts w:ascii="Century Schoolbook" w:hAnsi="Century Schoolbook"/>
        </w:rPr>
      </w:pPr>
    </w:p>
    <w:p w14:paraId="796B9444" w14:textId="77777777" w:rsidR="0005655C" w:rsidRDefault="0005655C" w:rsidP="00952AFB">
      <w:pPr>
        <w:jc w:val="both"/>
        <w:rPr>
          <w:rFonts w:ascii="Century Schoolbook" w:hAnsi="Century Schoolbook"/>
        </w:rPr>
      </w:pPr>
    </w:p>
    <w:p w14:paraId="11717A4A" w14:textId="77777777" w:rsidR="0005655C" w:rsidRDefault="0005655C" w:rsidP="00952AFB">
      <w:pPr>
        <w:jc w:val="both"/>
        <w:rPr>
          <w:rFonts w:ascii="Century Schoolbook" w:hAnsi="Century Schoolbook"/>
        </w:rPr>
      </w:pPr>
    </w:p>
    <w:p w14:paraId="7C1C0D9D" w14:textId="77777777" w:rsidR="0005655C" w:rsidRDefault="0005655C" w:rsidP="00952AFB">
      <w:pPr>
        <w:jc w:val="both"/>
        <w:rPr>
          <w:rFonts w:ascii="Century Schoolbook" w:hAnsi="Century Schoolbook"/>
        </w:rPr>
      </w:pPr>
    </w:p>
    <w:p w14:paraId="3D04617E" w14:textId="77777777" w:rsidR="0005655C" w:rsidRDefault="0005655C" w:rsidP="00952AFB">
      <w:pPr>
        <w:jc w:val="both"/>
        <w:rPr>
          <w:rFonts w:ascii="Century Schoolbook" w:hAnsi="Century Schoolbook"/>
        </w:rPr>
      </w:pPr>
    </w:p>
    <w:p w14:paraId="2DF91687" w14:textId="77777777" w:rsidR="0005655C" w:rsidRDefault="0005655C" w:rsidP="00952AFB">
      <w:pPr>
        <w:jc w:val="both"/>
        <w:rPr>
          <w:rFonts w:ascii="Century Schoolbook" w:hAnsi="Century Schoolbook"/>
        </w:rPr>
      </w:pPr>
    </w:p>
    <w:p w14:paraId="45F8856A" w14:textId="77777777" w:rsidR="0005655C" w:rsidRDefault="0005655C" w:rsidP="00952AFB">
      <w:pPr>
        <w:jc w:val="both"/>
        <w:rPr>
          <w:rFonts w:ascii="Century Schoolbook" w:hAnsi="Century Schoolbook"/>
        </w:rPr>
      </w:pPr>
    </w:p>
    <w:p w14:paraId="5BC9F7C4" w14:textId="77777777" w:rsidR="0005655C" w:rsidRDefault="0005655C" w:rsidP="00952AFB">
      <w:pPr>
        <w:jc w:val="both"/>
        <w:rPr>
          <w:rFonts w:ascii="Century Schoolbook" w:hAnsi="Century Schoolbook"/>
        </w:rPr>
      </w:pPr>
    </w:p>
    <w:p w14:paraId="332DE2A7" w14:textId="77777777" w:rsidR="0005655C" w:rsidRDefault="0005655C" w:rsidP="00952AFB">
      <w:pPr>
        <w:jc w:val="both"/>
        <w:rPr>
          <w:rFonts w:ascii="Century Schoolbook" w:hAnsi="Century Schoolbook"/>
        </w:rPr>
      </w:pPr>
    </w:p>
    <w:p w14:paraId="58C7EA22" w14:textId="6E32EFFE" w:rsidR="0018685D" w:rsidRPr="00C44A9E" w:rsidRDefault="00B82758"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B82758"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lastRenderedPageBreak/>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B82758"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B82758"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B82758"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B82758"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11673B8" w14:textId="77777777" w:rsidR="00B82758" w:rsidRDefault="00B82758" w:rsidP="00B11B3A">
      <w:pPr>
        <w:spacing w:after="0" w:line="240" w:lineRule="auto"/>
      </w:pPr>
      <w:r>
        <w:separator/>
      </w:r>
    </w:p>
  </w:endnote>
  <w:endnote w:type="continuationSeparator" w:id="0">
    <w:p w14:paraId="63B04EE2" w14:textId="77777777" w:rsidR="00B82758" w:rsidRDefault="00B82758"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590743" w14:textId="77777777" w:rsidR="00B82758" w:rsidRDefault="00B82758" w:rsidP="00B11B3A">
      <w:pPr>
        <w:spacing w:after="0" w:line="240" w:lineRule="auto"/>
      </w:pPr>
      <w:r>
        <w:separator/>
      </w:r>
    </w:p>
  </w:footnote>
  <w:footnote w:type="continuationSeparator" w:id="0">
    <w:p w14:paraId="62E4B33A" w14:textId="77777777" w:rsidR="00B82758" w:rsidRDefault="00B82758" w:rsidP="00B11B3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EE2DCD"/>
    <w:multiLevelType w:val="hybridMultilevel"/>
    <w:tmpl w:val="7C02C068"/>
    <w:lvl w:ilvl="0" w:tplc="147055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3"/>
  </w:num>
  <w:num w:numId="3">
    <w:abstractNumId w:val="0"/>
  </w:num>
  <w:num w:numId="4">
    <w:abstractNumId w:val="23"/>
  </w:num>
  <w:num w:numId="5">
    <w:abstractNumId w:val="2"/>
  </w:num>
  <w:num w:numId="6">
    <w:abstractNumId w:val="5"/>
  </w:num>
  <w:num w:numId="7">
    <w:abstractNumId w:val="21"/>
  </w:num>
  <w:num w:numId="8">
    <w:abstractNumId w:val="8"/>
  </w:num>
  <w:num w:numId="9">
    <w:abstractNumId w:val="20"/>
  </w:num>
  <w:num w:numId="10">
    <w:abstractNumId w:val="17"/>
  </w:num>
  <w:num w:numId="11">
    <w:abstractNumId w:val="10"/>
  </w:num>
  <w:num w:numId="12">
    <w:abstractNumId w:val="11"/>
  </w:num>
  <w:num w:numId="13">
    <w:abstractNumId w:val="24"/>
  </w:num>
  <w:num w:numId="14">
    <w:abstractNumId w:val="22"/>
  </w:num>
  <w:num w:numId="15">
    <w:abstractNumId w:val="3"/>
  </w:num>
  <w:num w:numId="16">
    <w:abstractNumId w:val="14"/>
  </w:num>
  <w:num w:numId="17">
    <w:abstractNumId w:val="16"/>
  </w:num>
  <w:num w:numId="18">
    <w:abstractNumId w:val="19"/>
  </w:num>
  <w:num w:numId="19">
    <w:abstractNumId w:val="9"/>
  </w:num>
  <w:num w:numId="20">
    <w:abstractNumId w:val="15"/>
  </w:num>
  <w:num w:numId="21">
    <w:abstractNumId w:val="4"/>
  </w:num>
  <w:num w:numId="22">
    <w:abstractNumId w:val="1"/>
  </w:num>
  <w:num w:numId="23">
    <w:abstractNumId w:val="6"/>
  </w:num>
  <w:num w:numId="24">
    <w:abstractNumId w:val="18"/>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685D"/>
    <w:rsid w:val="00026C65"/>
    <w:rsid w:val="000428E6"/>
    <w:rsid w:val="0005655C"/>
    <w:rsid w:val="000F5A82"/>
    <w:rsid w:val="00177D78"/>
    <w:rsid w:val="0018685D"/>
    <w:rsid w:val="00295192"/>
    <w:rsid w:val="003314C2"/>
    <w:rsid w:val="003D4323"/>
    <w:rsid w:val="003F0066"/>
    <w:rsid w:val="00410504"/>
    <w:rsid w:val="00432949"/>
    <w:rsid w:val="005641F4"/>
    <w:rsid w:val="005A29BD"/>
    <w:rsid w:val="005F736C"/>
    <w:rsid w:val="00614ECC"/>
    <w:rsid w:val="00661AB5"/>
    <w:rsid w:val="007A3615"/>
    <w:rsid w:val="0080130C"/>
    <w:rsid w:val="008227B2"/>
    <w:rsid w:val="00837507"/>
    <w:rsid w:val="0092772B"/>
    <w:rsid w:val="00952AFB"/>
    <w:rsid w:val="009D5E9C"/>
    <w:rsid w:val="00AC363F"/>
    <w:rsid w:val="00B11B3A"/>
    <w:rsid w:val="00B82758"/>
    <w:rsid w:val="00BC60DE"/>
    <w:rsid w:val="00C44A9E"/>
    <w:rsid w:val="00CD1571"/>
    <w:rsid w:val="00CD5B9D"/>
    <w:rsid w:val="00D0352B"/>
    <w:rsid w:val="00D23E25"/>
    <w:rsid w:val="00D30595"/>
    <w:rsid w:val="00D3160A"/>
    <w:rsid w:val="00D32BBB"/>
    <w:rsid w:val="00D420A7"/>
    <w:rsid w:val="00D53D70"/>
    <w:rsid w:val="00EA215F"/>
    <w:rsid w:val="00F40EC3"/>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TotalTime>
  <Pages>8</Pages>
  <Words>1688</Words>
  <Characters>9622</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Njabuliso Sifiso Mnisi</cp:lastModifiedBy>
  <cp:revision>31</cp:revision>
  <dcterms:created xsi:type="dcterms:W3CDTF">2026-09-21T19:54:00Z</dcterms:created>
  <dcterms:modified xsi:type="dcterms:W3CDTF">2026-10-14T19:28:00Z</dcterms:modified>
</cp:coreProperties>
</file>