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2218"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3493EAA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432949">
        <w:rPr>
          <w:rFonts w:ascii="Century Schoolbook" w:hAnsi="Century Schoolbook"/>
          <w:b/>
          <w:bCs/>
        </w:rPr>
        <w:t xml:space="preserve"> Sifiso Njabuliso Mnisi</w:t>
      </w:r>
    </w:p>
    <w:p w14:paraId="6F537708" w14:textId="2FF0122F" w:rsidR="0018685D" w:rsidRPr="00C44A9E" w:rsidRDefault="0018685D" w:rsidP="00CD5B9D">
      <w:pPr>
        <w:numPr>
          <w:ilvl w:val="0"/>
          <w:numId w:val="1"/>
        </w:numPr>
        <w:jc w:val="both"/>
        <w:rPr>
          <w:rFonts w:ascii="Century Schoolbook" w:hAnsi="Century Schoolbook"/>
        </w:rPr>
      </w:pPr>
      <w:r w:rsidRPr="00C44A9E">
        <w:rPr>
          <w:rFonts w:ascii="Century Schoolbook" w:hAnsi="Century Schoolbook"/>
          <w:b/>
          <w:bCs/>
        </w:rPr>
        <w:t>Chinese Name:</w:t>
      </w:r>
      <w:r w:rsidR="00CD5B9D">
        <w:rPr>
          <w:rFonts w:ascii="Century Schoolbook" w:hAnsi="Century Schoolbook"/>
          <w:b/>
          <w:bCs/>
        </w:rPr>
        <w:t xml:space="preserve"> </w:t>
      </w:r>
      <w:r w:rsidR="00CD5B9D" w:rsidRPr="00CD5B9D">
        <w:rPr>
          <w:rFonts w:ascii="Century Schoolbook" w:hAnsi="Century Schoolbook" w:hint="eastAsia"/>
          <w:b/>
          <w:bCs/>
        </w:rPr>
        <w:t>訏常楽</w:t>
      </w:r>
    </w:p>
    <w:p w14:paraId="700A73E0" w14:textId="6854666D" w:rsidR="0018685D" w:rsidRPr="00C44A9E" w:rsidRDefault="0018685D" w:rsidP="00CD5B9D">
      <w:pPr>
        <w:numPr>
          <w:ilvl w:val="0"/>
          <w:numId w:val="1"/>
        </w:numPr>
        <w:jc w:val="both"/>
        <w:rPr>
          <w:rFonts w:ascii="Century Schoolbook" w:hAnsi="Century Schoolbook"/>
        </w:rPr>
      </w:pPr>
      <w:r w:rsidRPr="00C44A9E">
        <w:rPr>
          <w:rFonts w:ascii="Century Schoolbook" w:hAnsi="Century Schoolbook"/>
          <w:b/>
          <w:bCs/>
        </w:rPr>
        <w:t>Email:</w:t>
      </w:r>
      <w:r w:rsidR="00CD5B9D">
        <w:rPr>
          <w:rFonts w:ascii="Century Schoolbook" w:hAnsi="Century Schoolbook"/>
          <w:b/>
          <w:bCs/>
        </w:rPr>
        <w:t xml:space="preserve"> s</w:t>
      </w:r>
      <w:r w:rsidR="00CD5B9D" w:rsidRPr="00CD5B9D">
        <w:rPr>
          <w:rFonts w:ascii="Century Schoolbook" w:hAnsi="Century Schoolbook"/>
          <w:b/>
          <w:bCs/>
        </w:rPr>
        <w:t>115368516@mail1.ncnu.edu.tw</w:t>
      </w:r>
    </w:p>
    <w:p w14:paraId="5C0C4FE2" w14:textId="05E8811B"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CD5B9D">
        <w:rPr>
          <w:rFonts w:ascii="Century Schoolbook" w:hAnsi="Century Schoolbook"/>
          <w:b/>
          <w:bCs/>
        </w:rPr>
        <w:t xml:space="preserve"> 115368516</w:t>
      </w:r>
    </w:p>
    <w:p w14:paraId="5F618683" w14:textId="3DA10018"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CD5B9D">
        <w:rPr>
          <w:rFonts w:ascii="Century Schoolbook" w:hAnsi="Century Schoolbook"/>
          <w:b/>
          <w:bCs/>
        </w:rPr>
        <w:t xml:space="preserve"> National Chi Nan University</w:t>
      </w:r>
    </w:p>
    <w:p w14:paraId="3B7241A2" w14:textId="77777777" w:rsidR="0018685D" w:rsidRPr="00C44A9E" w:rsidRDefault="00002218"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ListParagraph"/>
        <w:jc w:val="both"/>
        <w:rPr>
          <w:rFonts w:ascii="Century Schoolbook" w:hAnsi="Century Schoolbook"/>
        </w:rPr>
      </w:pPr>
    </w:p>
    <w:p w14:paraId="470F64F7"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ListParagraph"/>
        <w:jc w:val="both"/>
        <w:rPr>
          <w:rFonts w:ascii="Century Schoolbook" w:hAnsi="Century Schoolbook"/>
        </w:rPr>
      </w:pPr>
    </w:p>
    <w:p w14:paraId="34A12488" w14:textId="77777777" w:rsidR="0018685D" w:rsidRPr="00C44A9E"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2218"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302E66AA" w14:textId="3C5793FA" w:rsidR="00D32BBB" w:rsidRDefault="00D32BBB" w:rsidP="00D32BBB">
      <w:pPr>
        <w:pStyle w:val="ListParagraph"/>
        <w:numPr>
          <w:ilvl w:val="0"/>
          <w:numId w:val="25"/>
        </w:numPr>
        <w:jc w:val="both"/>
        <w:rPr>
          <w:rFonts w:ascii="Century Schoolbook" w:hAnsi="Century Schoolbook"/>
        </w:rPr>
      </w:pPr>
      <w:r>
        <w:rPr>
          <w:rFonts w:ascii="Century Schoolbook" w:hAnsi="Century Schoolbook"/>
        </w:rPr>
        <w:t>594</w:t>
      </w:r>
    </w:p>
    <w:p w14:paraId="06D4AD2C" w14:textId="1B4ED526" w:rsidR="00D32BBB" w:rsidRPr="00D32BBB" w:rsidRDefault="00D32BBB" w:rsidP="00D420A7">
      <w:pPr>
        <w:pStyle w:val="ListParagraph"/>
        <w:numPr>
          <w:ilvl w:val="0"/>
          <w:numId w:val="25"/>
        </w:numPr>
        <w:jc w:val="both"/>
        <w:rPr>
          <w:rFonts w:ascii="Century Schoolbook" w:hAnsi="Century Schoolbook"/>
        </w:rPr>
      </w:pPr>
      <w:r>
        <w:rPr>
          <w:rFonts w:ascii="Century Schoolbook" w:hAnsi="Century Schoolbook"/>
        </w:rPr>
        <w:t>It is crucial b</w:t>
      </w:r>
      <w:r w:rsidRPr="00D32BBB">
        <w:rPr>
          <w:rFonts w:ascii="Century Schoolbook" w:hAnsi="Century Schoolbook"/>
        </w:rPr>
        <w:t>ecause it ensures data relevance, reduces computational complexity, a</w:t>
      </w:r>
      <w:r>
        <w:rPr>
          <w:rFonts w:ascii="Century Schoolbook" w:hAnsi="Century Schoolbook"/>
        </w:rPr>
        <w:t xml:space="preserve">nd prevents the masking effect; </w:t>
      </w:r>
      <w:r w:rsidRPr="00D32BBB">
        <w:rPr>
          <w:rFonts w:ascii="Century Schoolbook" w:hAnsi="Century Schoolbook"/>
        </w:rPr>
        <w:t>where dominant patterns in large categories drown out meani</w:t>
      </w:r>
      <w:r>
        <w:rPr>
          <w:rFonts w:ascii="Century Schoolbook" w:hAnsi="Century Schoolbook"/>
        </w:rPr>
        <w:t>ngful signals in niche segments</w:t>
      </w:r>
      <w:r w:rsidRPr="00D32BBB">
        <w:rPr>
          <w:rFonts w:ascii="Century Schoolbook" w:hAnsi="Century Schoolbook"/>
        </w:rPr>
        <w:t>.</w:t>
      </w:r>
      <w:r w:rsidR="00D420A7">
        <w:rPr>
          <w:rFonts w:ascii="Century Schoolbook" w:hAnsi="Century Schoolbook"/>
        </w:rPr>
        <w:t xml:space="preserve"> Also, i</w:t>
      </w:r>
      <w:r w:rsidR="00D420A7" w:rsidRPr="00D420A7">
        <w:rPr>
          <w:rFonts w:ascii="Century Schoolbook" w:hAnsi="Century Schoolbook"/>
        </w:rPr>
        <w:t xml:space="preserve">t reduces noise by excluding documents that may contain unrelated information. </w:t>
      </w:r>
      <w:r w:rsidR="00D420A7">
        <w:rPr>
          <w:rFonts w:ascii="Century Schoolbook" w:hAnsi="Century Schoolbook"/>
        </w:rPr>
        <w:t>To add more</w:t>
      </w:r>
      <w:r w:rsidR="00D420A7" w:rsidRPr="00D420A7">
        <w:rPr>
          <w:rFonts w:ascii="Century Schoolbook" w:hAnsi="Century Schoolbook"/>
        </w:rPr>
        <w:t xml:space="preserve">, it helps frequent pattern mining identify words and combinations of words that are more relevant to the selected topic. </w:t>
      </w:r>
      <w:r w:rsidR="00D420A7">
        <w:rPr>
          <w:rFonts w:ascii="Century Schoolbook" w:hAnsi="Century Schoolbook"/>
        </w:rPr>
        <w:t>Moreover</w:t>
      </w:r>
      <w:r w:rsidR="00D420A7" w:rsidRPr="00D420A7">
        <w:rPr>
          <w:rFonts w:ascii="Century Schoolbook" w:hAnsi="Century Schoolbook"/>
        </w:rPr>
        <w:t>, it makes the results easier to interpret because the discovered patterns can be understood within a specific subject area. Finally, isolating categories allows researchers to compare patterns across different groups and identify what makes each category distinctive.</w:t>
      </w:r>
      <w:r w:rsidR="00D420A7">
        <w:rPr>
          <w:rFonts w:ascii="Century Schoolbook" w:hAnsi="Century Schoolbook"/>
        </w:rPr>
        <w:t xml:space="preserve"> </w:t>
      </w:r>
      <w:r w:rsidR="00D420A7" w:rsidRPr="00D420A7">
        <w:rPr>
          <w:rFonts w:ascii="Century Schoolbook" w:hAnsi="Century Schoolbook"/>
        </w:rPr>
        <w:t>For example,</w:t>
      </w:r>
      <w:r w:rsidR="00D420A7">
        <w:rPr>
          <w:rFonts w:ascii="Century Schoolbook" w:hAnsi="Century Schoolbook"/>
        </w:rPr>
        <w:t xml:space="preserve"> in tis case,</w:t>
      </w:r>
      <w:r w:rsidR="00D420A7" w:rsidRPr="00D420A7">
        <w:rPr>
          <w:rFonts w:ascii="Century Schoolbook" w:hAnsi="Century Schoolbook"/>
        </w:rPr>
        <w:t xml:space="preserve"> selecting the sci.med category means that the analysis focuses on medical science discussions rather than mixing them with unrelated topics such as computer graphics or religion.</w:t>
      </w:r>
    </w:p>
    <w:p w14:paraId="040C4E0F" w14:textId="4E7D82EB"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00CD1571">
        <w:rPr>
          <w:rFonts w:ascii="Century Schoolbook" w:hAnsi="Century Schoolbook"/>
        </w:rPr>
        <w:t xml:space="preserve"> Yes</w:t>
      </w:r>
      <w:r w:rsidRPr="00C44A9E">
        <w:rPr>
          <w:rFonts w:ascii="Century Schoolbook" w:hAnsi="Century Schoolbook"/>
        </w:rPr>
        <w:t xml:space="preserve"> </w:t>
      </w:r>
    </w:p>
    <w:p w14:paraId="671B512A" w14:textId="2C7C500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CD1571">
        <w:rPr>
          <w:rFonts w:ascii="Century Schoolbook" w:hAnsi="Century Schoolbook"/>
        </w:rPr>
        <w:t>For more explanations on FPM, to make sure that I understand them well.</w:t>
      </w:r>
    </w:p>
    <w:p w14:paraId="0FCDE583" w14:textId="2564F005"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F005A5" w:rsidRPr="00F005A5">
        <w:rPr>
          <w:rFonts w:ascii="Century Schoolbook" w:hAnsi="Century Schoolbook"/>
        </w:rPr>
        <w:t>https://www.geeksforgeeks.org/dsa/frequent-pattern-mining-in-data-mining/</w:t>
      </w:r>
    </w:p>
    <w:p w14:paraId="5B2C47ED" w14:textId="77777777" w:rsidR="0018685D" w:rsidRPr="00C44A9E" w:rsidRDefault="00002218"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63095643" w14:textId="77777777" w:rsidR="00450EE4" w:rsidRDefault="00450EE4" w:rsidP="00952AFB">
      <w:pPr>
        <w:jc w:val="both"/>
        <w:rPr>
          <w:rFonts w:ascii="Century Schoolbook" w:hAnsi="Century Schoolbook"/>
        </w:rPr>
      </w:pPr>
    </w:p>
    <w:p w14:paraId="783F2C71" w14:textId="77777777" w:rsidR="00450EE4" w:rsidRDefault="00450EE4" w:rsidP="00952AFB">
      <w:pPr>
        <w:jc w:val="both"/>
        <w:rPr>
          <w:rFonts w:ascii="Century Schoolbook" w:hAnsi="Century Schoolbook"/>
        </w:rPr>
      </w:pPr>
    </w:p>
    <w:p w14:paraId="2A98DEAB" w14:textId="77777777" w:rsidR="00450EE4" w:rsidRPr="00C44A9E" w:rsidRDefault="00450EE4" w:rsidP="00952AFB">
      <w:pPr>
        <w:jc w:val="both"/>
        <w:rPr>
          <w:rFonts w:ascii="Century Schoolbook" w:hAnsi="Century Schoolbook"/>
        </w:rPr>
      </w:pPr>
    </w:p>
    <w:p w14:paraId="0AC94862" w14:textId="77777777" w:rsidR="0018685D" w:rsidRDefault="0018685D" w:rsidP="00952AFB">
      <w:pPr>
        <w:jc w:val="both"/>
        <w:rPr>
          <w:rFonts w:ascii="Century Schoolbook" w:hAnsi="Century Schoolbook"/>
          <w:b/>
          <w:bCs/>
        </w:rPr>
      </w:pPr>
      <w:r w:rsidRPr="00C44A9E">
        <w:rPr>
          <w:rFonts w:ascii="Century Schoolbook" w:hAnsi="Century Schoolbook"/>
          <w:b/>
          <w:bCs/>
        </w:rPr>
        <w:lastRenderedPageBreak/>
        <w:t>Answer:</w:t>
      </w:r>
    </w:p>
    <w:p w14:paraId="209328E5" w14:textId="77777777" w:rsidR="00450EE4" w:rsidRDefault="00450EE4" w:rsidP="00952AFB">
      <w:pPr>
        <w:jc w:val="both"/>
        <w:rPr>
          <w:rFonts w:ascii="Century Schoolbook" w:hAnsi="Century Schoolbook"/>
          <w:bCs/>
        </w:rPr>
      </w:pPr>
      <w:r>
        <w:rPr>
          <w:rFonts w:ascii="Century Schoolbook" w:hAnsi="Century Schoolbook"/>
          <w:bCs/>
        </w:rPr>
        <w:t xml:space="preserve">It would be a flawed data mining strategy </w:t>
      </w:r>
      <w:r w:rsidRPr="00450EE4">
        <w:rPr>
          <w:rFonts w:ascii="Century Schoolbook" w:hAnsi="Century Schoolbook"/>
          <w:bCs/>
        </w:rPr>
        <w:t>because 40% of the documents would be lost. This would significantly reduce the amount of text available for analysis and could introduce bias if the documents with missing labels have different characteristics from the remaining documents. As a result, potentially useful information and patterns could be overlooked.</w:t>
      </w:r>
    </w:p>
    <w:p w14:paraId="36861972" w14:textId="4894A565" w:rsidR="00450EE4" w:rsidRPr="00450EE4" w:rsidRDefault="00450EE4" w:rsidP="00952AFB">
      <w:pPr>
        <w:jc w:val="both"/>
        <w:rPr>
          <w:rFonts w:ascii="Century Schoolbook" w:hAnsi="Century Schoolbook"/>
        </w:rPr>
      </w:pPr>
      <w:r>
        <w:rPr>
          <w:rFonts w:ascii="Century Schoolbook" w:hAnsi="Century Schoolbook"/>
          <w:bCs/>
        </w:rPr>
        <w:t xml:space="preserve">An </w:t>
      </w:r>
      <w:r w:rsidRPr="00450EE4">
        <w:rPr>
          <w:rFonts w:ascii="Century Schoolbook" w:hAnsi="Century Schoolbook"/>
          <w:bCs/>
        </w:rPr>
        <w:t>alternative is unsupervised clustering, which groups documents according to similarities in their text without requiring predefined category labels. This allows the text from documents with missing category_name values to remain useful for analysis and helps identify patterns or topics within the dataset.</w:t>
      </w:r>
    </w:p>
    <w:p w14:paraId="66EA9963" w14:textId="1FB0B0F4"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00450EE4">
        <w:rPr>
          <w:rFonts w:ascii="Century Schoolbook" w:hAnsi="Century Schoolbook"/>
        </w:rPr>
        <w:t xml:space="preserve"> Yes</w:t>
      </w:r>
    </w:p>
    <w:p w14:paraId="510B573C" w14:textId="0A7B2E89"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450EE4">
        <w:rPr>
          <w:rFonts w:ascii="Century Schoolbook" w:hAnsi="Century Schoolbook"/>
        </w:rPr>
        <w:t>To learn more about the alternatives to be taken to resolve this.</w:t>
      </w:r>
    </w:p>
    <w:p w14:paraId="54371087" w14:textId="65E4A347" w:rsid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450EE4" w:rsidRPr="00450EE4">
        <w:rPr>
          <w:rFonts w:ascii="Century Schoolbook" w:hAnsi="Century Schoolbook"/>
        </w:rPr>
        <w:t>https://www.geeksforgeeks.org/data-analysis/handling-missing-values-machine-learning/</w:t>
      </w:r>
    </w:p>
    <w:p w14:paraId="1CD569B9" w14:textId="4734EB63" w:rsidR="0018685D" w:rsidRPr="00C44A9E" w:rsidRDefault="00002218"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2E7E929C" w14:textId="5337F180" w:rsidR="00E70F4A" w:rsidRPr="00E70F4A" w:rsidRDefault="00E70F4A" w:rsidP="00E70F4A">
      <w:pPr>
        <w:pStyle w:val="ListParagraph"/>
        <w:numPr>
          <w:ilvl w:val="0"/>
          <w:numId w:val="26"/>
        </w:numPr>
        <w:jc w:val="both"/>
        <w:rPr>
          <w:rFonts w:ascii="Century Schoolbook" w:hAnsi="Century Schoolbook"/>
        </w:rPr>
      </w:pPr>
      <w:r w:rsidRPr="00E70F4A">
        <w:rPr>
          <w:rFonts w:ascii="Century Schoolbook" w:hAnsi="Century Schoolbook"/>
        </w:rPr>
        <w:t>No, not perfectly, but they remain relatively the same</w:t>
      </w:r>
      <w:r>
        <w:rPr>
          <w:rFonts w:ascii="Century Schoolbook" w:hAnsi="Century Schoolbook"/>
        </w:rPr>
        <w:t>.</w:t>
      </w:r>
    </w:p>
    <w:p w14:paraId="19E40DE1" w14:textId="42447084" w:rsidR="00E70F4A" w:rsidRPr="00E70F4A" w:rsidRDefault="000D7849" w:rsidP="000D7849">
      <w:pPr>
        <w:pStyle w:val="ListParagraph"/>
        <w:numPr>
          <w:ilvl w:val="0"/>
          <w:numId w:val="26"/>
        </w:numPr>
        <w:jc w:val="both"/>
        <w:rPr>
          <w:rFonts w:ascii="Century Schoolbook" w:hAnsi="Century Schoolbook"/>
        </w:rPr>
      </w:pPr>
      <w:r w:rsidRPr="000D7849">
        <w:rPr>
          <w:rFonts w:ascii="Century Schoolbook" w:hAnsi="Century Schoolbook"/>
        </w:rPr>
        <w:t>The risk is that minority classes can become too small or disappear in the sample, causing bias and poor analysis results</w:t>
      </w:r>
      <w:r>
        <w:rPr>
          <w:rFonts w:ascii="Century Schoolbook" w:hAnsi="Century Schoolbook"/>
        </w:rPr>
        <w:t>.</w:t>
      </w:r>
    </w:p>
    <w:p w14:paraId="77043B5D" w14:textId="15262B3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000D7849">
        <w:rPr>
          <w:rFonts w:ascii="Century Schoolbook" w:hAnsi="Century Schoolbook"/>
        </w:rPr>
        <w:t xml:space="preserve"> </w:t>
      </w:r>
      <w:r w:rsidRPr="00C44A9E">
        <w:rPr>
          <w:rFonts w:ascii="Century Schoolbook" w:hAnsi="Century Schoolbook"/>
        </w:rPr>
        <w:t xml:space="preserve">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002218"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58E9DAC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3644A5F2" w14:textId="29268623" w:rsidR="00242F4F" w:rsidRDefault="00242F4F" w:rsidP="00242F4F">
      <w:pPr>
        <w:pStyle w:val="ListParagraph"/>
        <w:numPr>
          <w:ilvl w:val="1"/>
          <w:numId w:val="7"/>
        </w:numPr>
        <w:jc w:val="both"/>
        <w:rPr>
          <w:rFonts w:ascii="Century Schoolbook" w:hAnsi="Century Schoolbook"/>
        </w:rPr>
      </w:pPr>
      <w:r>
        <w:rPr>
          <w:rFonts w:ascii="Century Schoolbook" w:hAnsi="Century Schoolbook"/>
        </w:rPr>
        <w:t>It increases.</w:t>
      </w:r>
    </w:p>
    <w:p w14:paraId="45F4B279" w14:textId="0A5CFD7B" w:rsidR="00242F4F" w:rsidRPr="00242F4F" w:rsidRDefault="00242F4F" w:rsidP="00242F4F">
      <w:pPr>
        <w:pStyle w:val="ListParagraph"/>
        <w:numPr>
          <w:ilvl w:val="1"/>
          <w:numId w:val="7"/>
        </w:numPr>
        <w:jc w:val="both"/>
        <w:rPr>
          <w:rFonts w:ascii="Century Schoolbook" w:hAnsi="Century Schoolbook"/>
        </w:rPr>
      </w:pPr>
      <w:r>
        <w:rPr>
          <w:rFonts w:ascii="Century Schoolbook" w:hAnsi="Century Schoolbook"/>
        </w:rPr>
        <w:t xml:space="preserve">Adding stopwords </w:t>
      </w:r>
      <w:r w:rsidRPr="00242F4F">
        <w:rPr>
          <w:rFonts w:ascii="Century Schoolbook" w:hAnsi="Century Schoolbook"/>
        </w:rPr>
        <w:t>decreases the overall sparsity of the matrix because common words appear in many documents. Including these words adds more non-zero entries to the document-term matrix, reducing the percentage of zeros.</w:t>
      </w:r>
      <w:r>
        <w:rPr>
          <w:rFonts w:ascii="Century Schoolbook" w:hAnsi="Century Schoolbook"/>
        </w:rPr>
        <w:t xml:space="preserve"> </w:t>
      </w:r>
      <w:r w:rsidRPr="00242F4F">
        <w:rPr>
          <w:rFonts w:ascii="Century Schoolbook" w:hAnsi="Century Schoolbook"/>
        </w:rPr>
        <w:t>However, the matrix will still be sparse because most documents contain only a small fraction of all the words in the vocabulary.</w:t>
      </w:r>
    </w:p>
    <w:p w14:paraId="1E7A8066" w14:textId="0154394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00D806CE">
        <w:rPr>
          <w:rFonts w:ascii="Century Schoolbook" w:hAnsi="Century Schoolbook"/>
        </w:rPr>
        <w:t xml:space="preserve"> Yes</w:t>
      </w:r>
      <w:r w:rsidRPr="00C44A9E">
        <w:rPr>
          <w:rFonts w:ascii="Century Schoolbook" w:hAnsi="Century Schoolbook"/>
        </w:rPr>
        <w:t xml:space="preserve"> </w:t>
      </w:r>
    </w:p>
    <w:p w14:paraId="5C9C91CF" w14:textId="079BC47A"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D806CE">
        <w:rPr>
          <w:rFonts w:ascii="Century Schoolbook" w:hAnsi="Century Schoolbook"/>
        </w:rPr>
        <w:t xml:space="preserve">In explaining </w:t>
      </w:r>
      <w:r w:rsidR="00D806CE" w:rsidRPr="00D806CE">
        <w:rPr>
          <w:rFonts w:ascii="Century Schoolbook" w:hAnsi="Century Schoolbook"/>
        </w:rPr>
        <w:t>how including stopwords affects the number of features and the sparsity of the matrix.</w:t>
      </w:r>
    </w:p>
    <w:p w14:paraId="797A531E" w14:textId="1F5664D0" w:rsidR="00D23E25"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466D24" w:rsidRPr="00466D24">
        <w:rPr>
          <w:rFonts w:ascii="Century Schoolbook" w:hAnsi="Century Schoolbook"/>
        </w:rPr>
        <w:t>https://search.brave.com/search?q=2.%09Since+stopwords+are+highly+common+words+that+appear+in+almost+all+documents%2C+what+effect+does+adding+them+back+have+on+the+overall+sparsity+%28the+percentage+of+zeros%29+of+the+matrix%3F&amp;source=web&amp;conversation=09ae5fb3a7074f4e348db4707a9c8b43bb79&amp;shared=1</w:t>
      </w:r>
    </w:p>
    <w:p w14:paraId="7C38349A" w14:textId="02CD054A" w:rsidR="0018685D" w:rsidRPr="00C44A9E" w:rsidRDefault="00002218"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73CAA5C0" w14:textId="444498C8" w:rsidR="003F0F30" w:rsidRDefault="00244D0A" w:rsidP="00244D0A">
      <w:pPr>
        <w:pStyle w:val="ListParagraph"/>
        <w:numPr>
          <w:ilvl w:val="1"/>
          <w:numId w:val="19"/>
        </w:numPr>
        <w:jc w:val="both"/>
        <w:rPr>
          <w:rFonts w:ascii="Century Schoolbook" w:hAnsi="Century Schoolbook"/>
        </w:rPr>
      </w:pPr>
      <w:r w:rsidRPr="00244D0A">
        <w:rPr>
          <w:rFonts w:ascii="Century Schoolbook" w:hAnsi="Century Schoolbook"/>
        </w:rPr>
        <w:t>The total vocabulary size decreases as the variance threshold increases. At a threshold of 0.0, 35,482 features are kept. At 0.01, only 5,089 features remain, and at 0.05, only 1,491 features remain. This shows that increasing the threshold removes more low-variance features and reduces the dimensionality of the dataset.</w:t>
      </w:r>
    </w:p>
    <w:p w14:paraId="3F0D6860" w14:textId="77777777" w:rsidR="00244D0A" w:rsidRPr="00244D0A" w:rsidRDefault="00244D0A" w:rsidP="00244D0A">
      <w:pPr>
        <w:jc w:val="both"/>
        <w:rPr>
          <w:rFonts w:ascii="Century Schoolbook" w:hAnsi="Century Schoolbook"/>
        </w:rPr>
      </w:pPr>
    </w:p>
    <w:p w14:paraId="16A5FDD6" w14:textId="173A9FB4" w:rsidR="00244D0A" w:rsidRDefault="00244D0A" w:rsidP="00244D0A">
      <w:pPr>
        <w:pStyle w:val="ListParagraph"/>
        <w:numPr>
          <w:ilvl w:val="1"/>
          <w:numId w:val="19"/>
        </w:numPr>
        <w:jc w:val="both"/>
        <w:rPr>
          <w:rFonts w:ascii="Century Schoolbook" w:hAnsi="Century Schoolbook"/>
        </w:rPr>
      </w:pPr>
      <w:r w:rsidRPr="00244D0A">
        <w:rPr>
          <w:rFonts w:ascii="Century Schoolbook" w:hAnsi="Century Schoolbook"/>
        </w:rPr>
        <w:lastRenderedPageBreak/>
        <w:t>Words that appear in almost every document or in very few documents have low variance because their occurrence does not vary much across the dataset. These words provide limited information for distinguishing documents and are among the first to be eliminated as the variance threshold increases.</w:t>
      </w:r>
    </w:p>
    <w:p w14:paraId="4FAC773D" w14:textId="77777777" w:rsidR="00244D0A" w:rsidRPr="00244D0A" w:rsidRDefault="00244D0A" w:rsidP="00244D0A">
      <w:pPr>
        <w:pStyle w:val="ListParagraph"/>
        <w:rPr>
          <w:rFonts w:ascii="Century Schoolbook" w:hAnsi="Century Schoolbook"/>
        </w:rPr>
      </w:pPr>
    </w:p>
    <w:p w14:paraId="6611B07C" w14:textId="516A87DE" w:rsidR="00244D0A" w:rsidRPr="003F0F30" w:rsidRDefault="00244D0A" w:rsidP="00244D0A">
      <w:pPr>
        <w:pStyle w:val="ListParagraph"/>
        <w:numPr>
          <w:ilvl w:val="1"/>
          <w:numId w:val="19"/>
        </w:numPr>
        <w:jc w:val="both"/>
        <w:rPr>
          <w:rFonts w:ascii="Century Schoolbook" w:hAnsi="Century Schoolbook"/>
        </w:rPr>
      </w:pPr>
      <w:r w:rsidRPr="00244D0A">
        <w:rPr>
          <w:rFonts w:ascii="Century Schoolbook" w:hAnsi="Century Schoolbook"/>
        </w:rPr>
        <w:t>Near-zero variance features provide little variation between documents, so they often contribute limited information for distinguishing categories. Removing them reduces the number of features, memory usage, and computational cost while potentially improving model efficiency. However, it is not guaranteed to preserve accuracy in every case, so model performance should be evaluated after filtering.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48E35303" w:rsidR="0018685D" w:rsidRPr="00C44A9E" w:rsidRDefault="0018685D" w:rsidP="00952AFB">
            <w:pPr>
              <w:jc w:val="both"/>
              <w:rPr>
                <w:rFonts w:ascii="Century Schoolbook" w:hAnsi="Century Schoolbook"/>
              </w:rPr>
            </w:pPr>
            <w:r w:rsidRPr="00C44A9E">
              <w:rPr>
                <w:rFonts w:ascii="Century Schoolbook" w:hAnsi="Century Schoolbook"/>
              </w:rPr>
              <w:t>0.0</w:t>
            </w:r>
            <w:r w:rsidR="006F5D4F">
              <w:rPr>
                <w:rFonts w:ascii="Century Schoolbook" w:hAnsi="Century Schoolbook"/>
              </w:rPr>
              <w:t xml:space="preserve"> - </w:t>
            </w:r>
            <w:r w:rsidR="006F5D4F" w:rsidRPr="006F5D4F">
              <w:rPr>
                <w:rFonts w:ascii="Century Schoolbook" w:hAnsi="Century Schoolbook"/>
              </w:rPr>
              <w:t>35482</w:t>
            </w:r>
          </w:p>
        </w:tc>
        <w:tc>
          <w:tcPr>
            <w:tcW w:w="0" w:type="auto"/>
            <w:vAlign w:val="center"/>
            <w:hideMark/>
          </w:tcPr>
          <w:p w14:paraId="264C5686" w14:textId="77777777" w:rsidR="0018685D" w:rsidRPr="00C44A9E" w:rsidRDefault="0018685D" w:rsidP="00952AFB">
            <w:pPr>
              <w:jc w:val="both"/>
              <w:rPr>
                <w:rFonts w:ascii="Century Schoolbook" w:hAnsi="Century Schoolbook"/>
              </w:rPr>
            </w:pPr>
          </w:p>
        </w:tc>
      </w:tr>
      <w:tr w:rsidR="0018685D" w:rsidRPr="00C44A9E" w14:paraId="5858EE0D" w14:textId="77777777">
        <w:trPr>
          <w:tblCellSpacing w:w="15" w:type="dxa"/>
        </w:trPr>
        <w:tc>
          <w:tcPr>
            <w:tcW w:w="0" w:type="auto"/>
            <w:vAlign w:val="center"/>
            <w:hideMark/>
          </w:tcPr>
          <w:p w14:paraId="6ED63323" w14:textId="7CDC84D5" w:rsidR="0018685D" w:rsidRPr="00C44A9E" w:rsidRDefault="0018685D" w:rsidP="00952AFB">
            <w:pPr>
              <w:jc w:val="both"/>
              <w:rPr>
                <w:rFonts w:ascii="Century Schoolbook" w:hAnsi="Century Schoolbook"/>
              </w:rPr>
            </w:pPr>
            <w:r w:rsidRPr="00C44A9E">
              <w:rPr>
                <w:rFonts w:ascii="Century Schoolbook" w:hAnsi="Century Schoolbook"/>
              </w:rPr>
              <w:t>0.01</w:t>
            </w:r>
            <w:r w:rsidR="006F5D4F">
              <w:rPr>
                <w:rFonts w:ascii="Century Schoolbook" w:hAnsi="Century Schoolbook"/>
              </w:rPr>
              <w:t xml:space="preserve"> - </w:t>
            </w:r>
            <w:r w:rsidR="006F5D4F" w:rsidRPr="006F5D4F">
              <w:rPr>
                <w:rFonts w:ascii="Century Schoolbook" w:hAnsi="Century Schoolbook"/>
              </w:rPr>
              <w:t>5089</w:t>
            </w:r>
          </w:p>
        </w:tc>
        <w:tc>
          <w:tcPr>
            <w:tcW w:w="0" w:type="auto"/>
            <w:vAlign w:val="center"/>
            <w:hideMark/>
          </w:tcPr>
          <w:p w14:paraId="2A74A7DF" w14:textId="77777777" w:rsidR="0018685D" w:rsidRPr="00C44A9E" w:rsidRDefault="0018685D" w:rsidP="00952AFB">
            <w:pPr>
              <w:jc w:val="both"/>
              <w:rPr>
                <w:rFonts w:ascii="Century Schoolbook" w:hAnsi="Century Schoolbook"/>
              </w:rPr>
            </w:pPr>
          </w:p>
        </w:tc>
      </w:tr>
      <w:tr w:rsidR="0018685D" w:rsidRPr="00C44A9E" w14:paraId="24D2B5FE" w14:textId="77777777">
        <w:trPr>
          <w:tblCellSpacing w:w="15" w:type="dxa"/>
        </w:trPr>
        <w:tc>
          <w:tcPr>
            <w:tcW w:w="0" w:type="auto"/>
            <w:vAlign w:val="center"/>
            <w:hideMark/>
          </w:tcPr>
          <w:p w14:paraId="66B152F8" w14:textId="1CA457E2" w:rsidR="0018685D" w:rsidRPr="00C44A9E" w:rsidRDefault="0018685D" w:rsidP="00952AFB">
            <w:pPr>
              <w:jc w:val="both"/>
              <w:rPr>
                <w:rFonts w:ascii="Century Schoolbook" w:hAnsi="Century Schoolbook"/>
              </w:rPr>
            </w:pPr>
            <w:r w:rsidRPr="00C44A9E">
              <w:rPr>
                <w:rFonts w:ascii="Century Schoolbook" w:hAnsi="Century Schoolbook"/>
              </w:rPr>
              <w:t>0.05</w:t>
            </w:r>
            <w:r w:rsidR="006F5D4F">
              <w:rPr>
                <w:rFonts w:ascii="Century Schoolbook" w:hAnsi="Century Schoolbook"/>
              </w:rPr>
              <w:t xml:space="preserve"> - </w:t>
            </w:r>
            <w:r w:rsidR="006F5D4F" w:rsidRPr="006F5D4F">
              <w:rPr>
                <w:rFonts w:ascii="Century Schoolbook" w:hAnsi="Century Schoolbook"/>
              </w:rPr>
              <w:t>1491</w:t>
            </w:r>
          </w:p>
        </w:tc>
        <w:tc>
          <w:tcPr>
            <w:tcW w:w="0" w:type="auto"/>
            <w:vAlign w:val="center"/>
            <w:hideMark/>
          </w:tcPr>
          <w:p w14:paraId="3BC8E3AA" w14:textId="77777777" w:rsidR="0018685D" w:rsidRPr="00C44A9E" w:rsidRDefault="0018685D" w:rsidP="00952AFB">
            <w:pPr>
              <w:jc w:val="both"/>
              <w:rPr>
                <w:rFonts w:ascii="Century Schoolbook" w:hAnsi="Century Schoolbook"/>
              </w:rPr>
            </w:pPr>
          </w:p>
        </w:tc>
      </w:tr>
    </w:tbl>
    <w:p w14:paraId="429CA4D2" w14:textId="6745F64C"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003F0F30">
        <w:rPr>
          <w:rFonts w:ascii="Century Schoolbook" w:hAnsi="Century Schoolbook"/>
        </w:rPr>
        <w:t xml:space="preserve"> Yes</w:t>
      </w:r>
      <w:r w:rsidRPr="00C44A9E">
        <w:rPr>
          <w:rFonts w:ascii="Century Schoolbook" w:hAnsi="Century Schoolbook"/>
        </w:rPr>
        <w:t xml:space="preserve"> </w:t>
      </w:r>
    </w:p>
    <w:p w14:paraId="0E6BD413" w14:textId="10D53601"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244D0A">
        <w:rPr>
          <w:rFonts w:ascii="Century Schoolbook" w:hAnsi="Century Schoolbook"/>
        </w:rPr>
        <w:t>In e</w:t>
      </w:r>
      <w:r w:rsidR="00244D0A" w:rsidRPr="00244D0A">
        <w:rPr>
          <w:rFonts w:ascii="Century Schoolbook" w:hAnsi="Century Schoolbook"/>
        </w:rPr>
        <w:t>xplain how increasing the threshold affects vocabulary size, document frequency, and dimensionality reduction.</w:t>
      </w:r>
    </w:p>
    <w:p w14:paraId="332DE2A7" w14:textId="2B3713CC" w:rsidR="0005655C"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244D0A" w:rsidRPr="00244D0A">
        <w:rPr>
          <w:rFonts w:ascii="Century Schoolbook" w:hAnsi="Century Schoolbook"/>
        </w:rPr>
        <w:t>https://search.brave.com/search?q=In+terms+of+document+frequency%2C+what+kinds+of+words+have+variance+close+to+zero+and+are+eliminated+first%3F+In+terms+of+document+frequency%2C+what+kinds+of+words+have+variance+close+to+zero+and+are+eliminated+first%3F&amp;source=desktop&amp;conversation=09aea6fb94febc21c330eae0a8d7a2e395b0&amp;shared=1</w:t>
      </w:r>
      <w:bookmarkStart w:id="0" w:name="_GoBack"/>
      <w:bookmarkEnd w:id="0"/>
    </w:p>
    <w:p w14:paraId="58C7EA22" w14:textId="6E32EFFE" w:rsidR="0018685D" w:rsidRPr="00C44A9E" w:rsidRDefault="00002218"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5D87EE90"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AI used for this answer:</w:t>
      </w:r>
      <w:r w:rsidRPr="00C44A9E">
        <w:rPr>
          <w:rFonts w:ascii="Century Schoolbook" w:hAnsi="Century Schoolbook"/>
        </w:rPr>
        <w:t xml:space="preserve"> Yes / No </w:t>
      </w:r>
    </w:p>
    <w:p w14:paraId="42D7FC6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2FBD3EF"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1FE7F12" w14:textId="77777777" w:rsidR="0018685D" w:rsidRPr="00C44A9E" w:rsidRDefault="00002218"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(1) — Runtime and pattern count when lowering minSup:</w:t>
      </w:r>
    </w:p>
    <w:p w14:paraId="4E05A00F"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(2) — Top-K k vs MaxFPGrowth minSup:</w:t>
      </w:r>
    </w:p>
    <w:p w14:paraId="48DA425B"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(3) — Maximal vs standard frequent patterns:</w:t>
      </w:r>
    </w:p>
    <w:p w14:paraId="783084E8"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7867AF0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690BE16" w14:textId="4B566E01"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C56B3F5" w14:textId="77777777" w:rsidR="0018685D" w:rsidRPr="00C44A9E" w:rsidRDefault="00002218"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1DEF80B"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External references (links):</w:t>
      </w:r>
      <w:r w:rsidRPr="00C44A9E">
        <w:rPr>
          <w:rFonts w:ascii="Century Schoolbook" w:hAnsi="Century Schoolbook"/>
        </w:rPr>
        <w:t xml:space="preserve"> </w:t>
      </w:r>
    </w:p>
    <w:p w14:paraId="3F4E056C" w14:textId="77777777" w:rsidR="0018685D" w:rsidRPr="00C44A9E" w:rsidRDefault="00002218"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CDE42E4"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35B8F860"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002218"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ListParagraph"/>
        <w:jc w:val="both"/>
        <w:rPr>
          <w:rFonts w:ascii="Century Schoolbook" w:hAnsi="Century Schoolbook"/>
        </w:rPr>
      </w:pPr>
    </w:p>
    <w:p w14:paraId="07BABEB9" w14:textId="693D2158"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Answer:</w:t>
      </w:r>
    </w:p>
    <w:p w14:paraId="22336A25"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002218"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844745" w14:textId="77777777" w:rsidR="00002218" w:rsidRDefault="00002218" w:rsidP="00B11B3A">
      <w:pPr>
        <w:spacing w:after="0" w:line="240" w:lineRule="auto"/>
      </w:pPr>
      <w:r>
        <w:separator/>
      </w:r>
    </w:p>
  </w:endnote>
  <w:endnote w:type="continuationSeparator" w:id="0">
    <w:p w14:paraId="64014129" w14:textId="77777777" w:rsidR="00002218" w:rsidRDefault="00002218"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00000001"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A31873" w14:textId="77777777" w:rsidR="00002218" w:rsidRDefault="00002218" w:rsidP="00B11B3A">
      <w:pPr>
        <w:spacing w:after="0" w:line="240" w:lineRule="auto"/>
      </w:pPr>
      <w:r>
        <w:separator/>
      </w:r>
    </w:p>
  </w:footnote>
  <w:footnote w:type="continuationSeparator" w:id="0">
    <w:p w14:paraId="7DD3FC26" w14:textId="77777777" w:rsidR="00002218" w:rsidRDefault="00002218" w:rsidP="00B11B3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EE2DCD"/>
    <w:multiLevelType w:val="hybridMultilevel"/>
    <w:tmpl w:val="7C02C068"/>
    <w:lvl w:ilvl="0" w:tplc="147055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72424BE"/>
    <w:multiLevelType w:val="hybridMultilevel"/>
    <w:tmpl w:val="25545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0"/>
  </w:num>
  <w:num w:numId="4">
    <w:abstractNumId w:val="24"/>
  </w:num>
  <w:num w:numId="5">
    <w:abstractNumId w:val="2"/>
  </w:num>
  <w:num w:numId="6">
    <w:abstractNumId w:val="5"/>
  </w:num>
  <w:num w:numId="7">
    <w:abstractNumId w:val="22"/>
  </w:num>
  <w:num w:numId="8">
    <w:abstractNumId w:val="8"/>
  </w:num>
  <w:num w:numId="9">
    <w:abstractNumId w:val="21"/>
  </w:num>
  <w:num w:numId="10">
    <w:abstractNumId w:val="17"/>
  </w:num>
  <w:num w:numId="11">
    <w:abstractNumId w:val="10"/>
  </w:num>
  <w:num w:numId="12">
    <w:abstractNumId w:val="11"/>
  </w:num>
  <w:num w:numId="13">
    <w:abstractNumId w:val="25"/>
  </w:num>
  <w:num w:numId="14">
    <w:abstractNumId w:val="23"/>
  </w:num>
  <w:num w:numId="15">
    <w:abstractNumId w:val="3"/>
  </w:num>
  <w:num w:numId="16">
    <w:abstractNumId w:val="14"/>
  </w:num>
  <w:num w:numId="17">
    <w:abstractNumId w:val="16"/>
  </w:num>
  <w:num w:numId="18">
    <w:abstractNumId w:val="20"/>
  </w:num>
  <w:num w:numId="19">
    <w:abstractNumId w:val="9"/>
  </w:num>
  <w:num w:numId="20">
    <w:abstractNumId w:val="15"/>
  </w:num>
  <w:num w:numId="21">
    <w:abstractNumId w:val="4"/>
  </w:num>
  <w:num w:numId="22">
    <w:abstractNumId w:val="1"/>
  </w:num>
  <w:num w:numId="23">
    <w:abstractNumId w:val="6"/>
  </w:num>
  <w:num w:numId="24">
    <w:abstractNumId w:val="18"/>
  </w:num>
  <w:num w:numId="25">
    <w:abstractNumId w:val="12"/>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85D"/>
    <w:rsid w:val="00002218"/>
    <w:rsid w:val="00026C65"/>
    <w:rsid w:val="000428E6"/>
    <w:rsid w:val="0005655C"/>
    <w:rsid w:val="000D7849"/>
    <w:rsid w:val="000F5A82"/>
    <w:rsid w:val="00177D78"/>
    <w:rsid w:val="0018685D"/>
    <w:rsid w:val="00242F4F"/>
    <w:rsid w:val="00244D0A"/>
    <w:rsid w:val="00295192"/>
    <w:rsid w:val="003314C2"/>
    <w:rsid w:val="003D4323"/>
    <w:rsid w:val="003F0066"/>
    <w:rsid w:val="003F0F30"/>
    <w:rsid w:val="00410504"/>
    <w:rsid w:val="00432949"/>
    <w:rsid w:val="00450EE4"/>
    <w:rsid w:val="00466D24"/>
    <w:rsid w:val="004C2404"/>
    <w:rsid w:val="005641F4"/>
    <w:rsid w:val="005A29BD"/>
    <w:rsid w:val="005F736C"/>
    <w:rsid w:val="00614ECC"/>
    <w:rsid w:val="00661AB5"/>
    <w:rsid w:val="006F5D4F"/>
    <w:rsid w:val="007A3615"/>
    <w:rsid w:val="0080130C"/>
    <w:rsid w:val="00815093"/>
    <w:rsid w:val="008227B2"/>
    <w:rsid w:val="00837507"/>
    <w:rsid w:val="0092772B"/>
    <w:rsid w:val="00952AFB"/>
    <w:rsid w:val="00985BEC"/>
    <w:rsid w:val="009D5E9C"/>
    <w:rsid w:val="00AC363F"/>
    <w:rsid w:val="00B11B3A"/>
    <w:rsid w:val="00BC60DE"/>
    <w:rsid w:val="00C44A9E"/>
    <w:rsid w:val="00CD1571"/>
    <w:rsid w:val="00CD5B9D"/>
    <w:rsid w:val="00D0352B"/>
    <w:rsid w:val="00D23E25"/>
    <w:rsid w:val="00D30595"/>
    <w:rsid w:val="00D3160A"/>
    <w:rsid w:val="00D32BBB"/>
    <w:rsid w:val="00D420A7"/>
    <w:rsid w:val="00D53D70"/>
    <w:rsid w:val="00D806CE"/>
    <w:rsid w:val="00E70F4A"/>
    <w:rsid w:val="00EA215F"/>
    <w:rsid w:val="00F005A5"/>
    <w:rsid w:val="00F40EC3"/>
    <w:rsid w:val="00F43051"/>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4927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828</TotalTime>
  <Pages>9</Pages>
  <Words>2176</Words>
  <Characters>12409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Njabuliso Sifiso Mnisi</cp:lastModifiedBy>
  <cp:revision>49</cp:revision>
  <dcterms:created xsi:type="dcterms:W3CDTF">2026-09-21T19:54:00Z</dcterms:created>
  <dcterms:modified xsi:type="dcterms:W3CDTF">2026-10-14T21:31:00Z</dcterms:modified>
</cp:coreProperties>
</file>