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5D6BE" w14:textId="58C24078" w:rsidR="00C42B06" w:rsidRDefault="00077E0F">
      <w:r>
        <w:t>Step 1:</w:t>
      </w:r>
    </w:p>
    <w:p w14:paraId="63CFA831" w14:textId="77777777" w:rsidR="00077E0F" w:rsidRDefault="00077E0F"/>
    <w:p w14:paraId="77DC62D7" w14:textId="5575F981" w:rsidR="00077E0F" w:rsidRDefault="00077E0F">
      <w:r>
        <w:t xml:space="preserve">The Timetabling (TT) writes to the CODs (Chairs of departments.) asking if there are any trips from their departments at the beginning of the semester. </w:t>
      </w:r>
    </w:p>
    <w:p w14:paraId="0D402FD3" w14:textId="77777777" w:rsidR="00077E0F" w:rsidRDefault="00077E0F"/>
    <w:p w14:paraId="6A21ACA4" w14:textId="1D3C8959" w:rsidR="00077E0F" w:rsidRDefault="00077E0F">
      <w:r>
        <w:t>Step 2</w:t>
      </w:r>
    </w:p>
    <w:p w14:paraId="2FDCDEC4" w14:textId="51879578" w:rsidR="00077E0F" w:rsidRDefault="00077E0F">
      <w:r>
        <w:t>The CODs write to TT in response to step 1 above and in the response, they must indicate the following:</w:t>
      </w:r>
      <w:r>
        <w:br/>
      </w:r>
      <w:r>
        <w:br/>
        <w:t>Place of visit</w:t>
      </w:r>
    </w:p>
    <w:p w14:paraId="7CB3A3C0" w14:textId="4B615AEA" w:rsidR="00077E0F" w:rsidRDefault="00077E0F">
      <w:r>
        <w:t>The budget</w:t>
      </w:r>
    </w:p>
    <w:p w14:paraId="4E161849" w14:textId="21B76FC8" w:rsidR="00077E0F" w:rsidRDefault="00077E0F">
      <w:r>
        <w:t>The Purpose of the Visit</w:t>
      </w:r>
    </w:p>
    <w:p w14:paraId="6C92B4D5" w14:textId="0575C0D4" w:rsidR="00077E0F" w:rsidRDefault="00077E0F">
      <w:r>
        <w:t>Unit involved</w:t>
      </w:r>
    </w:p>
    <w:p w14:paraId="0E7012BF" w14:textId="43757BD2" w:rsidR="00077E0F" w:rsidRDefault="00077E0F">
      <w:r>
        <w:t>Date of visit</w:t>
      </w:r>
    </w:p>
    <w:p w14:paraId="0516AFAA" w14:textId="77777777" w:rsidR="00077E0F" w:rsidRDefault="00077E0F"/>
    <w:p w14:paraId="7439B1B9" w14:textId="3AA9AA03" w:rsidR="00077E0F" w:rsidRDefault="00077E0F">
      <w:r>
        <w:t>Step 3</w:t>
      </w:r>
    </w:p>
    <w:p w14:paraId="0E2B477A" w14:textId="7E6B79EE" w:rsidR="00077E0F" w:rsidRDefault="00077E0F">
      <w:r>
        <w:t xml:space="preserve">The director TT compiles provisional Trips TT to DVC </w:t>
      </w:r>
      <w:proofErr w:type="gramStart"/>
      <w:r>
        <w:t>AA(</w:t>
      </w:r>
      <w:proofErr w:type="gramEnd"/>
      <w:r>
        <w:t xml:space="preserve">Deputy vice chancellor of Academic Affairs) who approves. </w:t>
      </w:r>
    </w:p>
    <w:p w14:paraId="3C622123" w14:textId="77777777" w:rsidR="00077E0F" w:rsidRDefault="00077E0F"/>
    <w:p w14:paraId="1B6891DB" w14:textId="7A89AC0E" w:rsidR="00077E0F" w:rsidRDefault="00077E0F">
      <w:r>
        <w:t>Step 4</w:t>
      </w:r>
    </w:p>
    <w:p w14:paraId="5786F5DC" w14:textId="512689B8" w:rsidR="00077E0F" w:rsidRDefault="00077E0F">
      <w:r>
        <w:t xml:space="preserve">After approval, the Director </w:t>
      </w:r>
      <w:proofErr w:type="gramStart"/>
      <w:r>
        <w:t>TT(</w:t>
      </w:r>
      <w:proofErr w:type="gramEnd"/>
      <w:r>
        <w:t xml:space="preserve">Time Tabling) compiles the list. </w:t>
      </w:r>
    </w:p>
    <w:p w14:paraId="02F0B792" w14:textId="77777777" w:rsidR="00077E0F" w:rsidRDefault="00077E0F"/>
    <w:p w14:paraId="2710D4A6" w14:textId="5D3C8A47" w:rsidR="00077E0F" w:rsidRDefault="00077E0F">
      <w:r>
        <w:t>Step 5</w:t>
      </w:r>
    </w:p>
    <w:p w14:paraId="4DDF01EB" w14:textId="10D98A93" w:rsidR="00077E0F" w:rsidRDefault="00077E0F">
      <w:r>
        <w:t xml:space="preserve">The director of Timetabling advices the Transport Manager to provide vehicles on the said date. </w:t>
      </w:r>
    </w:p>
    <w:p w14:paraId="7BCA0973" w14:textId="77777777" w:rsidR="00077E0F" w:rsidRDefault="00077E0F"/>
    <w:p w14:paraId="6A50F2D2" w14:textId="18CBBD4B" w:rsidR="00077E0F" w:rsidRDefault="00077E0F">
      <w:r>
        <w:t>Step 6</w:t>
      </w:r>
    </w:p>
    <w:p w14:paraId="681A676F" w14:textId="7F57E917" w:rsidR="00077E0F" w:rsidRDefault="00077E0F">
      <w:r>
        <w:t>Lectures apply for funds from the DVC AA.</w:t>
      </w:r>
    </w:p>
    <w:p w14:paraId="50698D91" w14:textId="77777777" w:rsidR="00077E0F" w:rsidRDefault="00077E0F"/>
    <w:p w14:paraId="5B75F490" w14:textId="288F1AA2" w:rsidR="00077E0F" w:rsidRDefault="00077E0F" w:rsidP="00077E0F">
      <w:pPr>
        <w:tabs>
          <w:tab w:val="left" w:pos="1267"/>
        </w:tabs>
      </w:pPr>
      <w:r>
        <w:t>Step 7</w:t>
      </w:r>
      <w:r>
        <w:tab/>
      </w:r>
    </w:p>
    <w:p w14:paraId="5BD805AA" w14:textId="2D551005" w:rsidR="00077E0F" w:rsidRDefault="00077E0F" w:rsidP="00077E0F">
      <w:pPr>
        <w:tabs>
          <w:tab w:val="left" w:pos="1267"/>
        </w:tabs>
      </w:pPr>
      <w:r>
        <w:lastRenderedPageBreak/>
        <w:t xml:space="preserve">The final list is copied/shared with Registrer AA, DVC APD (Deputy Vice Chancellor Administration Planning and Development.) all CODs, and the Transport manager. </w:t>
      </w:r>
    </w:p>
    <w:p w14:paraId="227229D0" w14:textId="77777777" w:rsidR="00077E0F" w:rsidRDefault="00077E0F"/>
    <w:sectPr w:rsidR="00077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551"/>
    <w:rsid w:val="00077E0F"/>
    <w:rsid w:val="003B4551"/>
    <w:rsid w:val="00C42B06"/>
    <w:rsid w:val="00D2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8FC961"/>
  <w15:chartTrackingRefBased/>
  <w15:docId w15:val="{C92B726E-4606-4F69-8D05-817A9DC4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148</Words>
  <Characters>731</Characters>
  <Application>Microsoft Office Word</Application>
  <DocSecurity>0</DocSecurity>
  <Lines>31</Lines>
  <Paragraphs>21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Sammy Njau</dc:creator>
  <cp:keywords/>
  <dc:description/>
  <cp:lastModifiedBy>Sammy Njau</cp:lastModifiedBy>
  <cp:revision>2</cp:revision>
  <dcterms:created xsi:type="dcterms:W3CDTF">2024-02-20T12:44:00Z</dcterms:created>
  <dcterms:modified xsi:type="dcterms:W3CDTF">2024-02-20T12:53:00Z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f05c18ffd3d996dab46077f72a99c42638879b37be0e7e466494c344edc7f715</vt:lpwstr>
  </property>
</Properties>
</file>