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diagrams/data4.xml" ContentType="application/vnd.openxmlformats-officedocument.drawingml.diagramData+xml"/>
  <Override PartName="/word/diagrams/layout4.xml" ContentType="application/vnd.openxmlformats-officedocument.drawingml.diagramLayout+xml"/>
  <Override PartName="/word/diagrams/quickStyle4.xml" ContentType="application/vnd.openxmlformats-officedocument.drawingml.diagramStyle+xml"/>
  <Override PartName="/word/diagrams/colors4.xml" ContentType="application/vnd.openxmlformats-officedocument.drawingml.diagramColors+xml"/>
  <Override PartName="/word/diagrams/drawing4.xml" ContentType="application/vnd.ms-office.drawingml.diagramDrawing+xml"/>
  <Override PartName="/word/diagrams/data5.xml" ContentType="application/vnd.openxmlformats-officedocument.drawingml.diagramData+xml"/>
  <Override PartName="/word/diagrams/layout5.xml" ContentType="application/vnd.openxmlformats-officedocument.drawingml.diagramLayout+xml"/>
  <Override PartName="/word/diagrams/quickStyle5.xml" ContentType="application/vnd.openxmlformats-officedocument.drawingml.diagramStyle+xml"/>
  <Override PartName="/word/diagrams/colors5.xml" ContentType="application/vnd.openxmlformats-officedocument.drawingml.diagramColors+xml"/>
  <Override PartName="/word/diagrams/drawing5.xml" ContentType="application/vnd.ms-office.drawingml.diagramDrawing+xml"/>
  <Override PartName="/word/diagrams/data6.xml" ContentType="application/vnd.openxmlformats-officedocument.drawingml.diagramData+xml"/>
  <Override PartName="/word/diagrams/layout6.xml" ContentType="application/vnd.openxmlformats-officedocument.drawingml.diagramLayout+xml"/>
  <Override PartName="/word/diagrams/quickStyle6.xml" ContentType="application/vnd.openxmlformats-officedocument.drawingml.diagramStyle+xml"/>
  <Override PartName="/word/diagrams/colors6.xml" ContentType="application/vnd.openxmlformats-officedocument.drawingml.diagramColors+xml"/>
  <Override PartName="/word/diagrams/drawing6.xml" ContentType="application/vnd.ms-office.drawingml.diagramDrawing+xml"/>
  <Override PartName="/word/diagrams/data7.xml" ContentType="application/vnd.openxmlformats-officedocument.drawingml.diagramData+xml"/>
  <Override PartName="/word/diagrams/layout7.xml" ContentType="application/vnd.openxmlformats-officedocument.drawingml.diagramLayout+xml"/>
  <Override PartName="/word/diagrams/quickStyle7.xml" ContentType="application/vnd.openxmlformats-officedocument.drawingml.diagramStyle+xml"/>
  <Override PartName="/word/diagrams/colors7.xml" ContentType="application/vnd.openxmlformats-officedocument.drawingml.diagramColors+xml"/>
  <Override PartName="/word/diagrams/drawing7.xml" ContentType="application/vnd.ms-office.drawingml.diagramDrawing+xml"/>
  <Override PartName="/word/diagrams/data8.xml" ContentType="application/vnd.openxmlformats-officedocument.drawingml.diagramData+xml"/>
  <Override PartName="/word/diagrams/layout8.xml" ContentType="application/vnd.openxmlformats-officedocument.drawingml.diagramLayout+xml"/>
  <Override PartName="/word/diagrams/quickStyle8.xml" ContentType="application/vnd.openxmlformats-officedocument.drawingml.diagramStyle+xml"/>
  <Override PartName="/word/diagrams/colors8.xml" ContentType="application/vnd.openxmlformats-officedocument.drawingml.diagramColors+xml"/>
  <Override PartName="/word/diagrams/drawing8.xml" ContentType="application/vnd.ms-office.drawingml.diagramDrawing+xml"/>
  <Override PartName="/word/diagrams/data9.xml" ContentType="application/vnd.openxmlformats-officedocument.drawingml.diagramData+xml"/>
  <Override PartName="/word/diagrams/layout9.xml" ContentType="application/vnd.openxmlformats-officedocument.drawingml.diagramLayout+xml"/>
  <Override PartName="/word/diagrams/quickStyle9.xml" ContentType="application/vnd.openxmlformats-officedocument.drawingml.diagramStyle+xml"/>
  <Override PartName="/word/diagrams/colors9.xml" ContentType="application/vnd.openxmlformats-officedocument.drawingml.diagramColors+xml"/>
  <Override PartName="/word/diagrams/drawing9.xml" ContentType="application/vnd.ms-office.drawingml.diagramDrawing+xml"/>
  <Override PartName="/word/diagrams/data10.xml" ContentType="application/vnd.openxmlformats-officedocument.drawingml.diagramData+xml"/>
  <Override PartName="/word/diagrams/layout10.xml" ContentType="application/vnd.openxmlformats-officedocument.drawingml.diagramLayout+xml"/>
  <Override PartName="/word/diagrams/quickStyle10.xml" ContentType="application/vnd.openxmlformats-officedocument.drawingml.diagramStyle+xml"/>
  <Override PartName="/word/diagrams/colors10.xml" ContentType="application/vnd.openxmlformats-officedocument.drawingml.diagramColors+xml"/>
  <Override PartName="/word/diagrams/drawing10.xml" ContentType="application/vnd.ms-office.drawingml.diagramDrawing+xml"/>
  <Override PartName="/word/diagrams/data11.xml" ContentType="application/vnd.openxmlformats-officedocument.drawingml.diagramData+xml"/>
  <Override PartName="/word/diagrams/layout11.xml" ContentType="application/vnd.openxmlformats-officedocument.drawingml.diagramLayout+xml"/>
  <Override PartName="/word/diagrams/quickStyle11.xml" ContentType="application/vnd.openxmlformats-officedocument.drawingml.diagramStyle+xml"/>
  <Override PartName="/word/diagrams/colors11.xml" ContentType="application/vnd.openxmlformats-officedocument.drawingml.diagramColors+xml"/>
  <Override PartName="/word/diagrams/drawing11.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ackground w:color="A1DBBF">
    <v:background id="_x0000_s1025" o:bwmode="white" fillcolor="#a1dbbf" o:targetscreensize="1024,768">
      <v:fill color2="fill darken(102)" method="linear sigma" focus="-50%" type="gradient"/>
    </v:background>
  </w:background>
  <w:body>
    <w:p w14:paraId="3B246CDC" w14:textId="77777777" w:rsidR="008772C0" w:rsidRDefault="000639F5" w:rsidP="000872AB">
      <w:pPr>
        <w:jc w:val="center"/>
        <w:rPr>
          <w:rFonts w:ascii="Cooper Black" w:hAnsi="Cooper Black"/>
          <w:sz w:val="36"/>
          <w:szCs w:val="36"/>
        </w:rPr>
      </w:pPr>
      <w:r w:rsidRPr="002362E0">
        <w:rPr>
          <w:rFonts w:ascii="Cooper Black" w:hAnsi="Cooper Black"/>
          <w:noProof/>
          <w:sz w:val="36"/>
          <w:szCs w:val="36"/>
        </w:rPr>
        <w:drawing>
          <wp:anchor distT="0" distB="0" distL="114300" distR="114300" simplePos="0" relativeHeight="251661312" behindDoc="0" locked="0" layoutInCell="1" allowOverlap="1" wp14:anchorId="63EFBAD3" wp14:editId="7EDF1E7E">
            <wp:simplePos x="3771900" y="685800"/>
            <wp:positionH relativeFrom="margin">
              <wp:align>center</wp:align>
            </wp:positionH>
            <wp:positionV relativeFrom="margin">
              <wp:posOffset>19050</wp:posOffset>
            </wp:positionV>
            <wp:extent cx="8934450" cy="5514975"/>
            <wp:effectExtent l="0" t="0" r="0" b="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xels-media-4240444-1692005527843.jpeg"/>
                    <pic:cNvPicPr/>
                  </pic:nvPicPr>
                  <pic:blipFill>
                    <a:blip r:embed="rId7">
                      <a:extLst>
                        <a:ext uri="{28A0092B-C50C-407E-A947-70E740481C1C}">
                          <a14:useLocalDpi xmlns:a14="http://schemas.microsoft.com/office/drawing/2010/main" val="0"/>
                        </a:ext>
                      </a:extLst>
                    </a:blip>
                    <a:stretch>
                      <a:fillRect/>
                    </a:stretch>
                  </pic:blipFill>
                  <pic:spPr>
                    <a:xfrm>
                      <a:off x="0" y="0"/>
                      <a:ext cx="8934450" cy="5514975"/>
                    </a:xfrm>
                    <a:prstGeom prst="rect">
                      <a:avLst/>
                    </a:prstGeom>
                    <a:ln>
                      <a:noFill/>
                    </a:ln>
                    <a:effectLst>
                      <a:softEdge rad="112500"/>
                    </a:effectLst>
                  </pic:spPr>
                </pic:pic>
              </a:graphicData>
            </a:graphic>
            <wp14:sizeRelV relativeFrom="margin">
              <wp14:pctHeight>0</wp14:pctHeight>
            </wp14:sizeRelV>
          </wp:anchor>
        </w:drawing>
      </w:r>
      <w:r w:rsidR="002362E0" w:rsidRPr="002362E0">
        <w:rPr>
          <w:rFonts w:ascii="Cooper Black" w:hAnsi="Cooper Black"/>
          <w:noProof/>
          <w:sz w:val="36"/>
          <w:szCs w:val="36"/>
        </w:rPr>
        <w:drawing>
          <wp:anchor distT="0" distB="0" distL="114300" distR="114300" simplePos="0" relativeHeight="251663360" behindDoc="0" locked="0" layoutInCell="1" allowOverlap="1" wp14:anchorId="50A1D2EA" wp14:editId="6B2540AF">
            <wp:simplePos x="0" y="0"/>
            <wp:positionH relativeFrom="margin">
              <wp:posOffset>4156075</wp:posOffset>
            </wp:positionH>
            <wp:positionV relativeFrom="margin">
              <wp:posOffset>2728595</wp:posOffset>
            </wp:positionV>
            <wp:extent cx="4203700" cy="4086225"/>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3EF0F5B-8A5B-41EC-ABF4-8AFFD817EA5B.png"/>
                    <pic:cNvPicPr/>
                  </pic:nvPicPr>
                  <pic:blipFill>
                    <a:blip r:embed="rId8">
                      <a:extLst>
                        <a:ext uri="{BEBA8EAE-BF5A-486C-A8C5-ECC9F3942E4B}">
                          <a14:imgProps xmlns:a14="http://schemas.microsoft.com/office/drawing/2010/main">
                            <a14:imgLayer r:embed="rId9">
                              <a14:imgEffect>
                                <a14:backgroundRemoval t="10000" b="90000" l="10000" r="90000">
                                  <a14:foregroundMark x1="42000" y1="71600" x2="42000" y2="71600"/>
                                  <a14:foregroundMark x1="61800" y1="73400" x2="61800" y2="73400"/>
                                  <a14:foregroundMark x1="59200" y1="83800" x2="59200" y2="83800"/>
                                  <a14:foregroundMark x1="42600" y1="82800" x2="42600" y2="82800"/>
                                  <a14:foregroundMark x1="50200" y1="17200" x2="50200" y2="17200"/>
                                  <a14:foregroundMark x1="47400" y1="37800" x2="47400" y2="37800"/>
                                  <a14:foregroundMark x1="41600" y1="77400" x2="41600" y2="77400"/>
                                  <a14:foregroundMark x1="40800" y1="70600" x2="40800" y2="70600"/>
                                  <a14:foregroundMark x1="60000" y1="69200" x2="60000" y2="69200"/>
                                  <a14:foregroundMark x1="48600" y1="45400" x2="48600" y2="45400"/>
                                  <a14:foregroundMark x1="60000" y1="70600" x2="60000" y2="70600"/>
                                  <a14:backgroundMark x1="83800" y1="59400" x2="83800" y2="59400"/>
                                </a14:backgroundRemoval>
                              </a14:imgEffect>
                              <a14:imgEffect>
                                <a14:artisticPaintBrush/>
                              </a14:imgEffect>
                              <a14:imgEffect>
                                <a14:brightnessContrast contrast="-40000"/>
                              </a14:imgEffect>
                            </a14:imgLayer>
                          </a14:imgProps>
                        </a:ext>
                        <a:ext uri="{28A0092B-C50C-407E-A947-70E740481C1C}">
                          <a14:useLocalDpi xmlns:a14="http://schemas.microsoft.com/office/drawing/2010/main" val="0"/>
                        </a:ext>
                      </a:extLst>
                    </a:blip>
                    <a:stretch>
                      <a:fillRect/>
                    </a:stretch>
                  </pic:blipFill>
                  <pic:spPr>
                    <a:xfrm>
                      <a:off x="0" y="0"/>
                      <a:ext cx="4203700" cy="4086225"/>
                    </a:xfrm>
                    <a:prstGeom prst="rect">
                      <a:avLst/>
                    </a:prstGeom>
                    <a:noFill/>
                    <a:ln>
                      <a:noFill/>
                    </a:ln>
                    <a:effectLst>
                      <a:outerShdw blurRad="50800" dist="38100" dir="10800000" algn="r" rotWithShape="0">
                        <a:prstClr val="black">
                          <a:alpha val="40000"/>
                        </a:prstClr>
                      </a:outerShdw>
                    </a:effectLst>
                  </pic:spPr>
                </pic:pic>
              </a:graphicData>
            </a:graphic>
            <wp14:sizeRelH relativeFrom="margin">
              <wp14:pctWidth>0</wp14:pctWidth>
            </wp14:sizeRelH>
            <wp14:sizeRelV relativeFrom="margin">
              <wp14:pctHeight>0</wp14:pctHeight>
            </wp14:sizeRelV>
          </wp:anchor>
        </w:drawing>
      </w:r>
      <w:r w:rsidR="002362E0" w:rsidRPr="002362E0">
        <w:rPr>
          <w:rFonts w:ascii="Cooper Black" w:hAnsi="Cooper Black"/>
          <w:noProof/>
          <w:sz w:val="36"/>
          <w:szCs w:val="36"/>
        </w:rPr>
        <mc:AlternateContent>
          <mc:Choice Requires="wps">
            <w:drawing>
              <wp:anchor distT="0" distB="0" distL="114300" distR="114300" simplePos="0" relativeHeight="251664384" behindDoc="1" locked="0" layoutInCell="1" allowOverlap="1" wp14:anchorId="0F2F6613" wp14:editId="286B9AFB">
                <wp:simplePos x="0" y="0"/>
                <wp:positionH relativeFrom="column">
                  <wp:posOffset>5029200</wp:posOffset>
                </wp:positionH>
                <wp:positionV relativeFrom="paragraph">
                  <wp:posOffset>3248025</wp:posOffset>
                </wp:positionV>
                <wp:extent cx="2343150" cy="3438525"/>
                <wp:effectExtent l="0" t="0" r="19050" b="28575"/>
                <wp:wrapNone/>
                <wp:docPr id="1" name="Rounded Rectangle 1"/>
                <wp:cNvGraphicFramePr/>
                <a:graphic xmlns:a="http://schemas.openxmlformats.org/drawingml/2006/main">
                  <a:graphicData uri="http://schemas.microsoft.com/office/word/2010/wordprocessingShape">
                    <wps:wsp>
                      <wps:cNvSpPr/>
                      <wps:spPr>
                        <a:xfrm>
                          <a:off x="0" y="0"/>
                          <a:ext cx="2343150" cy="3438525"/>
                        </a:xfrm>
                        <a:prstGeom prst="roundRect">
                          <a:avLst/>
                        </a:prstGeom>
                        <a:gradFill flip="none" rotWithShape="1">
                          <a:gsLst>
                            <a:gs pos="0">
                              <a:srgbClr val="008078"/>
                            </a:gs>
                            <a:gs pos="50000">
                              <a:schemeClr val="accent1">
                                <a:tint val="44500"/>
                                <a:satMod val="160000"/>
                              </a:schemeClr>
                            </a:gs>
                            <a:gs pos="100000">
                              <a:schemeClr val="accent1">
                                <a:tint val="23500"/>
                                <a:satMod val="160000"/>
                              </a:schemeClr>
                            </a:gs>
                          </a:gsLst>
                          <a:lin ang="16200000" scaled="1"/>
                          <a:tileRect/>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id="Rounded Rectangle 1" o:spid="_x0000_s1026" style="position:absolute;margin-left:396pt;margin-top:255.75pt;width:184.5pt;height:270.75pt;z-index:-2516520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" fillcolor="#008078" strokecolor="#47524b [1604]" strokeweight=".73403mm">
                <v:fill color2="#e6e9e7 [756]" rotate="t" angle="180" colors="0 #008078;.5 #d6ddd9;1 #ebeeec" focus="100%" type="gradient"/>
              </v:roundrect>
            </w:pict>
          </mc:Fallback>
        </mc:AlternateContent>
      </w:r>
      <w:r w:rsidR="002362E0" w:rsidRPr="002362E0">
        <w:rPr>
          <w:rFonts w:ascii="Cooper Black" w:hAnsi="Cooper Black"/>
          <w:sz w:val="36"/>
          <w:szCs w:val="36"/>
        </w:rPr>
        <w:t>AJANI CENTRE FOR RIGHTS &amp; CARE</w:t>
      </w:r>
    </w:p>
    <w:p w14:paraId="7F710451" w14:textId="77777777" w:rsidR="000639F5" w:rsidRDefault="000872AB" w:rsidP="00003BA1">
      <w:pPr>
        <w:ind w:left="1440" w:firstLine="720"/>
        <w:rPr>
          <w:rFonts w:ascii="Cooper Black" w:hAnsi="Cooper Black"/>
          <w:sz w:val="24"/>
          <w:szCs w:val="24"/>
        </w:rPr>
      </w:pPr>
      <w:r>
        <w:rPr>
          <w:rFonts w:ascii="Cooper Black" w:hAnsi="Cooper Black"/>
          <w:sz w:val="24"/>
          <w:szCs w:val="24"/>
        </w:rPr>
        <w:t>JUSTICE &amp; CARE</w:t>
      </w:r>
    </w:p>
    <w:p w14:paraId="2DBF93CF" w14:textId="77777777" w:rsidR="000639F5" w:rsidRDefault="00F84135" w:rsidP="00F84135">
      <w:pPr>
        <w:ind w:left="1440" w:hanging="1080"/>
        <w:rPr>
          <w:rFonts w:ascii="Cooper Black" w:hAnsi="Cooper Black"/>
          <w:sz w:val="24"/>
          <w:szCs w:val="24"/>
        </w:rPr>
      </w:pPr>
      <w:r>
        <w:rPr>
          <w:rFonts w:ascii="Cooper Black" w:hAnsi="Cooper Black"/>
          <w:sz w:val="24"/>
          <w:szCs w:val="24"/>
        </w:rPr>
        <w:t>WHO ARE WE?</w:t>
      </w:r>
    </w:p>
    <w:p w14:paraId="299633C2" w14:textId="77777777" w:rsidR="004C2A5A" w:rsidRDefault="00F84135" w:rsidP="0001270D">
      <w:pPr>
        <w:ind w:left="360"/>
        <w:rPr>
          <w:rFonts w:ascii="Bookman Old Style" w:hAnsi="Bookman Old Style"/>
          <w:sz w:val="24"/>
          <w:szCs w:val="24"/>
        </w:rPr>
      </w:pPr>
      <w:r>
        <w:rPr>
          <w:rFonts w:ascii="Bookman Old Style" w:hAnsi="Bookman Old Style"/>
          <w:sz w:val="24"/>
          <w:szCs w:val="24"/>
        </w:rPr>
        <w:t xml:space="preserve">Ajani Centre for Rights and Care is a </w:t>
      </w:r>
      <w:r w:rsidR="009F6673">
        <w:rPr>
          <w:rFonts w:ascii="Bookman Old Style" w:hAnsi="Bookman Old Style"/>
          <w:sz w:val="24"/>
          <w:szCs w:val="24"/>
        </w:rPr>
        <w:t xml:space="preserve">duly registered </w:t>
      </w:r>
      <w:r>
        <w:rPr>
          <w:rFonts w:ascii="Bookman Old Style" w:hAnsi="Bookman Old Style"/>
          <w:sz w:val="24"/>
          <w:szCs w:val="24"/>
        </w:rPr>
        <w:t xml:space="preserve">Community based Organization based in </w:t>
      </w:r>
      <w:proofErr w:type="spellStart"/>
      <w:r w:rsidR="008C40A1">
        <w:rPr>
          <w:rFonts w:ascii="Bookman Old Style" w:hAnsi="Bookman Old Style"/>
          <w:sz w:val="24"/>
          <w:szCs w:val="24"/>
        </w:rPr>
        <w:t>Kajiado</w:t>
      </w:r>
      <w:proofErr w:type="spellEnd"/>
      <w:r w:rsidR="008C40A1">
        <w:rPr>
          <w:rFonts w:ascii="Bookman Old Style" w:hAnsi="Bookman Old Style"/>
          <w:sz w:val="24"/>
          <w:szCs w:val="24"/>
        </w:rPr>
        <w:t xml:space="preserve">, Kenya. This organization was conceived out of our passion to alleviate the pain and suffering of survivors of sexual and gender based violence. </w:t>
      </w:r>
    </w:p>
    <w:p w14:paraId="024C5EDD" w14:textId="77777777" w:rsidR="00003BA1" w:rsidRDefault="0001270D" w:rsidP="0001270D">
      <w:pPr>
        <w:ind w:left="360"/>
        <w:rPr>
          <w:rFonts w:ascii="Bookman Old Style" w:hAnsi="Bookman Old Style"/>
          <w:sz w:val="24"/>
          <w:szCs w:val="24"/>
        </w:rPr>
      </w:pPr>
      <w:r>
        <w:rPr>
          <w:rFonts w:ascii="Bookman Old Style" w:hAnsi="Bookman Old Style"/>
          <w:sz w:val="24"/>
          <w:szCs w:val="24"/>
        </w:rPr>
        <w:t>Our</w:t>
      </w:r>
      <w:r w:rsidR="004C2A5A">
        <w:rPr>
          <w:rFonts w:ascii="Bookman Old Style" w:hAnsi="Bookman Old Style"/>
          <w:sz w:val="24"/>
          <w:szCs w:val="24"/>
        </w:rPr>
        <w:t xml:space="preserve"> vision is to raise empowered individuals through provision of holistic support to survivors of sexual and gender based violence and other vulnerable members of the society.</w:t>
      </w:r>
    </w:p>
    <w:p w14:paraId="46DFFF67" w14:textId="77777777" w:rsidR="00F84135" w:rsidRDefault="0066366D" w:rsidP="009F6673">
      <w:pPr>
        <w:ind w:left="360"/>
        <w:rPr>
          <w:rFonts w:ascii="Bookman Old Style" w:hAnsi="Bookman Old Style"/>
          <w:sz w:val="24"/>
          <w:szCs w:val="24"/>
        </w:rPr>
      </w:pPr>
      <w:r>
        <w:rPr>
          <w:rFonts w:ascii="Bookman Old Style" w:hAnsi="Bookman Old Style"/>
          <w:b/>
          <w:noProof/>
          <w:sz w:val="24"/>
          <w:szCs w:val="24"/>
          <w:u w:val="single"/>
        </w:rPr>
        <w:drawing>
          <wp:anchor distT="0" distB="0" distL="114300" distR="114300" simplePos="0" relativeHeight="251665408" behindDoc="1" locked="0" layoutInCell="1" allowOverlap="1" wp14:anchorId="43254BE0" wp14:editId="08DCAF2A">
            <wp:simplePos x="0" y="0"/>
            <wp:positionH relativeFrom="column">
              <wp:posOffset>-180975</wp:posOffset>
            </wp:positionH>
            <wp:positionV relativeFrom="paragraph">
              <wp:posOffset>3030855</wp:posOffset>
            </wp:positionV>
            <wp:extent cx="7781925" cy="4210050"/>
            <wp:effectExtent l="95250" t="0" r="104775" b="110490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xels-media-6077123-1692006104835.jpeg"/>
                    <pic:cNvPicPr/>
                  </pic:nvPicPr>
                  <pic:blipFill>
                    <a:blip r:embed="rId10" cstate="print">
                      <a:extLst>
                        <a:ext uri="{BEBA8EAE-BF5A-486C-A8C5-ECC9F3942E4B}">
                          <a14:imgProps xmlns:a14="http://schemas.microsoft.com/office/drawing/2010/main">
                            <a14:imgLayer r:embed="rId11">
                              <a14:imgEffect>
                                <a14:artisticCrisscrossEtching/>
                              </a14:imgEffect>
                              <a14:imgEffect>
                                <a14:colorTemperature colorTemp="5300"/>
                              </a14:imgEffect>
                              <a14:imgEffect>
                                <a14:saturation sat="66000"/>
                              </a14:imgEffect>
                              <a14:imgEffect>
                                <a14:brightnessContrast bright="40000" contrast="-20000"/>
                              </a14:imgEffect>
                            </a14:imgLayer>
                          </a14:imgProps>
                        </a:ext>
                        <a:ext uri="{28A0092B-C50C-407E-A947-70E740481C1C}">
                          <a14:useLocalDpi xmlns:a14="http://schemas.microsoft.com/office/drawing/2010/main" val="0"/>
                        </a:ext>
                      </a:extLst>
                    </a:blip>
                    <a:stretch>
                      <a:fillRect/>
                    </a:stretch>
                  </pic:blipFill>
                  <pic:spPr>
                    <a:xfrm>
                      <a:off x="0" y="0"/>
                      <a:ext cx="7781925" cy="4210050"/>
                    </a:xfrm>
                    <a:prstGeom prst="rect">
                      <a:avLst/>
                    </a:prstGeom>
                    <a:ln>
                      <a:noFill/>
                    </a:ln>
                    <a:effectLst>
                      <a:reflection blurRad="177800" stA="58000" endPos="23000" dir="5400000" sy="-100000" algn="bl" rotWithShape="0"/>
                      <a:softEdge rad="112500"/>
                    </a:effectLst>
                  </pic:spPr>
                </pic:pic>
              </a:graphicData>
            </a:graphic>
            <wp14:sizeRelH relativeFrom="margin">
              <wp14:pctWidth>0</wp14:pctWidth>
            </wp14:sizeRelH>
            <wp14:sizeRelV relativeFrom="margin">
              <wp14:pctHeight>0</wp14:pctHeight>
            </wp14:sizeRelV>
          </wp:anchor>
        </w:drawing>
      </w:r>
      <w:r w:rsidR="008C40A1">
        <w:rPr>
          <w:rFonts w:ascii="Bookman Old Style" w:hAnsi="Bookman Old Style"/>
          <w:sz w:val="24"/>
          <w:szCs w:val="24"/>
        </w:rPr>
        <w:t xml:space="preserve">We acknowledge that </w:t>
      </w:r>
      <w:r w:rsidR="00003BA1">
        <w:rPr>
          <w:rFonts w:ascii="Bookman Old Style" w:hAnsi="Bookman Old Style"/>
          <w:sz w:val="24"/>
          <w:szCs w:val="24"/>
        </w:rPr>
        <w:t>significant strides have been made towards formulation of policy with regard to sexual and gender based violence. However, there remains a big gap in the enforcement and in the after care of these survivors.</w:t>
      </w:r>
      <w:r w:rsidR="0001270D">
        <w:rPr>
          <w:rFonts w:ascii="Bookman Old Style" w:hAnsi="Bookman Old Style"/>
          <w:sz w:val="24"/>
          <w:szCs w:val="24"/>
        </w:rPr>
        <w:t xml:space="preserve"> </w:t>
      </w:r>
    </w:p>
    <w:p w14:paraId="1A55F853" w14:textId="77777777" w:rsidR="0001270D" w:rsidRDefault="004C2A5A" w:rsidP="009F6673">
      <w:pPr>
        <w:ind w:left="360"/>
        <w:rPr>
          <w:rFonts w:ascii="Bookman Old Style" w:hAnsi="Bookman Old Style"/>
          <w:sz w:val="24"/>
          <w:szCs w:val="24"/>
        </w:rPr>
      </w:pPr>
      <w:r>
        <w:rPr>
          <w:rFonts w:ascii="Bookman Old Style" w:hAnsi="Bookman Old Style"/>
          <w:sz w:val="24"/>
          <w:szCs w:val="24"/>
        </w:rPr>
        <w:t>In fulfilling</w:t>
      </w:r>
      <w:r w:rsidR="007654EC">
        <w:rPr>
          <w:rFonts w:ascii="Bookman Old Style" w:hAnsi="Bookman Old Style"/>
          <w:sz w:val="24"/>
          <w:szCs w:val="24"/>
        </w:rPr>
        <w:t xml:space="preserve"> our vision, we have several missions and projects tailored around 2 main objectives:</w:t>
      </w:r>
    </w:p>
    <w:p w14:paraId="6F2453D4" w14:textId="77777777" w:rsidR="007654EC" w:rsidRDefault="001F5C18" w:rsidP="007654EC">
      <w:pPr>
        <w:pStyle w:val="ListParagraph"/>
        <w:numPr>
          <w:ilvl w:val="0"/>
          <w:numId w:val="1"/>
        </w:numPr>
        <w:rPr>
          <w:rFonts w:ascii="Bookman Old Style" w:hAnsi="Bookman Old Style"/>
          <w:sz w:val="24"/>
          <w:szCs w:val="24"/>
        </w:rPr>
      </w:pPr>
      <w:r>
        <w:rPr>
          <w:rFonts w:ascii="Bookman Old Style" w:hAnsi="Bookman Old Style"/>
          <w:sz w:val="24"/>
          <w:szCs w:val="24"/>
        </w:rPr>
        <w:t>Providing legal support</w:t>
      </w:r>
    </w:p>
    <w:p w14:paraId="5FB0D763" w14:textId="77777777" w:rsidR="001F5C18" w:rsidRDefault="001F5C18" w:rsidP="007654EC">
      <w:pPr>
        <w:pStyle w:val="ListParagraph"/>
        <w:numPr>
          <w:ilvl w:val="0"/>
          <w:numId w:val="1"/>
        </w:numPr>
        <w:rPr>
          <w:rFonts w:ascii="Bookman Old Style" w:hAnsi="Bookman Old Style"/>
          <w:sz w:val="24"/>
          <w:szCs w:val="24"/>
        </w:rPr>
      </w:pPr>
      <w:r>
        <w:rPr>
          <w:rFonts w:ascii="Bookman Old Style" w:hAnsi="Bookman Old Style"/>
          <w:sz w:val="24"/>
          <w:szCs w:val="24"/>
        </w:rPr>
        <w:t>Providing psychosocial support</w:t>
      </w:r>
    </w:p>
    <w:p w14:paraId="1E43D60C" w14:textId="77777777" w:rsidR="001F5C18" w:rsidRDefault="00503F92" w:rsidP="001F5C18">
      <w:pPr>
        <w:rPr>
          <w:rFonts w:ascii="Bookman Old Style" w:hAnsi="Bookman Old Style"/>
          <w:sz w:val="24"/>
          <w:szCs w:val="24"/>
        </w:rPr>
      </w:pPr>
      <w:r>
        <w:rPr>
          <w:rFonts w:ascii="Bookman Old Style" w:hAnsi="Bookman Old Style"/>
          <w:b/>
          <w:noProof/>
          <w:sz w:val="24"/>
          <w:szCs w:val="24"/>
          <w:u w:val="single"/>
        </w:rPr>
        <w:drawing>
          <wp:anchor distT="0" distB="0" distL="114300" distR="114300" simplePos="0" relativeHeight="251666432" behindDoc="1" locked="0" layoutInCell="1" allowOverlap="1" wp14:anchorId="1538891F" wp14:editId="34F119D8">
            <wp:simplePos x="0" y="0"/>
            <wp:positionH relativeFrom="column">
              <wp:posOffset>-104775</wp:posOffset>
            </wp:positionH>
            <wp:positionV relativeFrom="paragraph">
              <wp:posOffset>304165</wp:posOffset>
            </wp:positionV>
            <wp:extent cx="7915275" cy="4048125"/>
            <wp:effectExtent l="209550" t="609600" r="0" b="442912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xels-media-6077123-1692006104835.jpeg"/>
                    <pic:cNvPicPr/>
                  </pic:nvPicPr>
                  <pic:blipFill>
                    <a:blip r:embed="rId12" cstate="print">
                      <a:duotone>
                        <a:prstClr val="black"/>
                        <a:srgbClr val="8BFFD0">
                          <a:tint val="45000"/>
                          <a:satMod val="400000"/>
                        </a:srgbClr>
                      </a:duotone>
                      <a:extLst>
                        <a:ext uri="{BEBA8EAE-BF5A-486C-A8C5-ECC9F3942E4B}">
                          <a14:imgProps xmlns:a14="http://schemas.microsoft.com/office/drawing/2010/main">
                            <a14:imgLayer r:embed="rId13">
                              <a14:imgEffect>
                                <a14:sharpenSoften amount="-34000"/>
                              </a14:imgEffect>
                              <a14:imgEffect>
                                <a14:colorTemperature colorTemp="7200"/>
                              </a14:imgEffect>
                              <a14:imgEffect>
                                <a14:saturation sat="14000"/>
                              </a14:imgEffect>
                              <a14:imgEffect>
                                <a14:brightnessContrast bright="-39000" contrast="-42000"/>
                              </a14:imgEffect>
                            </a14:imgLayer>
                          </a14:imgProps>
                        </a:ext>
                        <a:ext uri="{28A0092B-C50C-407E-A947-70E740481C1C}">
                          <a14:useLocalDpi xmlns:a14="http://schemas.microsoft.com/office/drawing/2010/main" val="0"/>
                        </a:ext>
                      </a:extLst>
                    </a:blip>
                    <a:stretch>
                      <a:fillRect/>
                    </a:stretch>
                  </pic:blipFill>
                  <pic:spPr>
                    <a:xfrm>
                      <a:off x="0" y="0"/>
                      <a:ext cx="7915275" cy="4048125"/>
                    </a:xfrm>
                    <a:prstGeom prst="rect">
                      <a:avLst/>
                    </a:prstGeom>
                    <a:ln>
                      <a:noFill/>
                    </a:ln>
                    <a:effectLst>
                      <a:reflection blurRad="6350" stA="50000" endA="300" endPos="90000" dir="5400000" sy="-100000" algn="bl" rotWithShape="0"/>
                    </a:effectLst>
                    <a:scene3d>
                      <a:camera prst="perspectiveContrastingLeftFacing">
                        <a:rot lat="300000" lon="19800000" rev="0"/>
                      </a:camera>
                      <a:lightRig rig="threePt" dir="t">
                        <a:rot lat="0" lon="0" rev="2700000"/>
                      </a:lightRig>
                    </a:scene3d>
                    <a:sp3d>
                      <a:bevelT w="63500" h="50800"/>
                    </a:sp3d>
                  </pic:spPr>
                </pic:pic>
              </a:graphicData>
            </a:graphic>
            <wp14:sizeRelH relativeFrom="page">
              <wp14:pctWidth>0</wp14:pctWidth>
            </wp14:sizeRelH>
            <wp14:sizeRelV relativeFrom="page">
              <wp14:pctHeight>0</wp14:pctHeight>
            </wp14:sizeRelV>
          </wp:anchor>
        </w:drawing>
      </w:r>
      <w:r w:rsidR="001F5C18">
        <w:rPr>
          <w:rFonts w:ascii="Bookman Old Style" w:hAnsi="Bookman Old Style"/>
          <w:sz w:val="24"/>
          <w:szCs w:val="24"/>
        </w:rPr>
        <w:t xml:space="preserve">     </w:t>
      </w:r>
    </w:p>
    <w:p w14:paraId="2B773F1C" w14:textId="77777777" w:rsidR="001F5C18" w:rsidRPr="00503F92" w:rsidRDefault="001F5C18" w:rsidP="001F5C18">
      <w:pPr>
        <w:pStyle w:val="ListParagraph"/>
        <w:numPr>
          <w:ilvl w:val="0"/>
          <w:numId w:val="2"/>
        </w:numPr>
        <w:rPr>
          <w:rFonts w:ascii="Bookman Old Style" w:hAnsi="Bookman Old Style"/>
          <w:b/>
          <w:color w:val="FFFFFF" w:themeColor="background1"/>
          <w:sz w:val="24"/>
          <w:szCs w:val="24"/>
          <w:u w:val="single"/>
        </w:rPr>
      </w:pPr>
      <w:r w:rsidRPr="00503F92">
        <w:rPr>
          <w:rFonts w:ascii="Bookman Old Style" w:hAnsi="Bookman Old Style"/>
          <w:b/>
          <w:color w:val="FFFFFF" w:themeColor="background1"/>
          <w:sz w:val="24"/>
          <w:szCs w:val="24"/>
          <w:u w:val="single"/>
        </w:rPr>
        <w:t>LEGAL SUPPORT SERVICES</w:t>
      </w:r>
    </w:p>
    <w:p w14:paraId="18BCEA38" w14:textId="77777777" w:rsidR="0066366D" w:rsidRPr="00503F92" w:rsidRDefault="0066366D" w:rsidP="0066366D">
      <w:pPr>
        <w:ind w:left="1050"/>
        <w:rPr>
          <w:rFonts w:ascii="Bookman Old Style" w:hAnsi="Bookman Old Style"/>
          <w:color w:val="FFFFFF" w:themeColor="background1"/>
          <w:sz w:val="24"/>
          <w:szCs w:val="24"/>
        </w:rPr>
      </w:pPr>
      <w:r w:rsidRPr="00503F92">
        <w:rPr>
          <w:rFonts w:ascii="Bookman Old Style" w:hAnsi="Bookman Old Style"/>
          <w:color w:val="FFFFFF" w:themeColor="background1"/>
          <w:sz w:val="24"/>
          <w:szCs w:val="24"/>
        </w:rPr>
        <w:t>Ajani Centre for rights and care provides legal advice and representation for survivors of sexual and gender based violence on pro bono basis. This includes follow up with investigative agencies such as the police and court attendances.</w:t>
      </w:r>
    </w:p>
    <w:p w14:paraId="2272200A" w14:textId="77777777" w:rsidR="001A2E09" w:rsidRPr="00503F92" w:rsidRDefault="0066366D" w:rsidP="0066366D">
      <w:pPr>
        <w:ind w:left="1050"/>
        <w:rPr>
          <w:rFonts w:ascii="Bookman Old Style" w:hAnsi="Bookman Old Style"/>
          <w:color w:val="FFFFFF" w:themeColor="background1"/>
          <w:sz w:val="24"/>
          <w:szCs w:val="24"/>
        </w:rPr>
      </w:pPr>
      <w:r w:rsidRPr="00503F92">
        <w:rPr>
          <w:rFonts w:ascii="Bookman Old Style" w:hAnsi="Bookman Old Style"/>
          <w:color w:val="FFFFFF" w:themeColor="background1"/>
          <w:sz w:val="24"/>
          <w:szCs w:val="24"/>
        </w:rPr>
        <w:t xml:space="preserve">We also </w:t>
      </w:r>
      <w:r w:rsidR="001A2E09" w:rsidRPr="00503F92">
        <w:rPr>
          <w:rFonts w:ascii="Bookman Old Style" w:hAnsi="Bookman Old Style"/>
          <w:color w:val="FFFFFF" w:themeColor="background1"/>
          <w:sz w:val="24"/>
          <w:szCs w:val="24"/>
        </w:rPr>
        <w:t xml:space="preserve">run sensitization campaigns to create awareness on the rights of survivors and all the vulnerable in society. We </w:t>
      </w:r>
      <w:r w:rsidRPr="00503F92">
        <w:rPr>
          <w:rFonts w:ascii="Bookman Old Style" w:hAnsi="Bookman Old Style"/>
          <w:color w:val="FFFFFF" w:themeColor="background1"/>
          <w:sz w:val="24"/>
          <w:szCs w:val="24"/>
        </w:rPr>
        <w:t xml:space="preserve">conduct legal research and advocate for policy changes </w:t>
      </w:r>
      <w:r w:rsidR="001A2E09" w:rsidRPr="00503F92">
        <w:rPr>
          <w:rFonts w:ascii="Bookman Old Style" w:hAnsi="Bookman Old Style"/>
          <w:color w:val="FFFFFF" w:themeColor="background1"/>
          <w:sz w:val="24"/>
          <w:szCs w:val="24"/>
        </w:rPr>
        <w:t xml:space="preserve">with regard to sexual and gender based violence. </w:t>
      </w:r>
    </w:p>
    <w:p w14:paraId="0F43F43B" w14:textId="77777777" w:rsidR="007857FA" w:rsidRPr="00597519" w:rsidRDefault="001A2E09" w:rsidP="00597519">
      <w:pPr>
        <w:ind w:left="1050"/>
        <w:rPr>
          <w:rFonts w:ascii="Bookman Old Style" w:hAnsi="Bookman Old Style"/>
          <w:b/>
          <w:color w:val="FFFFFF" w:themeColor="background1"/>
          <w:sz w:val="24"/>
          <w:szCs w:val="24"/>
          <w:u w:val="single"/>
        </w:rPr>
      </w:pPr>
      <w:r w:rsidRPr="00503F92">
        <w:rPr>
          <w:rFonts w:ascii="Bookman Old Style" w:hAnsi="Bookman Old Style"/>
          <w:color w:val="FFFFFF" w:themeColor="background1"/>
          <w:sz w:val="24"/>
          <w:szCs w:val="24"/>
        </w:rPr>
        <w:t>Further, we carry out trainings for stakeholders such as community leaders, pa</w:t>
      </w:r>
      <w:r w:rsidR="003459DB" w:rsidRPr="00503F92">
        <w:rPr>
          <w:rFonts w:ascii="Bookman Old Style" w:hAnsi="Bookman Old Style"/>
          <w:color w:val="FFFFFF" w:themeColor="background1"/>
          <w:sz w:val="24"/>
          <w:szCs w:val="24"/>
        </w:rPr>
        <w:t>ralegals, administrators</w:t>
      </w:r>
      <w:r w:rsidRPr="00503F92">
        <w:rPr>
          <w:rFonts w:ascii="Bookman Old Style" w:hAnsi="Bookman Old Style"/>
          <w:color w:val="FFFFFF" w:themeColor="background1"/>
          <w:sz w:val="24"/>
          <w:szCs w:val="24"/>
        </w:rPr>
        <w:t xml:space="preserve"> of rescue </w:t>
      </w:r>
      <w:r w:rsidR="003459DB" w:rsidRPr="00503F92">
        <w:rPr>
          <w:rFonts w:ascii="Bookman Old Style" w:hAnsi="Bookman Old Style"/>
          <w:color w:val="FFFFFF" w:themeColor="background1"/>
          <w:sz w:val="24"/>
          <w:szCs w:val="24"/>
        </w:rPr>
        <w:t xml:space="preserve">centers, police officers </w:t>
      </w:r>
      <w:r w:rsidRPr="00503F92">
        <w:rPr>
          <w:rFonts w:ascii="Bookman Old Style" w:hAnsi="Bookman Old Style"/>
          <w:color w:val="FFFFFF" w:themeColor="background1"/>
          <w:sz w:val="24"/>
          <w:szCs w:val="24"/>
        </w:rPr>
        <w:t>and</w:t>
      </w:r>
      <w:r w:rsidR="003459DB" w:rsidRPr="00503F92">
        <w:rPr>
          <w:rFonts w:ascii="Bookman Old Style" w:hAnsi="Bookman Old Style"/>
          <w:color w:val="FFFFFF" w:themeColor="background1"/>
          <w:sz w:val="24"/>
          <w:szCs w:val="24"/>
        </w:rPr>
        <w:t xml:space="preserve"> members of the public.</w:t>
      </w:r>
      <w:r w:rsidRPr="00503F92">
        <w:rPr>
          <w:rFonts w:ascii="Bookman Old Style" w:hAnsi="Bookman Old Style"/>
          <w:color w:val="FFFFFF" w:themeColor="background1"/>
          <w:sz w:val="24"/>
          <w:szCs w:val="24"/>
        </w:rPr>
        <w:t xml:space="preserve">  </w:t>
      </w:r>
      <w:r w:rsidR="0066366D" w:rsidRPr="00503F92">
        <w:rPr>
          <w:rFonts w:ascii="Bookman Old Style" w:hAnsi="Bookman Old Style"/>
          <w:color w:val="FFFFFF" w:themeColor="background1"/>
          <w:sz w:val="24"/>
          <w:szCs w:val="24"/>
        </w:rPr>
        <w:t xml:space="preserve"> </w:t>
      </w:r>
    </w:p>
    <w:p w14:paraId="3CFD31AF" w14:textId="77777777" w:rsidR="007857FA" w:rsidRDefault="00597519" w:rsidP="001F5C18">
      <w:pPr>
        <w:pStyle w:val="ListParagraph"/>
        <w:ind w:left="1050"/>
        <w:rPr>
          <w:rFonts w:ascii="Bookman Old Style" w:hAnsi="Bookman Old Style"/>
          <w:color w:val="FFFFFF" w:themeColor="background1"/>
          <w:sz w:val="24"/>
          <w:szCs w:val="24"/>
        </w:rPr>
      </w:pPr>
      <w:r>
        <w:rPr>
          <w:rFonts w:ascii="Bookman Old Style" w:hAnsi="Bookman Old Style"/>
          <w:color w:val="FFFFFF" w:themeColor="background1"/>
          <w:sz w:val="24"/>
          <w:szCs w:val="24"/>
        </w:rPr>
        <w:t>The legal department comprises the following members:</w:t>
      </w:r>
    </w:p>
    <w:p w14:paraId="5867CD88" w14:textId="77777777" w:rsidR="00CA4E11" w:rsidRDefault="00CA4E11" w:rsidP="001F5C18">
      <w:pPr>
        <w:pStyle w:val="ListParagraph"/>
        <w:ind w:left="1050"/>
        <w:rPr>
          <w:rFonts w:ascii="Bookman Old Style" w:hAnsi="Bookman Old Style"/>
          <w:color w:val="FFFFFF" w:themeColor="background1"/>
          <w:sz w:val="24"/>
          <w:szCs w:val="24"/>
        </w:rPr>
      </w:pPr>
    </w:p>
    <w:p w14:paraId="2144B4C6" w14:textId="77777777" w:rsidR="000F3269" w:rsidRDefault="000F3269" w:rsidP="001F5C18">
      <w:pPr>
        <w:pStyle w:val="ListParagraph"/>
        <w:ind w:left="1050"/>
        <w:rPr>
          <w:rFonts w:ascii="Bookman Old Style" w:hAnsi="Bookman Old Style"/>
          <w:b/>
          <w:color w:val="FFFFFF" w:themeColor="background1"/>
          <w:sz w:val="24"/>
          <w:szCs w:val="24"/>
          <w:u w:val="single"/>
        </w:rPr>
        <w:sectPr w:rsidR="000F3269" w:rsidSect="004C2A5A">
          <w:headerReference w:type="even" r:id="rId14"/>
          <w:headerReference w:type="default" r:id="rId15"/>
          <w:footerReference w:type="even" r:id="rId16"/>
          <w:footerReference w:type="default" r:id="rId17"/>
          <w:headerReference w:type="first" r:id="rId18"/>
          <w:footerReference w:type="first" r:id="rId19"/>
          <w:pgSz w:w="12240" w:h="15840"/>
          <w:pgMar w:top="540" w:right="1440" w:bottom="810" w:left="270" w:header="720" w:footer="720" w:gutter="0"/>
          <w:cols w:space="720"/>
          <w:docGrid w:linePitch="360"/>
        </w:sectPr>
      </w:pPr>
    </w:p>
    <w:p w14:paraId="63D7C5A7" w14:textId="77777777" w:rsidR="00CA4E11" w:rsidRPr="00C36D1A" w:rsidRDefault="00C36D1A" w:rsidP="00C36D1A">
      <w:pPr>
        <w:rPr>
          <w:rFonts w:ascii="Bookman Old Style" w:hAnsi="Bookman Old Style"/>
          <w:b/>
          <w:color w:val="FFFFFF" w:themeColor="background1"/>
          <w:sz w:val="24"/>
          <w:szCs w:val="24"/>
          <w:u w:val="single"/>
        </w:rPr>
      </w:pPr>
      <w:r>
        <w:rPr>
          <w:rFonts w:ascii="Bookman Old Style" w:hAnsi="Bookman Old Style"/>
          <w:b/>
          <w:noProof/>
          <w:color w:val="FFFFFF" w:themeColor="background1"/>
          <w:sz w:val="24"/>
          <w:szCs w:val="24"/>
          <w:u w:val="single"/>
        </w:rPr>
        <w:drawing>
          <wp:inline distT="0" distB="0" distL="0" distR="0" wp14:anchorId="2079340F" wp14:editId="64CEECF4">
            <wp:extent cx="6286500" cy="2305050"/>
            <wp:effectExtent l="38100" t="0" r="0" b="0"/>
            <wp:docPr id="19" name="Diagram 19"/>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14:paraId="67C67A92" w14:textId="77777777" w:rsidR="007857FA" w:rsidRPr="000F3269" w:rsidRDefault="00F6198F" w:rsidP="000F3269">
      <w:pPr>
        <w:rPr>
          <w:rFonts w:ascii="Bookman Old Style" w:hAnsi="Bookman Old Style"/>
          <w:b/>
          <w:color w:val="FFFFFF" w:themeColor="background1"/>
          <w:sz w:val="24"/>
          <w:szCs w:val="24"/>
          <w:u w:val="single"/>
        </w:rPr>
      </w:pPr>
      <w:r w:rsidRPr="00CA4E11">
        <w:rPr>
          <w:noProof/>
        </w:rPr>
        <mc:AlternateContent>
          <mc:Choice Requires="wps">
            <w:drawing>
              <wp:anchor distT="0" distB="0" distL="114300" distR="114300" simplePos="0" relativeHeight="251667456" behindDoc="0" locked="0" layoutInCell="1" allowOverlap="0" wp14:anchorId="71652DBF" wp14:editId="5198E1CF">
                <wp:simplePos x="0" y="0"/>
                <wp:positionH relativeFrom="margin">
                  <wp:posOffset>7972425</wp:posOffset>
                </wp:positionH>
                <wp:positionV relativeFrom="paragraph">
                  <wp:posOffset>96520</wp:posOffset>
                </wp:positionV>
                <wp:extent cx="45720" cy="3129915"/>
                <wp:effectExtent l="0" t="0" r="30480" b="13335"/>
                <wp:wrapNone/>
                <wp:docPr id="11" name="Straight Connector 11"/>
                <wp:cNvGraphicFramePr/>
                <a:graphic xmlns:a="http://schemas.openxmlformats.org/drawingml/2006/main">
                  <a:graphicData uri="http://schemas.microsoft.com/office/word/2010/wordprocessingShape">
                    <wps:wsp>
                      <wps:cNvCnPr/>
                      <wps:spPr>
                        <a:xfrm>
                          <a:off x="0" y="0"/>
                          <a:ext cx="45720" cy="312991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Straight Connector 11" o:spid="_x0000_s1026" style="position:absolute;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627.75pt,7.6pt" to="631.35pt,25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" o:allowoverlap="f" strokecolor="#93a299 [3204]">
                <w10:wrap anchorx="margin"/>
              </v:line>
            </w:pict>
          </mc:Fallback>
        </mc:AlternateContent>
      </w:r>
      <w:r w:rsidR="0008218A">
        <w:rPr>
          <w:rFonts w:ascii="Bookman Old Style" w:hAnsi="Bookman Old Style"/>
          <w:color w:val="FFFFFF" w:themeColor="background1"/>
          <w:sz w:val="24"/>
          <w:szCs w:val="24"/>
        </w:rPr>
        <w:tab/>
      </w:r>
      <w:r w:rsidR="00462806">
        <w:rPr>
          <w:rFonts w:ascii="Bookman Old Style" w:hAnsi="Bookman Old Style"/>
          <w:noProof/>
          <w:color w:val="FFFFFF" w:themeColor="background1"/>
          <w:sz w:val="24"/>
          <w:szCs w:val="24"/>
        </w:rPr>
        <w:drawing>
          <wp:inline distT="0" distB="0" distL="0" distR="0" wp14:anchorId="711BB1EA" wp14:editId="4E85578A">
            <wp:extent cx="6219825" cy="2228850"/>
            <wp:effectExtent l="0" t="0" r="9525" b="0"/>
            <wp:docPr id="23" name="Diagram 2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5" r:lo="rId26" r:qs="rId27" r:cs="rId28"/>
              </a:graphicData>
            </a:graphic>
          </wp:inline>
        </w:drawing>
      </w:r>
      <w:r w:rsidR="0008218A">
        <w:rPr>
          <w:rFonts w:ascii="Bookman Old Style" w:hAnsi="Bookman Old Style"/>
          <w:color w:val="FFFFFF" w:themeColor="background1"/>
          <w:sz w:val="24"/>
          <w:szCs w:val="24"/>
        </w:rPr>
        <w:t xml:space="preserve">    </w:t>
      </w:r>
    </w:p>
    <w:p w14:paraId="44592A40" w14:textId="77777777" w:rsidR="007857FA" w:rsidRPr="00503F92" w:rsidRDefault="00762CF7" w:rsidP="00503F92">
      <w:pPr>
        <w:rPr>
          <w:rFonts w:ascii="Bookman Old Style" w:hAnsi="Bookman Old Style"/>
          <w:b/>
          <w:sz w:val="24"/>
          <w:szCs w:val="24"/>
          <w:u w:val="single"/>
        </w:rPr>
      </w:pPr>
      <w:r>
        <w:rPr>
          <w:rFonts w:ascii="Bookman Old Style" w:hAnsi="Bookman Old Style"/>
          <w:b/>
          <w:noProof/>
          <w:sz w:val="24"/>
          <w:szCs w:val="24"/>
          <w:u w:val="single"/>
        </w:rPr>
        <w:drawing>
          <wp:anchor distT="0" distB="0" distL="114300" distR="114300" simplePos="0" relativeHeight="251668480" behindDoc="1" locked="0" layoutInCell="1" allowOverlap="1" wp14:anchorId="6C7C3ACC" wp14:editId="74E89300">
            <wp:simplePos x="0" y="0"/>
            <wp:positionH relativeFrom="column">
              <wp:posOffset>-209550</wp:posOffset>
            </wp:positionH>
            <wp:positionV relativeFrom="paragraph">
              <wp:posOffset>4629150</wp:posOffset>
            </wp:positionV>
            <wp:extent cx="7571105" cy="3913505"/>
            <wp:effectExtent l="19050" t="0" r="10795" b="3573145"/>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xels-media-45842-1692003555761.jpeg"/>
                    <pic:cNvPicPr/>
                  </pic:nvPicPr>
                  <pic:blipFill rotWithShape="1">
                    <a:blip r:embed="rId30" cstate="print">
                      <a:extLst>
                        <a:ext uri="{BEBA8EAE-BF5A-486C-A8C5-ECC9F3942E4B}">
                          <a14:imgProps xmlns:a14="http://schemas.microsoft.com/office/drawing/2010/main">
                            <a14:imgLayer r:embed="rId31">
                              <a14:imgEffect>
                                <a14:artisticBlur/>
                              </a14:imgEffect>
                            </a14:imgLayer>
                          </a14:imgProps>
                        </a:ext>
                        <a:ext uri="{28A0092B-C50C-407E-A947-70E740481C1C}">
                          <a14:useLocalDpi xmlns:a14="http://schemas.microsoft.com/office/drawing/2010/main" val="0"/>
                        </a:ext>
                      </a:extLst>
                    </a:blip>
                    <a:srcRect t="9972" b="16844"/>
                    <a:stretch/>
                  </pic:blipFill>
                  <pic:spPr bwMode="auto">
                    <a:xfrm>
                      <a:off x="0" y="0"/>
                      <a:ext cx="7571105" cy="3913505"/>
                    </a:xfrm>
                    <a:prstGeom prst="rect">
                      <a:avLst/>
                    </a:prstGeom>
                    <a:ln>
                      <a:noFill/>
                    </a:ln>
                    <a:effectLst>
                      <a:reflection blurRad="6350" stA="39000" endPos="90000" dir="5400000" sy="-100000" algn="bl" rotWithShape="0"/>
                      <a:softEdge rad="112500"/>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A645F2">
        <w:rPr>
          <w:rFonts w:ascii="Bookman Old Style" w:hAnsi="Bookman Old Style"/>
          <w:b/>
          <w:noProof/>
          <w:sz w:val="24"/>
          <w:szCs w:val="24"/>
          <w:u w:val="single"/>
        </w:rPr>
        <w:drawing>
          <wp:inline distT="0" distB="0" distL="0" distR="0" wp14:anchorId="195C609C" wp14:editId="2E9AB7E1">
            <wp:extent cx="7058025" cy="2362200"/>
            <wp:effectExtent l="0" t="0" r="0" b="0"/>
            <wp:docPr id="9" name="Diagram 9"/>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2" r:lo="rId33" r:qs="rId34" r:cs="rId35"/>
              </a:graphicData>
            </a:graphic>
          </wp:inline>
        </w:drawing>
      </w:r>
      <w:r w:rsidR="000F4D5A">
        <w:rPr>
          <w:rFonts w:ascii="Bookman Old Style" w:hAnsi="Bookman Old Style"/>
          <w:b/>
          <w:noProof/>
          <w:sz w:val="24"/>
          <w:szCs w:val="24"/>
          <w:u w:val="single"/>
        </w:rPr>
        <w:drawing>
          <wp:inline distT="0" distB="0" distL="0" distR="0" wp14:anchorId="132D7233" wp14:editId="5182B7AA">
            <wp:extent cx="7010400" cy="2171700"/>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7" r:lo="rId38" r:qs="rId39" r:cs="rId40"/>
              </a:graphicData>
            </a:graphic>
          </wp:inline>
        </w:drawing>
      </w:r>
    </w:p>
    <w:p w14:paraId="2BB6B2B7" w14:textId="77777777" w:rsidR="000F3269" w:rsidRPr="00377E66" w:rsidRDefault="000F3269" w:rsidP="00377E66">
      <w:pPr>
        <w:rPr>
          <w:rFonts w:ascii="Bookman Old Style" w:hAnsi="Bookman Old Style"/>
          <w:b/>
          <w:sz w:val="24"/>
          <w:szCs w:val="24"/>
          <w:u w:val="single"/>
        </w:rPr>
      </w:pPr>
    </w:p>
    <w:p w14:paraId="1AF2EBAD" w14:textId="77777777" w:rsidR="001F5C18" w:rsidRPr="000F3269" w:rsidRDefault="001F5C18" w:rsidP="000F3269">
      <w:pPr>
        <w:pStyle w:val="ListParagraph"/>
        <w:numPr>
          <w:ilvl w:val="0"/>
          <w:numId w:val="2"/>
        </w:numPr>
        <w:rPr>
          <w:rFonts w:ascii="Bookman Old Style" w:hAnsi="Bookman Old Style"/>
          <w:b/>
          <w:sz w:val="24"/>
          <w:szCs w:val="24"/>
          <w:u w:val="single"/>
        </w:rPr>
      </w:pPr>
      <w:r w:rsidRPr="000F3269">
        <w:rPr>
          <w:rFonts w:ascii="Bookman Old Style" w:hAnsi="Bookman Old Style"/>
          <w:b/>
          <w:sz w:val="24"/>
          <w:szCs w:val="24"/>
          <w:u w:val="single"/>
        </w:rPr>
        <w:t>PSYCHOSOCIAL SUPPORT SERVICES</w:t>
      </w:r>
    </w:p>
    <w:p w14:paraId="7448137A" w14:textId="77777777" w:rsidR="00AC3B32" w:rsidRDefault="00AC3B32" w:rsidP="00AC3B32">
      <w:pPr>
        <w:ind w:left="1050"/>
        <w:rPr>
          <w:rFonts w:ascii="Bookman Old Style" w:hAnsi="Bookman Old Style"/>
          <w:sz w:val="24"/>
          <w:szCs w:val="24"/>
        </w:rPr>
      </w:pPr>
      <w:r w:rsidRPr="00AC3B32">
        <w:rPr>
          <w:rFonts w:ascii="Bookman Old Style" w:hAnsi="Bookman Old Style"/>
          <w:sz w:val="24"/>
          <w:szCs w:val="24"/>
        </w:rPr>
        <w:t>We</w:t>
      </w:r>
      <w:r>
        <w:rPr>
          <w:rFonts w:ascii="Bookman Old Style" w:hAnsi="Bookman Old Style"/>
          <w:sz w:val="24"/>
          <w:szCs w:val="24"/>
        </w:rPr>
        <w:t xml:space="preserve"> have a robust counseling department with several active trained counselors who provide survivors with the much needed support that they need to get through </w:t>
      </w:r>
      <w:r w:rsidR="00F97D23">
        <w:rPr>
          <w:rFonts w:ascii="Bookman Old Style" w:hAnsi="Bookman Old Style"/>
          <w:sz w:val="24"/>
          <w:szCs w:val="24"/>
        </w:rPr>
        <w:t xml:space="preserve">the </w:t>
      </w:r>
      <w:r>
        <w:rPr>
          <w:rFonts w:ascii="Bookman Old Style" w:hAnsi="Bookman Old Style"/>
          <w:sz w:val="24"/>
          <w:szCs w:val="24"/>
        </w:rPr>
        <w:t xml:space="preserve">emotional </w:t>
      </w:r>
      <w:r w:rsidR="00F97D23">
        <w:rPr>
          <w:rFonts w:ascii="Bookman Old Style" w:hAnsi="Bookman Old Style"/>
          <w:sz w:val="24"/>
          <w:szCs w:val="24"/>
        </w:rPr>
        <w:t>trauma that comes with sexual and gender based violence.</w:t>
      </w:r>
    </w:p>
    <w:p w14:paraId="0C20220A" w14:textId="77777777" w:rsidR="00F97D23" w:rsidRPr="00F97D23" w:rsidRDefault="00F97D23" w:rsidP="00F97D23">
      <w:pPr>
        <w:ind w:left="1050"/>
        <w:rPr>
          <w:rFonts w:ascii="Bookman Old Style" w:hAnsi="Bookman Old Style"/>
          <w:sz w:val="24"/>
          <w:szCs w:val="24"/>
        </w:rPr>
      </w:pPr>
      <w:r>
        <w:rPr>
          <w:rFonts w:ascii="Bookman Old Style" w:hAnsi="Bookman Old Style"/>
          <w:sz w:val="24"/>
          <w:szCs w:val="24"/>
        </w:rPr>
        <w:t xml:space="preserve">The department offers </w:t>
      </w:r>
      <w:r w:rsidRPr="00F97D23">
        <w:rPr>
          <w:rFonts w:ascii="Bookman Old Style" w:hAnsi="Bookman Old Style"/>
          <w:sz w:val="24"/>
          <w:szCs w:val="24"/>
        </w:rPr>
        <w:t xml:space="preserve">both individual and group </w:t>
      </w:r>
      <w:r>
        <w:rPr>
          <w:rFonts w:ascii="Bookman Old Style" w:hAnsi="Bookman Old Style"/>
          <w:sz w:val="24"/>
          <w:szCs w:val="24"/>
        </w:rPr>
        <w:t xml:space="preserve">counseling </w:t>
      </w:r>
      <w:r w:rsidRPr="00F97D23">
        <w:rPr>
          <w:rFonts w:ascii="Bookman Old Style" w:hAnsi="Bookman Old Style"/>
          <w:sz w:val="24"/>
          <w:szCs w:val="24"/>
        </w:rPr>
        <w:t>session</w:t>
      </w:r>
      <w:r>
        <w:rPr>
          <w:rFonts w:ascii="Bookman Old Style" w:hAnsi="Bookman Old Style"/>
          <w:sz w:val="24"/>
          <w:szCs w:val="24"/>
        </w:rPr>
        <w:t>s for the survivors. They also provide p</w:t>
      </w:r>
      <w:r w:rsidRPr="00F97D23">
        <w:rPr>
          <w:rFonts w:ascii="Bookman Old Style" w:hAnsi="Bookman Old Style"/>
          <w:sz w:val="24"/>
          <w:szCs w:val="24"/>
        </w:rPr>
        <w:t>sycho-edu</w:t>
      </w:r>
      <w:r>
        <w:rPr>
          <w:rFonts w:ascii="Bookman Old Style" w:hAnsi="Bookman Old Style"/>
          <w:sz w:val="24"/>
          <w:szCs w:val="24"/>
        </w:rPr>
        <w:t>cation, mentorship and p</w:t>
      </w:r>
      <w:r w:rsidRPr="00F97D23">
        <w:rPr>
          <w:rFonts w:ascii="Bookman Old Style" w:hAnsi="Bookman Old Style"/>
          <w:sz w:val="24"/>
          <w:szCs w:val="24"/>
        </w:rPr>
        <w:t>eer counseling</w:t>
      </w:r>
      <w:r>
        <w:rPr>
          <w:rFonts w:ascii="Bookman Old Style" w:hAnsi="Bookman Old Style"/>
          <w:sz w:val="24"/>
          <w:szCs w:val="24"/>
        </w:rPr>
        <w:t xml:space="preserve">. </w:t>
      </w:r>
    </w:p>
    <w:p w14:paraId="47C690B4" w14:textId="77777777" w:rsidR="00F97D23" w:rsidRPr="00F97D23" w:rsidRDefault="00F97D23" w:rsidP="00597519">
      <w:pPr>
        <w:ind w:left="1050"/>
        <w:rPr>
          <w:rFonts w:ascii="Bookman Old Style" w:hAnsi="Bookman Old Style"/>
          <w:sz w:val="24"/>
          <w:szCs w:val="24"/>
        </w:rPr>
      </w:pPr>
      <w:r w:rsidRPr="00F97D23">
        <w:rPr>
          <w:rFonts w:ascii="Bookman Old Style" w:hAnsi="Bookman Old Style"/>
          <w:sz w:val="24"/>
          <w:szCs w:val="24"/>
        </w:rPr>
        <w:t>Holi</w:t>
      </w:r>
      <w:r w:rsidR="00597519">
        <w:rPr>
          <w:rFonts w:ascii="Bookman Old Style" w:hAnsi="Bookman Old Style"/>
          <w:sz w:val="24"/>
          <w:szCs w:val="24"/>
        </w:rPr>
        <w:t>stic psycho-social support and o</w:t>
      </w:r>
      <w:r w:rsidRPr="00F97D23">
        <w:rPr>
          <w:rFonts w:ascii="Bookman Old Style" w:hAnsi="Bookman Old Style"/>
          <w:sz w:val="24"/>
          <w:szCs w:val="24"/>
        </w:rPr>
        <w:t>rganizing and offering training sessions for our staf</w:t>
      </w:r>
      <w:r w:rsidR="00597519">
        <w:rPr>
          <w:rFonts w:ascii="Bookman Old Style" w:hAnsi="Bookman Old Style"/>
          <w:sz w:val="24"/>
          <w:szCs w:val="24"/>
        </w:rPr>
        <w:t xml:space="preserve">f is also within the departments’ </w:t>
      </w:r>
      <w:r w:rsidRPr="00F97D23">
        <w:rPr>
          <w:rFonts w:ascii="Bookman Old Style" w:hAnsi="Bookman Old Style"/>
          <w:sz w:val="24"/>
          <w:szCs w:val="24"/>
        </w:rPr>
        <w:t>scope</w:t>
      </w:r>
      <w:r w:rsidR="00597519">
        <w:rPr>
          <w:rFonts w:ascii="Bookman Old Style" w:hAnsi="Bookman Old Style"/>
          <w:sz w:val="24"/>
          <w:szCs w:val="24"/>
        </w:rPr>
        <w:t xml:space="preserve"> of work</w:t>
      </w:r>
      <w:r w:rsidRPr="00F97D23">
        <w:rPr>
          <w:rFonts w:ascii="Bookman Old Style" w:hAnsi="Bookman Old Style"/>
          <w:sz w:val="24"/>
          <w:szCs w:val="24"/>
        </w:rPr>
        <w:t>.</w:t>
      </w:r>
    </w:p>
    <w:p w14:paraId="27AA36A3" w14:textId="77777777" w:rsidR="00F97D23" w:rsidRDefault="00597519" w:rsidP="00597519">
      <w:pPr>
        <w:ind w:left="1050"/>
        <w:rPr>
          <w:rFonts w:ascii="Bookman Old Style" w:hAnsi="Bookman Old Style"/>
          <w:sz w:val="24"/>
          <w:szCs w:val="24"/>
        </w:rPr>
      </w:pPr>
      <w:r>
        <w:rPr>
          <w:rFonts w:ascii="Bookman Old Style" w:hAnsi="Bookman Old Style"/>
          <w:sz w:val="24"/>
          <w:szCs w:val="24"/>
        </w:rPr>
        <w:t>The department further</w:t>
      </w:r>
      <w:r w:rsidR="00F97D23" w:rsidRPr="00F97D23">
        <w:rPr>
          <w:rFonts w:ascii="Bookman Old Style" w:hAnsi="Bookman Old Style"/>
          <w:sz w:val="24"/>
          <w:szCs w:val="24"/>
        </w:rPr>
        <w:t xml:space="preserve"> conducts the necessary research and providence of materials in order to give</w:t>
      </w:r>
      <w:r>
        <w:rPr>
          <w:rFonts w:ascii="Bookman Old Style" w:hAnsi="Bookman Old Style"/>
          <w:sz w:val="24"/>
          <w:szCs w:val="24"/>
        </w:rPr>
        <w:t xml:space="preserve"> </w:t>
      </w:r>
      <w:r w:rsidR="00F97D23" w:rsidRPr="00F97D23">
        <w:rPr>
          <w:rFonts w:ascii="Bookman Old Style" w:hAnsi="Bookman Old Style"/>
          <w:sz w:val="24"/>
          <w:szCs w:val="24"/>
        </w:rPr>
        <w:t xml:space="preserve">wholesome service to our survivors and contribute to the growth of the </w:t>
      </w:r>
      <w:proofErr w:type="spellStart"/>
      <w:r w:rsidR="00F97D23" w:rsidRPr="00F97D23">
        <w:rPr>
          <w:rFonts w:ascii="Bookman Old Style" w:hAnsi="Bookman Old Style"/>
          <w:sz w:val="24"/>
          <w:szCs w:val="24"/>
        </w:rPr>
        <w:t>centre</w:t>
      </w:r>
      <w:proofErr w:type="spellEnd"/>
      <w:r w:rsidR="00F97D23" w:rsidRPr="00F97D23">
        <w:rPr>
          <w:rFonts w:ascii="Bookman Old Style" w:hAnsi="Bookman Old Style"/>
          <w:sz w:val="24"/>
          <w:szCs w:val="24"/>
        </w:rPr>
        <w:t>.</w:t>
      </w:r>
    </w:p>
    <w:p w14:paraId="47FEDE9C" w14:textId="77777777" w:rsidR="00762CF7" w:rsidRDefault="00AA6BF0" w:rsidP="00597519">
      <w:pPr>
        <w:ind w:left="1050"/>
        <w:rPr>
          <w:rFonts w:ascii="Bookman Old Style" w:hAnsi="Bookman Old Style"/>
          <w:sz w:val="24"/>
          <w:szCs w:val="24"/>
        </w:rPr>
      </w:pPr>
      <w:r>
        <w:rPr>
          <w:rFonts w:ascii="Bookman Old Style" w:hAnsi="Bookman Old Style"/>
          <w:sz w:val="24"/>
          <w:szCs w:val="24"/>
        </w:rPr>
        <w:t>Members of this department are:</w:t>
      </w:r>
    </w:p>
    <w:p w14:paraId="17AEE6E2" w14:textId="77777777" w:rsidR="00512FF8" w:rsidRDefault="00512FF8" w:rsidP="00597519">
      <w:pPr>
        <w:ind w:left="1050"/>
        <w:rPr>
          <w:rFonts w:ascii="Bookman Old Style" w:hAnsi="Bookman Old Style"/>
          <w:sz w:val="24"/>
          <w:szCs w:val="24"/>
        </w:rPr>
      </w:pPr>
    </w:p>
    <w:p w14:paraId="2BDC2845" w14:textId="77777777" w:rsidR="00512FF8" w:rsidRDefault="00825D82" w:rsidP="00597519">
      <w:pPr>
        <w:ind w:left="1050"/>
        <w:rPr>
          <w:rFonts w:ascii="Bookman Old Style" w:hAnsi="Bookman Old Style"/>
          <w:sz w:val="24"/>
          <w:szCs w:val="24"/>
        </w:rPr>
      </w:pPr>
      <w:r>
        <w:rPr>
          <w:rFonts w:ascii="Bookman Old Style" w:hAnsi="Bookman Old Style"/>
          <w:noProof/>
          <w:sz w:val="24"/>
          <w:szCs w:val="24"/>
        </w:rPr>
        <w:drawing>
          <wp:inline distT="0" distB="0" distL="0" distR="0" wp14:anchorId="1ECCC3E2" wp14:editId="3BBF227C">
            <wp:extent cx="6667500" cy="2505075"/>
            <wp:effectExtent l="0" t="0" r="0" b="0"/>
            <wp:docPr id="13" name="Diagram 1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2" r:lo="rId43" r:qs="rId44" r:cs="rId45"/>
              </a:graphicData>
            </a:graphic>
          </wp:inline>
        </w:drawing>
      </w:r>
    </w:p>
    <w:p w14:paraId="3801B370" w14:textId="77777777" w:rsidR="0095648B" w:rsidRDefault="00464A5E" w:rsidP="0095648B">
      <w:pPr>
        <w:ind w:left="1050"/>
        <w:rPr>
          <w:rFonts w:ascii="Bookman Old Style" w:hAnsi="Bookman Old Style"/>
          <w:sz w:val="24"/>
          <w:szCs w:val="24"/>
        </w:rPr>
      </w:pPr>
      <w:r>
        <w:rPr>
          <w:rFonts w:ascii="Bookman Old Style" w:hAnsi="Bookman Old Style"/>
          <w:noProof/>
          <w:sz w:val="24"/>
          <w:szCs w:val="24"/>
        </w:rPr>
        <w:drawing>
          <wp:inline distT="0" distB="0" distL="0" distR="0" wp14:anchorId="40FB91A3" wp14:editId="0E0EFF99">
            <wp:extent cx="6591300" cy="2457450"/>
            <wp:effectExtent l="0" t="0" r="0" b="0"/>
            <wp:docPr id="20" name="Diagram 2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7" r:lo="rId48" r:qs="rId49" r:cs="rId50"/>
              </a:graphicData>
            </a:graphic>
          </wp:inline>
        </w:drawing>
      </w:r>
      <w:r w:rsidR="006C1E78">
        <w:rPr>
          <w:rFonts w:ascii="Bookman Old Style" w:hAnsi="Bookman Old Style"/>
          <w:noProof/>
          <w:sz w:val="24"/>
          <w:szCs w:val="24"/>
        </w:rPr>
        <w:drawing>
          <wp:inline distT="0" distB="0" distL="0" distR="0" wp14:anchorId="70703AD7" wp14:editId="1C8E3508">
            <wp:extent cx="6591300" cy="2133600"/>
            <wp:effectExtent l="0" t="0" r="0" b="0"/>
            <wp:docPr id="15" name="Diagram 15"/>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2" r:lo="rId53" r:qs="rId54" r:cs="rId55"/>
              </a:graphicData>
            </a:graphic>
          </wp:inline>
        </w:drawing>
      </w:r>
    </w:p>
    <w:p w14:paraId="344D9765" w14:textId="77777777" w:rsidR="004A516B" w:rsidRDefault="004A516B" w:rsidP="004A516B">
      <w:pPr>
        <w:ind w:left="1050"/>
        <w:rPr>
          <w:rFonts w:ascii="Bookman Old Style" w:hAnsi="Bookman Old Style"/>
          <w:sz w:val="24"/>
          <w:szCs w:val="24"/>
        </w:rPr>
      </w:pPr>
      <w:r>
        <w:rPr>
          <w:rFonts w:ascii="Bookman Old Style" w:hAnsi="Bookman Old Style"/>
          <w:sz w:val="24"/>
          <w:szCs w:val="24"/>
        </w:rPr>
        <w:t>For better running of our activities, the organization also has other valuable members spread out through various departments. They are as follows:</w:t>
      </w:r>
    </w:p>
    <w:p w14:paraId="1FB5D104" w14:textId="77777777" w:rsidR="00D7052C" w:rsidRDefault="00924CF0" w:rsidP="00597519">
      <w:pPr>
        <w:ind w:left="1050"/>
        <w:rPr>
          <w:rFonts w:ascii="Bookman Old Style" w:hAnsi="Bookman Old Style"/>
          <w:sz w:val="24"/>
          <w:szCs w:val="24"/>
        </w:rPr>
      </w:pPr>
      <w:r>
        <w:rPr>
          <w:rFonts w:ascii="Bookman Old Style" w:hAnsi="Bookman Old Style"/>
          <w:noProof/>
          <w:sz w:val="24"/>
          <w:szCs w:val="24"/>
        </w:rPr>
        <w:drawing>
          <wp:inline distT="0" distB="0" distL="0" distR="0" wp14:anchorId="16952F2D" wp14:editId="743F9ED2">
            <wp:extent cx="6295696" cy="2333297"/>
            <wp:effectExtent l="0" t="0" r="0" b="0"/>
            <wp:docPr id="2121315267" name="Diagram 212131526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7" r:lo="rId58" r:qs="rId59" r:cs="rId60"/>
              </a:graphicData>
            </a:graphic>
          </wp:inline>
        </w:drawing>
      </w:r>
      <w:r w:rsidR="00F52303">
        <w:rPr>
          <w:rFonts w:ascii="Bookman Old Style" w:hAnsi="Bookman Old Style"/>
          <w:noProof/>
          <w:sz w:val="24"/>
          <w:szCs w:val="24"/>
        </w:rPr>
        <w:drawing>
          <wp:inline distT="0" distB="0" distL="0" distR="0" wp14:anchorId="47BCD773" wp14:editId="32A225AE">
            <wp:extent cx="6629400" cy="2305050"/>
            <wp:effectExtent l="0" t="0" r="0" b="0"/>
            <wp:docPr id="31" name="Diagram 3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2" r:lo="rId63" r:qs="rId64" r:cs="rId65"/>
              </a:graphicData>
            </a:graphic>
          </wp:inline>
        </w:drawing>
      </w:r>
      <w:r w:rsidR="00F52303">
        <w:rPr>
          <w:rFonts w:ascii="Bookman Old Style" w:hAnsi="Bookman Old Style"/>
          <w:noProof/>
          <w:sz w:val="24"/>
          <w:szCs w:val="24"/>
        </w:rPr>
        <w:drawing>
          <wp:inline distT="0" distB="0" distL="0" distR="0" wp14:anchorId="118C41F4" wp14:editId="4CCAFAE4">
            <wp:extent cx="6629400" cy="2276475"/>
            <wp:effectExtent l="0" t="0" r="0" b="9525"/>
            <wp:docPr id="29" name="Diagram 29"/>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7" r:lo="rId68" r:qs="rId69" r:cs="rId70"/>
              </a:graphicData>
            </a:graphic>
          </wp:inline>
        </w:drawing>
      </w:r>
      <w:r w:rsidR="004A516B">
        <w:rPr>
          <w:rFonts w:ascii="Bookman Old Style" w:hAnsi="Bookman Old Style"/>
          <w:noProof/>
          <w:sz w:val="24"/>
          <w:szCs w:val="24"/>
        </w:rPr>
        <w:drawing>
          <wp:inline distT="0" distB="0" distL="0" distR="0" wp14:anchorId="2207E116" wp14:editId="5605E8C1">
            <wp:extent cx="5943600" cy="2219325"/>
            <wp:effectExtent l="0" t="0" r="0" b="9525"/>
            <wp:docPr id="27" name="Diagram 27"/>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2" r:lo="rId73" r:qs="rId74" r:cs="rId75"/>
              </a:graphicData>
            </a:graphic>
          </wp:inline>
        </w:drawing>
      </w:r>
    </w:p>
    <w:p w14:paraId="1D203955" w14:textId="77777777" w:rsidR="00162EA7" w:rsidRDefault="00162EA7" w:rsidP="00597519">
      <w:pPr>
        <w:ind w:left="1050"/>
        <w:rPr>
          <w:rFonts w:ascii="Bookman Old Style" w:hAnsi="Bookman Old Style"/>
          <w:sz w:val="24"/>
          <w:szCs w:val="24"/>
        </w:rPr>
      </w:pPr>
    </w:p>
    <w:p w14:paraId="7844322A" w14:textId="77777777" w:rsidR="00DB5A4B" w:rsidRPr="00DB5A4B" w:rsidRDefault="00162EA7" w:rsidP="00DB5A4B">
      <w:pPr>
        <w:widowControl w:val="0"/>
        <w:spacing w:after="240" w:line="360" w:lineRule="auto"/>
        <w:ind w:left="720"/>
        <w:contextualSpacing/>
        <w:rPr>
          <w:rFonts w:ascii="Bookman Old Style" w:eastAsia="Times New Roman" w:hAnsi="Bookman Old Style" w:cs="Arabic Typesetting"/>
          <w:snapToGrid w:val="0"/>
          <w:sz w:val="24"/>
          <w:szCs w:val="24"/>
        </w:rPr>
      </w:pPr>
      <w:r w:rsidRPr="00DB5A4B">
        <w:rPr>
          <w:rFonts w:ascii="Bookman Old Style" w:hAnsi="Bookman Old Style"/>
          <w:noProof/>
          <w:sz w:val="24"/>
          <w:szCs w:val="24"/>
        </w:rPr>
        <w:drawing>
          <wp:anchor distT="0" distB="0" distL="114300" distR="114300" simplePos="0" relativeHeight="251669504" behindDoc="1" locked="0" layoutInCell="1" allowOverlap="1" wp14:anchorId="3848D6F0" wp14:editId="5D6A911F">
            <wp:simplePos x="0" y="0"/>
            <wp:positionH relativeFrom="column">
              <wp:posOffset>669378</wp:posOffset>
            </wp:positionH>
            <wp:positionV relativeFrom="paragraph">
              <wp:posOffset>3941</wp:posOffset>
            </wp:positionV>
            <wp:extent cx="6217920" cy="7223760"/>
            <wp:effectExtent l="0" t="0" r="0" b="0"/>
            <wp:wrapNone/>
            <wp:docPr id="2121315269" name="Picture 2121315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3EF0F5B-8A5B-41EC-ABF4-8AFFD817EA5B.png"/>
                    <pic:cNvPicPr/>
                  </pic:nvPicPr>
                  <pic:blipFill>
                    <a:blip r:embed="rId77">
                      <a:extLst>
                        <a:ext uri="{BEBA8EAE-BF5A-486C-A8C5-ECC9F3942E4B}">
                          <a14:imgProps xmlns:a14="http://schemas.microsoft.com/office/drawing/2010/main">
                            <a14:imgLayer r:embed="rId9">
                              <a14:imgEffect>
                                <a14:backgroundRemoval t="10000" b="90000" l="10000" r="90000">
                                  <a14:foregroundMark x1="41800" y1="72200" x2="41800" y2="72200"/>
                                  <a14:foregroundMark x1="63200" y1="69200" x2="63200" y2="69200"/>
                                  <a14:foregroundMark x1="60600" y1="83000" x2="60600" y2="83000"/>
                                  <a14:foregroundMark x1="40200" y1="82600" x2="40200" y2="82600"/>
                                </a14:backgroundRemoval>
                              </a14:imgEffect>
                            </a14:imgLayer>
                          </a14:imgProps>
                        </a:ext>
                        <a:ext uri="{28A0092B-C50C-407E-A947-70E740481C1C}">
                          <a14:useLocalDpi xmlns:a14="http://schemas.microsoft.com/office/drawing/2010/main" val="0"/>
                        </a:ext>
                      </a:extLst>
                    </a:blip>
                    <a:stretch>
                      <a:fillRect/>
                    </a:stretch>
                  </pic:blipFill>
                  <pic:spPr>
                    <a:xfrm>
                      <a:off x="0" y="0"/>
                      <a:ext cx="6217920" cy="7223760"/>
                    </a:xfrm>
                    <a:prstGeom prst="rect">
                      <a:avLst/>
                    </a:prstGeom>
                  </pic:spPr>
                </pic:pic>
              </a:graphicData>
            </a:graphic>
            <wp14:sizeRelH relativeFrom="margin">
              <wp14:pctWidth>0</wp14:pctWidth>
            </wp14:sizeRelH>
            <wp14:sizeRelV relativeFrom="margin">
              <wp14:pctHeight>0</wp14:pctHeight>
            </wp14:sizeRelV>
          </wp:anchor>
        </w:drawing>
      </w:r>
      <w:r w:rsidR="00DB5A4B" w:rsidRPr="00DB5A4B">
        <w:rPr>
          <w:rFonts w:ascii="Bookman Old Style" w:hAnsi="Bookman Old Style"/>
          <w:sz w:val="24"/>
          <w:szCs w:val="24"/>
        </w:rPr>
        <w:t>Our objective</w:t>
      </w:r>
      <w:r w:rsidR="00DB5A4B" w:rsidRPr="00DB5A4B">
        <w:rPr>
          <w:rFonts w:ascii="Bookman Old Style" w:eastAsia="Times New Roman" w:hAnsi="Bookman Old Style" w:cs="Arabic Typesetting"/>
          <w:snapToGrid w:val="0"/>
          <w:sz w:val="24"/>
          <w:szCs w:val="24"/>
        </w:rPr>
        <w:t xml:space="preserve"> is offer wholesome support to victims of sexual and gender based violence and other vulnerable members of society. </w:t>
      </w:r>
    </w:p>
    <w:p w14:paraId="6B456F9D" w14:textId="77777777" w:rsidR="00DB5A4B" w:rsidRPr="00DB5A4B" w:rsidRDefault="00DB5A4B" w:rsidP="00DB5A4B">
      <w:pPr>
        <w:widowControl w:val="0"/>
        <w:spacing w:after="240" w:line="360" w:lineRule="auto"/>
        <w:ind w:left="720"/>
        <w:contextualSpacing/>
        <w:rPr>
          <w:rFonts w:ascii="Bookman Old Style" w:eastAsia="Times New Roman" w:hAnsi="Bookman Old Style" w:cs="Arabic Typesetting"/>
          <w:snapToGrid w:val="0"/>
          <w:sz w:val="24"/>
          <w:szCs w:val="24"/>
        </w:rPr>
      </w:pPr>
      <w:r w:rsidRPr="00DB5A4B">
        <w:rPr>
          <w:rFonts w:ascii="Bookman Old Style" w:eastAsia="Times New Roman" w:hAnsi="Bookman Old Style" w:cs="Arabic Typesetting"/>
          <w:snapToGrid w:val="0"/>
          <w:sz w:val="24"/>
          <w:szCs w:val="24"/>
        </w:rPr>
        <w:t>To achieve this objective the Organization shall carry out the following missions:</w:t>
      </w:r>
    </w:p>
    <w:p w14:paraId="61D7CBB3"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Provide legal representation and advice to victims of sexual and gender based violence.</w:t>
      </w:r>
    </w:p>
    <w:p w14:paraId="2EAE80FF"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 xml:space="preserve"> Provide counseling for the victims of sexual and gender based violence and other vulnerable members of society. </w:t>
      </w:r>
    </w:p>
    <w:p w14:paraId="779790D9"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Provide support; financially and through trainings to help victims of sexual and gender based violence and vulnerable members of society gain financial independence.</w:t>
      </w:r>
    </w:p>
    <w:p w14:paraId="0C9CC959"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Provide a safe haven for victims of such violence who may be endangered because of their involvement in the prosecution of perpetrators of sexual and gender based violence.</w:t>
      </w:r>
    </w:p>
    <w:p w14:paraId="75E52030"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 xml:space="preserve">Carry out sensitization campaigns to create awareness on the rights of the vulnerable in society especially women and children and how they can enforce them. </w:t>
      </w:r>
    </w:p>
    <w:p w14:paraId="7210CEDD"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Conduct research and advocate for policy changes with regard to sexual and gender based violence.</w:t>
      </w:r>
    </w:p>
    <w:p w14:paraId="09DCF70A"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 xml:space="preserve">Promote </w:t>
      </w:r>
      <w:proofErr w:type="spellStart"/>
      <w:r w:rsidRPr="00DB5A4B">
        <w:rPr>
          <w:rFonts w:ascii="Bookman Old Style" w:eastAsia="Times New Roman" w:hAnsi="Bookman Old Style" w:cs="Times New Roman"/>
          <w:sz w:val="24"/>
          <w:szCs w:val="24"/>
        </w:rPr>
        <w:t>destigmatization</w:t>
      </w:r>
      <w:proofErr w:type="spellEnd"/>
      <w:r w:rsidRPr="00DB5A4B">
        <w:rPr>
          <w:rFonts w:ascii="Bookman Old Style" w:eastAsia="Times New Roman" w:hAnsi="Bookman Old Style" w:cs="Times New Roman"/>
          <w:sz w:val="24"/>
          <w:szCs w:val="24"/>
        </w:rPr>
        <w:t xml:space="preserve"> of  gender and domestic violence and empower survivors</w:t>
      </w:r>
    </w:p>
    <w:p w14:paraId="7CFDECC2" w14:textId="77777777" w:rsidR="00DB5A4B" w:rsidRPr="00DB5A4B" w:rsidRDefault="00DB5A4B" w:rsidP="00DB5A4B">
      <w:pPr>
        <w:numPr>
          <w:ilvl w:val="0"/>
          <w:numId w:val="4"/>
        </w:numPr>
        <w:spacing w:after="0" w:line="360" w:lineRule="auto"/>
        <w:rPr>
          <w:rFonts w:ascii="Bookman Old Style" w:eastAsia="Times New Roman" w:hAnsi="Bookman Old Style" w:cs="Times New Roman"/>
          <w:sz w:val="24"/>
          <w:szCs w:val="24"/>
        </w:rPr>
      </w:pPr>
      <w:r w:rsidRPr="00DB5A4B">
        <w:rPr>
          <w:rFonts w:ascii="Bookman Old Style" w:eastAsia="Times New Roman" w:hAnsi="Bookman Old Style" w:cs="Times New Roman"/>
          <w:sz w:val="24"/>
          <w:szCs w:val="24"/>
        </w:rPr>
        <w:t>Follow up on the personal and holistic development of both adults and children assisted by the organization.</w:t>
      </w:r>
    </w:p>
    <w:p w14:paraId="3470BC2C" w14:textId="77777777" w:rsidR="00DC1485" w:rsidRPr="00AC3B32" w:rsidRDefault="00DC1485" w:rsidP="00DB5A4B">
      <w:pPr>
        <w:rPr>
          <w:rFonts w:ascii="Bookman Old Style" w:hAnsi="Bookman Old Style"/>
          <w:sz w:val="24"/>
          <w:szCs w:val="24"/>
        </w:rPr>
      </w:pPr>
    </w:p>
    <w:sectPr w:rsidR="00DC1485" w:rsidRPr="00AC3B32" w:rsidSect="000F3269">
      <w:type w:val="continuous"/>
      <w:pgSz w:w="12240" w:h="15840"/>
      <w:pgMar w:top="540" w:right="1440" w:bottom="810" w:left="27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85B9420" w14:textId="77777777" w:rsidR="00F66C63" w:rsidRDefault="00F66C63" w:rsidP="00F66C63">
      <w:pPr>
        <w:spacing w:after="0" w:line="240" w:lineRule="auto"/>
      </w:pPr>
      <w:r>
        <w:separator/>
      </w:r>
    </w:p>
  </w:endnote>
  <w:endnote w:type="continuationSeparator" w:id="0">
    <w:p w14:paraId="56A1295F" w14:textId="77777777" w:rsidR="00F66C63" w:rsidRDefault="00F66C63" w:rsidP="00F66C6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Garamond">
    <w:panose1 w:val="02020404030301010803"/>
    <w:charset w:val="00"/>
    <w:family w:val="roman"/>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ooper Black">
    <w:panose1 w:val="0208090404030B020404"/>
    <w:charset w:val="00"/>
    <w:family w:val="roman"/>
    <w:pitch w:val="variable"/>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Arabic Typesetting">
    <w:panose1 w:val="03020402040406030203"/>
    <w:charset w:val="B2"/>
    <w:family w:val="script"/>
    <w:pitch w:val="variable"/>
    <w:sig w:usb0="80002007" w:usb1="80000000" w:usb2="00000008" w:usb3="00000000" w:csb0="000000D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D8986A2" w14:textId="77777777" w:rsidR="00F66C63" w:rsidRDefault="00F66C6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4362EC" w14:textId="77777777" w:rsidR="00F66C63" w:rsidRDefault="00F66C6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577C10" w14:textId="77777777" w:rsidR="00F66C63" w:rsidRDefault="00F66C6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303994F" w14:textId="77777777" w:rsidR="00F66C63" w:rsidRDefault="00F66C63" w:rsidP="00F66C63">
      <w:pPr>
        <w:spacing w:after="0" w:line="240" w:lineRule="auto"/>
      </w:pPr>
      <w:r>
        <w:separator/>
      </w:r>
    </w:p>
  </w:footnote>
  <w:footnote w:type="continuationSeparator" w:id="0">
    <w:p w14:paraId="09D672C0" w14:textId="77777777" w:rsidR="00F66C63" w:rsidRDefault="00F66C63" w:rsidP="00F66C6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B89539" w14:textId="77777777" w:rsidR="00F66C63" w:rsidRDefault="00F66C6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351101" w14:textId="77777777" w:rsidR="00F66C63" w:rsidRDefault="00F66C6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6DE863" w14:textId="77777777" w:rsidR="00F66C63" w:rsidRDefault="00F66C6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D2E754F"/>
    <w:multiLevelType w:val="hybridMultilevel"/>
    <w:tmpl w:val="3C920AF4"/>
    <w:lvl w:ilvl="0" w:tplc="B0CE56FE">
      <w:start w:val="1"/>
      <w:numFmt w:val="lowerLetter"/>
      <w:lvlText w:val="%1."/>
      <w:lvlJc w:val="left"/>
      <w:pPr>
        <w:ind w:left="1080" w:hanging="360"/>
      </w:pPr>
      <w:rPr>
        <w:rFonts w:ascii="Garamond" w:hAnsi="Garamond" w:hint="default"/>
        <w:sz w:val="24"/>
        <w:szCs w:val="24"/>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3B6669E7"/>
    <w:multiLevelType w:val="hybridMultilevel"/>
    <w:tmpl w:val="25F4636A"/>
    <w:lvl w:ilvl="0" w:tplc="04090013">
      <w:start w:val="1"/>
      <w:numFmt w:val="upperRoman"/>
      <w:lvlText w:val="%1."/>
      <w:lvlJc w:val="right"/>
      <w:pPr>
        <w:ind w:left="1050" w:hanging="360"/>
      </w:pPr>
    </w:lvl>
    <w:lvl w:ilvl="1" w:tplc="04090019" w:tentative="1">
      <w:start w:val="1"/>
      <w:numFmt w:val="lowerLetter"/>
      <w:lvlText w:val="%2."/>
      <w:lvlJc w:val="left"/>
      <w:pPr>
        <w:ind w:left="1770" w:hanging="360"/>
      </w:pPr>
    </w:lvl>
    <w:lvl w:ilvl="2" w:tplc="0409001B" w:tentative="1">
      <w:start w:val="1"/>
      <w:numFmt w:val="lowerRoman"/>
      <w:lvlText w:val="%3."/>
      <w:lvlJc w:val="right"/>
      <w:pPr>
        <w:ind w:left="2490" w:hanging="180"/>
      </w:pPr>
    </w:lvl>
    <w:lvl w:ilvl="3" w:tplc="0409000F" w:tentative="1">
      <w:start w:val="1"/>
      <w:numFmt w:val="decimal"/>
      <w:lvlText w:val="%4."/>
      <w:lvlJc w:val="left"/>
      <w:pPr>
        <w:ind w:left="3210" w:hanging="360"/>
      </w:pPr>
    </w:lvl>
    <w:lvl w:ilvl="4" w:tplc="04090019" w:tentative="1">
      <w:start w:val="1"/>
      <w:numFmt w:val="lowerLetter"/>
      <w:lvlText w:val="%5."/>
      <w:lvlJc w:val="left"/>
      <w:pPr>
        <w:ind w:left="3930" w:hanging="360"/>
      </w:pPr>
    </w:lvl>
    <w:lvl w:ilvl="5" w:tplc="0409001B" w:tentative="1">
      <w:start w:val="1"/>
      <w:numFmt w:val="lowerRoman"/>
      <w:lvlText w:val="%6."/>
      <w:lvlJc w:val="right"/>
      <w:pPr>
        <w:ind w:left="4650" w:hanging="180"/>
      </w:pPr>
    </w:lvl>
    <w:lvl w:ilvl="6" w:tplc="0409000F" w:tentative="1">
      <w:start w:val="1"/>
      <w:numFmt w:val="decimal"/>
      <w:lvlText w:val="%7."/>
      <w:lvlJc w:val="left"/>
      <w:pPr>
        <w:ind w:left="5370" w:hanging="360"/>
      </w:pPr>
    </w:lvl>
    <w:lvl w:ilvl="7" w:tplc="04090019" w:tentative="1">
      <w:start w:val="1"/>
      <w:numFmt w:val="lowerLetter"/>
      <w:lvlText w:val="%8."/>
      <w:lvlJc w:val="left"/>
      <w:pPr>
        <w:ind w:left="6090" w:hanging="360"/>
      </w:pPr>
    </w:lvl>
    <w:lvl w:ilvl="8" w:tplc="0409001B" w:tentative="1">
      <w:start w:val="1"/>
      <w:numFmt w:val="lowerRoman"/>
      <w:lvlText w:val="%9."/>
      <w:lvlJc w:val="right"/>
      <w:pPr>
        <w:ind w:left="6810" w:hanging="180"/>
      </w:pPr>
    </w:lvl>
  </w:abstractNum>
  <w:abstractNum w:abstractNumId="2" w15:restartNumberingAfterBreak="0">
    <w:nsid w:val="424D51CA"/>
    <w:multiLevelType w:val="hybridMultilevel"/>
    <w:tmpl w:val="420ACDB8"/>
    <w:lvl w:ilvl="0" w:tplc="0409001B">
      <w:start w:val="1"/>
      <w:numFmt w:val="lowerRoman"/>
      <w:lvlText w:val="%1."/>
      <w:lvlJc w:val="righ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4B6E0D7A"/>
    <w:multiLevelType w:val="multilevel"/>
    <w:tmpl w:val="45C4FF78"/>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270"/>
        </w:tabs>
        <w:ind w:left="270" w:hanging="360"/>
      </w:pPr>
      <w:rPr>
        <w:rFonts w:hint="default"/>
      </w:rPr>
    </w:lvl>
    <w:lvl w:ilvl="2">
      <w:start w:val="1"/>
      <w:numFmt w:val="decimal"/>
      <w:lvlText w:val="%1.%2.%3"/>
      <w:lvlJc w:val="left"/>
      <w:pPr>
        <w:tabs>
          <w:tab w:val="num" w:pos="540"/>
        </w:tabs>
        <w:ind w:left="540" w:hanging="720"/>
      </w:pPr>
      <w:rPr>
        <w:rFonts w:hint="default"/>
      </w:rPr>
    </w:lvl>
    <w:lvl w:ilvl="3">
      <w:start w:val="1"/>
      <w:numFmt w:val="decimal"/>
      <w:lvlText w:val="%1.%2.%3.%4"/>
      <w:lvlJc w:val="left"/>
      <w:pPr>
        <w:tabs>
          <w:tab w:val="num" w:pos="450"/>
        </w:tabs>
        <w:ind w:left="450" w:hanging="720"/>
      </w:pPr>
      <w:rPr>
        <w:rFonts w:hint="default"/>
      </w:rPr>
    </w:lvl>
    <w:lvl w:ilvl="4">
      <w:start w:val="1"/>
      <w:numFmt w:val="decimal"/>
      <w:lvlText w:val="%1.%2.%3.%4.%5"/>
      <w:lvlJc w:val="left"/>
      <w:pPr>
        <w:tabs>
          <w:tab w:val="num" w:pos="720"/>
        </w:tabs>
        <w:ind w:left="720" w:hanging="1080"/>
      </w:pPr>
      <w:rPr>
        <w:rFonts w:hint="default"/>
      </w:rPr>
    </w:lvl>
    <w:lvl w:ilvl="5">
      <w:start w:val="1"/>
      <w:numFmt w:val="decimal"/>
      <w:lvlText w:val="%1.%2.%3.%4.%5.%6"/>
      <w:lvlJc w:val="left"/>
      <w:pPr>
        <w:tabs>
          <w:tab w:val="num" w:pos="630"/>
        </w:tabs>
        <w:ind w:left="630" w:hanging="1080"/>
      </w:pPr>
      <w:rPr>
        <w:rFonts w:hint="default"/>
      </w:rPr>
    </w:lvl>
    <w:lvl w:ilvl="6">
      <w:start w:val="1"/>
      <w:numFmt w:val="decimal"/>
      <w:lvlText w:val="%1.%2.%3.%4.%5.%6.%7"/>
      <w:lvlJc w:val="left"/>
      <w:pPr>
        <w:tabs>
          <w:tab w:val="num" w:pos="900"/>
        </w:tabs>
        <w:ind w:left="900" w:hanging="1440"/>
      </w:pPr>
      <w:rPr>
        <w:rFonts w:hint="default"/>
      </w:rPr>
    </w:lvl>
    <w:lvl w:ilvl="7">
      <w:start w:val="1"/>
      <w:numFmt w:val="decimal"/>
      <w:lvlText w:val="%1.%2.%3.%4.%5.%6.%7.%8"/>
      <w:lvlJc w:val="left"/>
      <w:pPr>
        <w:tabs>
          <w:tab w:val="num" w:pos="810"/>
        </w:tabs>
        <w:ind w:left="810" w:hanging="1440"/>
      </w:pPr>
      <w:rPr>
        <w:rFonts w:hint="default"/>
      </w:rPr>
    </w:lvl>
    <w:lvl w:ilvl="8">
      <w:start w:val="1"/>
      <w:numFmt w:val="decimal"/>
      <w:lvlText w:val="%1.%2.%3.%4.%5.%6.%7.%8.%9"/>
      <w:lvlJc w:val="left"/>
      <w:pPr>
        <w:tabs>
          <w:tab w:val="num" w:pos="1080"/>
        </w:tabs>
        <w:ind w:left="1080" w:hanging="1800"/>
      </w:pPr>
      <w:rPr>
        <w:rFonts w:hint="default"/>
      </w:rPr>
    </w:lvl>
  </w:abstractNum>
  <w:num w:numId="1" w16cid:durableId="378549839">
    <w:abstractNumId w:val="2"/>
  </w:num>
  <w:num w:numId="2" w16cid:durableId="810755901">
    <w:abstractNumId w:val="1"/>
  </w:num>
  <w:num w:numId="3" w16cid:durableId="1154370455">
    <w:abstractNumId w:val="3"/>
  </w:num>
  <w:num w:numId="4" w16cid:durableId="13112494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90"/>
  <w:displayBackgroundShape/>
  <w:proofState w:spelling="clean"/>
  <w:revisionView w:inkAnnotations="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64923"/>
    <w:rsid w:val="00003BA1"/>
    <w:rsid w:val="0001270D"/>
    <w:rsid w:val="00025ED5"/>
    <w:rsid w:val="00037ECA"/>
    <w:rsid w:val="000639F5"/>
    <w:rsid w:val="0008218A"/>
    <w:rsid w:val="000872AB"/>
    <w:rsid w:val="000A65D2"/>
    <w:rsid w:val="000E1EDE"/>
    <w:rsid w:val="000E6207"/>
    <w:rsid w:val="000F3269"/>
    <w:rsid w:val="000F4D5A"/>
    <w:rsid w:val="00113E5E"/>
    <w:rsid w:val="0011596C"/>
    <w:rsid w:val="0013571C"/>
    <w:rsid w:val="00162EA7"/>
    <w:rsid w:val="001A2E09"/>
    <w:rsid w:val="001F5C18"/>
    <w:rsid w:val="00230A74"/>
    <w:rsid w:val="00234B6F"/>
    <w:rsid w:val="002362E0"/>
    <w:rsid w:val="002406E3"/>
    <w:rsid w:val="002647CE"/>
    <w:rsid w:val="00291CEE"/>
    <w:rsid w:val="002921C9"/>
    <w:rsid w:val="00314309"/>
    <w:rsid w:val="003459DB"/>
    <w:rsid w:val="00377D58"/>
    <w:rsid w:val="00377E66"/>
    <w:rsid w:val="003A36A9"/>
    <w:rsid w:val="003C7B18"/>
    <w:rsid w:val="0046180B"/>
    <w:rsid w:val="00462806"/>
    <w:rsid w:val="00464A5E"/>
    <w:rsid w:val="00472AC7"/>
    <w:rsid w:val="0049011D"/>
    <w:rsid w:val="004A516B"/>
    <w:rsid w:val="004C2A5A"/>
    <w:rsid w:val="004D3915"/>
    <w:rsid w:val="004D5931"/>
    <w:rsid w:val="004D5D41"/>
    <w:rsid w:val="00503F92"/>
    <w:rsid w:val="00512FF8"/>
    <w:rsid w:val="00517313"/>
    <w:rsid w:val="005932B4"/>
    <w:rsid w:val="00597519"/>
    <w:rsid w:val="005A71FC"/>
    <w:rsid w:val="005F4F0D"/>
    <w:rsid w:val="00641D05"/>
    <w:rsid w:val="0065532E"/>
    <w:rsid w:val="00662016"/>
    <w:rsid w:val="0066366D"/>
    <w:rsid w:val="00667533"/>
    <w:rsid w:val="006C1E78"/>
    <w:rsid w:val="006D14FD"/>
    <w:rsid w:val="00762CF7"/>
    <w:rsid w:val="007654EC"/>
    <w:rsid w:val="007857FA"/>
    <w:rsid w:val="007A1C5C"/>
    <w:rsid w:val="00824373"/>
    <w:rsid w:val="00825D82"/>
    <w:rsid w:val="008635DE"/>
    <w:rsid w:val="00872388"/>
    <w:rsid w:val="00872BC4"/>
    <w:rsid w:val="008772C0"/>
    <w:rsid w:val="00890FB8"/>
    <w:rsid w:val="008B1B32"/>
    <w:rsid w:val="008C40A1"/>
    <w:rsid w:val="008D2F6C"/>
    <w:rsid w:val="00900D1E"/>
    <w:rsid w:val="00924CF0"/>
    <w:rsid w:val="0095648B"/>
    <w:rsid w:val="00964923"/>
    <w:rsid w:val="009F6673"/>
    <w:rsid w:val="009F70BD"/>
    <w:rsid w:val="00A010AD"/>
    <w:rsid w:val="00A56129"/>
    <w:rsid w:val="00A645F2"/>
    <w:rsid w:val="00AA6BF0"/>
    <w:rsid w:val="00AC3B32"/>
    <w:rsid w:val="00BF50FB"/>
    <w:rsid w:val="00BF69CA"/>
    <w:rsid w:val="00C36D1A"/>
    <w:rsid w:val="00C51427"/>
    <w:rsid w:val="00CA3B21"/>
    <w:rsid w:val="00CA4E11"/>
    <w:rsid w:val="00D14D82"/>
    <w:rsid w:val="00D21CDD"/>
    <w:rsid w:val="00D7052C"/>
    <w:rsid w:val="00D71746"/>
    <w:rsid w:val="00D8323B"/>
    <w:rsid w:val="00D96BA1"/>
    <w:rsid w:val="00DB5A4B"/>
    <w:rsid w:val="00DC1485"/>
    <w:rsid w:val="00DF4E8D"/>
    <w:rsid w:val="00E03FE2"/>
    <w:rsid w:val="00EB39B7"/>
    <w:rsid w:val="00F43152"/>
    <w:rsid w:val="00F52303"/>
    <w:rsid w:val="00F6198F"/>
    <w:rsid w:val="00F66C63"/>
    <w:rsid w:val="00F84135"/>
    <w:rsid w:val="00F85E1D"/>
    <w:rsid w:val="00F97D23"/>
    <w:rsid w:val="00FC0787"/>
    <w:rsid w:val="00FC61F3"/>
    <w:rsid w:val="00FF5E12"/>
    <w:rsid w:val="00FF7E9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7A4BD7C"/>
  <w15:docId w15:val="{E606E0DD-44F5-8B49-A8C5-8D113B8020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lang w:val="en-US" w:eastAsia="en-US" w:bidi="ar-SA"/>
      </w:rPr>
    </w:rPrDefault>
    <w:pPrDefault>
      <w:pPr>
        <w:spacing w:after="200" w:line="276"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9011D"/>
  </w:style>
  <w:style w:type="paragraph" w:styleId="Heading1">
    <w:name w:val="heading 1"/>
    <w:basedOn w:val="Normal"/>
    <w:next w:val="Normal"/>
    <w:link w:val="Heading1Char"/>
    <w:uiPriority w:val="9"/>
    <w:qFormat/>
    <w:rsid w:val="0049011D"/>
    <w:pPr>
      <w:spacing w:before="300" w:after="40"/>
      <w:jc w:val="left"/>
      <w:outlineLvl w:val="0"/>
    </w:pPr>
    <w:rPr>
      <w:smallCaps/>
      <w:spacing w:val="5"/>
      <w:sz w:val="32"/>
      <w:szCs w:val="32"/>
    </w:rPr>
  </w:style>
  <w:style w:type="paragraph" w:styleId="Heading2">
    <w:name w:val="heading 2"/>
    <w:basedOn w:val="Normal"/>
    <w:next w:val="Normal"/>
    <w:link w:val="Heading2Char"/>
    <w:uiPriority w:val="9"/>
    <w:semiHidden/>
    <w:unhideWhenUsed/>
    <w:qFormat/>
    <w:rsid w:val="0049011D"/>
    <w:pPr>
      <w:spacing w:before="240" w:after="80"/>
      <w:jc w:val="left"/>
      <w:outlineLvl w:val="1"/>
    </w:pPr>
    <w:rPr>
      <w:smallCaps/>
      <w:spacing w:val="5"/>
      <w:sz w:val="28"/>
      <w:szCs w:val="28"/>
    </w:rPr>
  </w:style>
  <w:style w:type="paragraph" w:styleId="Heading3">
    <w:name w:val="heading 3"/>
    <w:basedOn w:val="Normal"/>
    <w:next w:val="Normal"/>
    <w:link w:val="Heading3Char"/>
    <w:uiPriority w:val="9"/>
    <w:semiHidden/>
    <w:unhideWhenUsed/>
    <w:qFormat/>
    <w:rsid w:val="0049011D"/>
    <w:pPr>
      <w:spacing w:after="0"/>
      <w:jc w:val="left"/>
      <w:outlineLvl w:val="2"/>
    </w:pPr>
    <w:rPr>
      <w:smallCaps/>
      <w:spacing w:val="5"/>
      <w:sz w:val="24"/>
      <w:szCs w:val="24"/>
    </w:rPr>
  </w:style>
  <w:style w:type="paragraph" w:styleId="Heading4">
    <w:name w:val="heading 4"/>
    <w:basedOn w:val="Normal"/>
    <w:next w:val="Normal"/>
    <w:link w:val="Heading4Char"/>
    <w:uiPriority w:val="9"/>
    <w:semiHidden/>
    <w:unhideWhenUsed/>
    <w:qFormat/>
    <w:rsid w:val="0049011D"/>
    <w:pPr>
      <w:spacing w:before="240" w:after="0"/>
      <w:jc w:val="left"/>
      <w:outlineLvl w:val="3"/>
    </w:pPr>
    <w:rPr>
      <w:smallCaps/>
      <w:spacing w:val="10"/>
      <w:sz w:val="22"/>
      <w:szCs w:val="22"/>
    </w:rPr>
  </w:style>
  <w:style w:type="paragraph" w:styleId="Heading5">
    <w:name w:val="heading 5"/>
    <w:basedOn w:val="Normal"/>
    <w:next w:val="Normal"/>
    <w:link w:val="Heading5Char"/>
    <w:uiPriority w:val="9"/>
    <w:semiHidden/>
    <w:unhideWhenUsed/>
    <w:qFormat/>
    <w:rsid w:val="0049011D"/>
    <w:pPr>
      <w:spacing w:before="200" w:after="0"/>
      <w:jc w:val="left"/>
      <w:outlineLvl w:val="4"/>
    </w:pPr>
    <w:rPr>
      <w:smallCaps/>
      <w:color w:val="A13A28" w:themeColor="accent2" w:themeShade="BF"/>
      <w:spacing w:val="10"/>
      <w:sz w:val="22"/>
      <w:szCs w:val="26"/>
    </w:rPr>
  </w:style>
  <w:style w:type="paragraph" w:styleId="Heading6">
    <w:name w:val="heading 6"/>
    <w:basedOn w:val="Normal"/>
    <w:next w:val="Normal"/>
    <w:link w:val="Heading6Char"/>
    <w:uiPriority w:val="9"/>
    <w:semiHidden/>
    <w:unhideWhenUsed/>
    <w:qFormat/>
    <w:rsid w:val="0049011D"/>
    <w:pPr>
      <w:spacing w:after="0"/>
      <w:jc w:val="left"/>
      <w:outlineLvl w:val="5"/>
    </w:pPr>
    <w:rPr>
      <w:smallCaps/>
      <w:color w:val="CF543F" w:themeColor="accent2"/>
      <w:spacing w:val="5"/>
      <w:sz w:val="22"/>
    </w:rPr>
  </w:style>
  <w:style w:type="paragraph" w:styleId="Heading7">
    <w:name w:val="heading 7"/>
    <w:basedOn w:val="Normal"/>
    <w:next w:val="Normal"/>
    <w:link w:val="Heading7Char"/>
    <w:uiPriority w:val="9"/>
    <w:semiHidden/>
    <w:unhideWhenUsed/>
    <w:qFormat/>
    <w:rsid w:val="0049011D"/>
    <w:pPr>
      <w:spacing w:after="0"/>
      <w:jc w:val="left"/>
      <w:outlineLvl w:val="6"/>
    </w:pPr>
    <w:rPr>
      <w:b/>
      <w:smallCaps/>
      <w:color w:val="CF543F" w:themeColor="accent2"/>
      <w:spacing w:val="10"/>
    </w:rPr>
  </w:style>
  <w:style w:type="paragraph" w:styleId="Heading8">
    <w:name w:val="heading 8"/>
    <w:basedOn w:val="Normal"/>
    <w:next w:val="Normal"/>
    <w:link w:val="Heading8Char"/>
    <w:uiPriority w:val="9"/>
    <w:semiHidden/>
    <w:unhideWhenUsed/>
    <w:qFormat/>
    <w:rsid w:val="0049011D"/>
    <w:pPr>
      <w:spacing w:after="0"/>
      <w:jc w:val="left"/>
      <w:outlineLvl w:val="7"/>
    </w:pPr>
    <w:rPr>
      <w:b/>
      <w:i/>
      <w:smallCaps/>
      <w:color w:val="A13A28" w:themeColor="accent2" w:themeShade="BF"/>
    </w:rPr>
  </w:style>
  <w:style w:type="paragraph" w:styleId="Heading9">
    <w:name w:val="heading 9"/>
    <w:basedOn w:val="Normal"/>
    <w:next w:val="Normal"/>
    <w:link w:val="Heading9Char"/>
    <w:uiPriority w:val="9"/>
    <w:semiHidden/>
    <w:unhideWhenUsed/>
    <w:qFormat/>
    <w:rsid w:val="0049011D"/>
    <w:pPr>
      <w:spacing w:after="0"/>
      <w:jc w:val="left"/>
      <w:outlineLvl w:val="8"/>
    </w:pPr>
    <w:rPr>
      <w:b/>
      <w:i/>
      <w:smallCaps/>
      <w:color w:val="6B261B" w:themeColor="accent2"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234B6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34B6F"/>
    <w:rPr>
      <w:rFonts w:ascii="Tahoma" w:hAnsi="Tahoma" w:cs="Tahoma"/>
      <w:sz w:val="16"/>
      <w:szCs w:val="16"/>
    </w:rPr>
  </w:style>
  <w:style w:type="character" w:customStyle="1" w:styleId="Heading1Char">
    <w:name w:val="Heading 1 Char"/>
    <w:basedOn w:val="DefaultParagraphFont"/>
    <w:link w:val="Heading1"/>
    <w:uiPriority w:val="9"/>
    <w:rsid w:val="0049011D"/>
    <w:rPr>
      <w:smallCaps/>
      <w:spacing w:val="5"/>
      <w:sz w:val="32"/>
      <w:szCs w:val="32"/>
    </w:rPr>
  </w:style>
  <w:style w:type="character" w:customStyle="1" w:styleId="Heading2Char">
    <w:name w:val="Heading 2 Char"/>
    <w:basedOn w:val="DefaultParagraphFont"/>
    <w:link w:val="Heading2"/>
    <w:uiPriority w:val="9"/>
    <w:semiHidden/>
    <w:rsid w:val="0049011D"/>
    <w:rPr>
      <w:smallCaps/>
      <w:spacing w:val="5"/>
      <w:sz w:val="28"/>
      <w:szCs w:val="28"/>
    </w:rPr>
  </w:style>
  <w:style w:type="character" w:customStyle="1" w:styleId="Heading3Char">
    <w:name w:val="Heading 3 Char"/>
    <w:basedOn w:val="DefaultParagraphFont"/>
    <w:link w:val="Heading3"/>
    <w:uiPriority w:val="9"/>
    <w:semiHidden/>
    <w:rsid w:val="0049011D"/>
    <w:rPr>
      <w:smallCaps/>
      <w:spacing w:val="5"/>
      <w:sz w:val="24"/>
      <w:szCs w:val="24"/>
    </w:rPr>
  </w:style>
  <w:style w:type="character" w:customStyle="1" w:styleId="Heading4Char">
    <w:name w:val="Heading 4 Char"/>
    <w:basedOn w:val="DefaultParagraphFont"/>
    <w:link w:val="Heading4"/>
    <w:uiPriority w:val="9"/>
    <w:semiHidden/>
    <w:rsid w:val="0049011D"/>
    <w:rPr>
      <w:smallCaps/>
      <w:spacing w:val="10"/>
      <w:sz w:val="22"/>
      <w:szCs w:val="22"/>
    </w:rPr>
  </w:style>
  <w:style w:type="character" w:customStyle="1" w:styleId="Heading5Char">
    <w:name w:val="Heading 5 Char"/>
    <w:basedOn w:val="DefaultParagraphFont"/>
    <w:link w:val="Heading5"/>
    <w:uiPriority w:val="9"/>
    <w:semiHidden/>
    <w:rsid w:val="0049011D"/>
    <w:rPr>
      <w:smallCaps/>
      <w:color w:val="A13A28" w:themeColor="accent2" w:themeShade="BF"/>
      <w:spacing w:val="10"/>
      <w:sz w:val="22"/>
      <w:szCs w:val="26"/>
    </w:rPr>
  </w:style>
  <w:style w:type="character" w:customStyle="1" w:styleId="Heading6Char">
    <w:name w:val="Heading 6 Char"/>
    <w:basedOn w:val="DefaultParagraphFont"/>
    <w:link w:val="Heading6"/>
    <w:uiPriority w:val="9"/>
    <w:semiHidden/>
    <w:rsid w:val="0049011D"/>
    <w:rPr>
      <w:smallCaps/>
      <w:color w:val="CF543F" w:themeColor="accent2"/>
      <w:spacing w:val="5"/>
      <w:sz w:val="22"/>
    </w:rPr>
  </w:style>
  <w:style w:type="character" w:customStyle="1" w:styleId="Heading7Char">
    <w:name w:val="Heading 7 Char"/>
    <w:basedOn w:val="DefaultParagraphFont"/>
    <w:link w:val="Heading7"/>
    <w:uiPriority w:val="9"/>
    <w:semiHidden/>
    <w:rsid w:val="0049011D"/>
    <w:rPr>
      <w:b/>
      <w:smallCaps/>
      <w:color w:val="CF543F" w:themeColor="accent2"/>
      <w:spacing w:val="10"/>
    </w:rPr>
  </w:style>
  <w:style w:type="character" w:customStyle="1" w:styleId="Heading8Char">
    <w:name w:val="Heading 8 Char"/>
    <w:basedOn w:val="DefaultParagraphFont"/>
    <w:link w:val="Heading8"/>
    <w:uiPriority w:val="9"/>
    <w:semiHidden/>
    <w:rsid w:val="0049011D"/>
    <w:rPr>
      <w:b/>
      <w:i/>
      <w:smallCaps/>
      <w:color w:val="A13A28" w:themeColor="accent2" w:themeShade="BF"/>
    </w:rPr>
  </w:style>
  <w:style w:type="character" w:customStyle="1" w:styleId="Heading9Char">
    <w:name w:val="Heading 9 Char"/>
    <w:basedOn w:val="DefaultParagraphFont"/>
    <w:link w:val="Heading9"/>
    <w:uiPriority w:val="9"/>
    <w:semiHidden/>
    <w:rsid w:val="0049011D"/>
    <w:rPr>
      <w:b/>
      <w:i/>
      <w:smallCaps/>
      <w:color w:val="6B261B" w:themeColor="accent2" w:themeShade="7F"/>
    </w:rPr>
  </w:style>
  <w:style w:type="paragraph" w:styleId="Caption">
    <w:name w:val="caption"/>
    <w:basedOn w:val="Normal"/>
    <w:next w:val="Normal"/>
    <w:uiPriority w:val="35"/>
    <w:semiHidden/>
    <w:unhideWhenUsed/>
    <w:qFormat/>
    <w:rsid w:val="0049011D"/>
    <w:rPr>
      <w:b/>
      <w:bCs/>
      <w:caps/>
      <w:sz w:val="16"/>
      <w:szCs w:val="18"/>
    </w:rPr>
  </w:style>
  <w:style w:type="paragraph" w:styleId="Title">
    <w:name w:val="Title"/>
    <w:basedOn w:val="Normal"/>
    <w:next w:val="Normal"/>
    <w:link w:val="TitleChar"/>
    <w:uiPriority w:val="10"/>
    <w:qFormat/>
    <w:rsid w:val="0049011D"/>
    <w:pPr>
      <w:pBdr>
        <w:top w:val="single" w:sz="12" w:space="1" w:color="CF543F" w:themeColor="accent2"/>
      </w:pBdr>
      <w:spacing w:line="240" w:lineRule="auto"/>
      <w:jc w:val="right"/>
    </w:pPr>
    <w:rPr>
      <w:smallCaps/>
      <w:sz w:val="48"/>
      <w:szCs w:val="48"/>
    </w:rPr>
  </w:style>
  <w:style w:type="character" w:customStyle="1" w:styleId="TitleChar">
    <w:name w:val="Title Char"/>
    <w:basedOn w:val="DefaultParagraphFont"/>
    <w:link w:val="Title"/>
    <w:uiPriority w:val="10"/>
    <w:rsid w:val="0049011D"/>
    <w:rPr>
      <w:smallCaps/>
      <w:sz w:val="48"/>
      <w:szCs w:val="48"/>
    </w:rPr>
  </w:style>
  <w:style w:type="paragraph" w:styleId="Subtitle">
    <w:name w:val="Subtitle"/>
    <w:basedOn w:val="Normal"/>
    <w:next w:val="Normal"/>
    <w:link w:val="SubtitleChar"/>
    <w:uiPriority w:val="11"/>
    <w:qFormat/>
    <w:rsid w:val="0049011D"/>
    <w:pPr>
      <w:spacing w:after="720" w:line="240" w:lineRule="auto"/>
      <w:jc w:val="right"/>
    </w:pPr>
    <w:rPr>
      <w:rFonts w:asciiTheme="majorHAnsi" w:eastAsiaTheme="majorEastAsia" w:hAnsiTheme="majorHAnsi" w:cstheme="majorBidi"/>
      <w:szCs w:val="22"/>
    </w:rPr>
  </w:style>
  <w:style w:type="character" w:customStyle="1" w:styleId="SubtitleChar">
    <w:name w:val="Subtitle Char"/>
    <w:basedOn w:val="DefaultParagraphFont"/>
    <w:link w:val="Subtitle"/>
    <w:uiPriority w:val="11"/>
    <w:rsid w:val="0049011D"/>
    <w:rPr>
      <w:rFonts w:asciiTheme="majorHAnsi" w:eastAsiaTheme="majorEastAsia" w:hAnsiTheme="majorHAnsi" w:cstheme="majorBidi"/>
      <w:szCs w:val="22"/>
    </w:rPr>
  </w:style>
  <w:style w:type="character" w:styleId="Strong">
    <w:name w:val="Strong"/>
    <w:uiPriority w:val="22"/>
    <w:qFormat/>
    <w:rsid w:val="0049011D"/>
    <w:rPr>
      <w:b/>
      <w:color w:val="CF543F" w:themeColor="accent2"/>
    </w:rPr>
  </w:style>
  <w:style w:type="character" w:styleId="Emphasis">
    <w:name w:val="Emphasis"/>
    <w:uiPriority w:val="20"/>
    <w:qFormat/>
    <w:rsid w:val="0049011D"/>
    <w:rPr>
      <w:b/>
      <w:i/>
      <w:spacing w:val="10"/>
    </w:rPr>
  </w:style>
  <w:style w:type="paragraph" w:styleId="NoSpacing">
    <w:name w:val="No Spacing"/>
    <w:basedOn w:val="Normal"/>
    <w:link w:val="NoSpacingChar"/>
    <w:uiPriority w:val="1"/>
    <w:qFormat/>
    <w:rsid w:val="0049011D"/>
    <w:pPr>
      <w:spacing w:after="0" w:line="240" w:lineRule="auto"/>
    </w:pPr>
  </w:style>
  <w:style w:type="character" w:customStyle="1" w:styleId="NoSpacingChar">
    <w:name w:val="No Spacing Char"/>
    <w:basedOn w:val="DefaultParagraphFont"/>
    <w:link w:val="NoSpacing"/>
    <w:uiPriority w:val="1"/>
    <w:rsid w:val="0049011D"/>
  </w:style>
  <w:style w:type="paragraph" w:styleId="ListParagraph">
    <w:name w:val="List Paragraph"/>
    <w:basedOn w:val="Normal"/>
    <w:uiPriority w:val="34"/>
    <w:qFormat/>
    <w:rsid w:val="0049011D"/>
    <w:pPr>
      <w:ind w:left="720"/>
      <w:contextualSpacing/>
    </w:pPr>
  </w:style>
  <w:style w:type="paragraph" w:styleId="Quote">
    <w:name w:val="Quote"/>
    <w:basedOn w:val="Normal"/>
    <w:next w:val="Normal"/>
    <w:link w:val="QuoteChar"/>
    <w:uiPriority w:val="29"/>
    <w:qFormat/>
    <w:rsid w:val="0049011D"/>
    <w:rPr>
      <w:i/>
    </w:rPr>
  </w:style>
  <w:style w:type="character" w:customStyle="1" w:styleId="QuoteChar">
    <w:name w:val="Quote Char"/>
    <w:basedOn w:val="DefaultParagraphFont"/>
    <w:link w:val="Quote"/>
    <w:uiPriority w:val="29"/>
    <w:rsid w:val="0049011D"/>
    <w:rPr>
      <w:i/>
    </w:rPr>
  </w:style>
  <w:style w:type="paragraph" w:styleId="IntenseQuote">
    <w:name w:val="Intense Quote"/>
    <w:basedOn w:val="Normal"/>
    <w:next w:val="Normal"/>
    <w:link w:val="IntenseQuoteChar"/>
    <w:uiPriority w:val="30"/>
    <w:qFormat/>
    <w:rsid w:val="0049011D"/>
    <w:pPr>
      <w:pBdr>
        <w:top w:val="single" w:sz="8" w:space="10" w:color="A13A28" w:themeColor="accent2" w:themeShade="BF"/>
        <w:left w:val="single" w:sz="8" w:space="10" w:color="A13A28" w:themeColor="accent2" w:themeShade="BF"/>
        <w:bottom w:val="single" w:sz="8" w:space="10" w:color="A13A28" w:themeColor="accent2" w:themeShade="BF"/>
        <w:right w:val="single" w:sz="8" w:space="10" w:color="A13A28" w:themeColor="accent2" w:themeShade="BF"/>
      </w:pBdr>
      <w:shd w:val="clear" w:color="auto" w:fill="CF543F" w:themeFill="accent2"/>
      <w:spacing w:before="140" w:after="140"/>
      <w:ind w:left="1440" w:right="1440"/>
    </w:pPr>
    <w:rPr>
      <w:b/>
      <w:i/>
      <w:color w:val="FFFFFF" w:themeColor="background1"/>
    </w:rPr>
  </w:style>
  <w:style w:type="character" w:customStyle="1" w:styleId="IntenseQuoteChar">
    <w:name w:val="Intense Quote Char"/>
    <w:basedOn w:val="DefaultParagraphFont"/>
    <w:link w:val="IntenseQuote"/>
    <w:uiPriority w:val="30"/>
    <w:rsid w:val="0049011D"/>
    <w:rPr>
      <w:b/>
      <w:i/>
      <w:color w:val="FFFFFF" w:themeColor="background1"/>
      <w:shd w:val="clear" w:color="auto" w:fill="CF543F" w:themeFill="accent2"/>
    </w:rPr>
  </w:style>
  <w:style w:type="character" w:styleId="SubtleEmphasis">
    <w:name w:val="Subtle Emphasis"/>
    <w:uiPriority w:val="19"/>
    <w:qFormat/>
    <w:rsid w:val="0049011D"/>
    <w:rPr>
      <w:i/>
    </w:rPr>
  </w:style>
  <w:style w:type="character" w:styleId="IntenseEmphasis">
    <w:name w:val="Intense Emphasis"/>
    <w:uiPriority w:val="21"/>
    <w:qFormat/>
    <w:rsid w:val="0049011D"/>
    <w:rPr>
      <w:b/>
      <w:i/>
      <w:color w:val="CF543F" w:themeColor="accent2"/>
      <w:spacing w:val="10"/>
    </w:rPr>
  </w:style>
  <w:style w:type="character" w:styleId="SubtleReference">
    <w:name w:val="Subtle Reference"/>
    <w:uiPriority w:val="31"/>
    <w:qFormat/>
    <w:rsid w:val="0049011D"/>
    <w:rPr>
      <w:b/>
    </w:rPr>
  </w:style>
  <w:style w:type="character" w:styleId="IntenseReference">
    <w:name w:val="Intense Reference"/>
    <w:uiPriority w:val="32"/>
    <w:qFormat/>
    <w:rsid w:val="0049011D"/>
    <w:rPr>
      <w:b/>
      <w:bCs/>
      <w:smallCaps/>
      <w:spacing w:val="5"/>
      <w:sz w:val="22"/>
      <w:szCs w:val="22"/>
      <w:u w:val="single"/>
    </w:rPr>
  </w:style>
  <w:style w:type="character" w:styleId="BookTitle">
    <w:name w:val="Book Title"/>
    <w:uiPriority w:val="33"/>
    <w:qFormat/>
    <w:rsid w:val="0049011D"/>
    <w:rPr>
      <w:rFonts w:asciiTheme="majorHAnsi" w:eastAsiaTheme="majorEastAsia" w:hAnsiTheme="majorHAnsi" w:cstheme="majorBidi"/>
      <w:i/>
      <w:iCs/>
      <w:sz w:val="20"/>
      <w:szCs w:val="20"/>
    </w:rPr>
  </w:style>
  <w:style w:type="paragraph" w:styleId="TOCHeading">
    <w:name w:val="TOC Heading"/>
    <w:basedOn w:val="Heading1"/>
    <w:next w:val="Normal"/>
    <w:uiPriority w:val="39"/>
    <w:semiHidden/>
    <w:unhideWhenUsed/>
    <w:qFormat/>
    <w:rsid w:val="0049011D"/>
    <w:pPr>
      <w:outlineLvl w:val="9"/>
    </w:pPr>
    <w:rPr>
      <w:lang w:bidi="en-US"/>
    </w:rPr>
  </w:style>
  <w:style w:type="paragraph" w:styleId="Header">
    <w:name w:val="header"/>
    <w:basedOn w:val="Normal"/>
    <w:link w:val="HeaderChar"/>
    <w:uiPriority w:val="99"/>
    <w:unhideWhenUsed/>
    <w:rsid w:val="00F66C63"/>
    <w:pPr>
      <w:tabs>
        <w:tab w:val="center" w:pos="4513"/>
        <w:tab w:val="right" w:pos="9026"/>
      </w:tabs>
      <w:spacing w:after="0" w:line="240" w:lineRule="auto"/>
    </w:pPr>
  </w:style>
  <w:style w:type="character" w:customStyle="1" w:styleId="HeaderChar">
    <w:name w:val="Header Char"/>
    <w:basedOn w:val="DefaultParagraphFont"/>
    <w:link w:val="Header"/>
    <w:uiPriority w:val="99"/>
    <w:rsid w:val="00F66C63"/>
  </w:style>
  <w:style w:type="paragraph" w:styleId="Footer">
    <w:name w:val="footer"/>
    <w:basedOn w:val="Normal"/>
    <w:link w:val="FooterChar"/>
    <w:uiPriority w:val="99"/>
    <w:unhideWhenUsed/>
    <w:rsid w:val="00F66C63"/>
    <w:pPr>
      <w:tabs>
        <w:tab w:val="center" w:pos="4513"/>
        <w:tab w:val="right" w:pos="9026"/>
      </w:tabs>
      <w:spacing w:after="0" w:line="240" w:lineRule="auto"/>
    </w:pPr>
  </w:style>
  <w:style w:type="character" w:customStyle="1" w:styleId="FooterChar">
    <w:name w:val="Footer Char"/>
    <w:basedOn w:val="DefaultParagraphFont"/>
    <w:link w:val="Footer"/>
    <w:uiPriority w:val="99"/>
    <w:rsid w:val="00F66C6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13" Type="http://schemas.microsoft.com/office/2007/relationships/hdphoto" Target="media/hdphoto3.wdp" /><Relationship Id="rId18" Type="http://schemas.openxmlformats.org/officeDocument/2006/relationships/header" Target="header3.xml" /><Relationship Id="rId26" Type="http://schemas.openxmlformats.org/officeDocument/2006/relationships/diagramLayout" Target="diagrams/layout2.xml" /><Relationship Id="rId39" Type="http://schemas.openxmlformats.org/officeDocument/2006/relationships/diagramQuickStyle" Target="diagrams/quickStyle4.xml" /><Relationship Id="rId21" Type="http://schemas.openxmlformats.org/officeDocument/2006/relationships/diagramLayout" Target="diagrams/layout1.xml" /><Relationship Id="rId34" Type="http://schemas.openxmlformats.org/officeDocument/2006/relationships/diagramQuickStyle" Target="diagrams/quickStyle3.xml" /><Relationship Id="rId42" Type="http://schemas.openxmlformats.org/officeDocument/2006/relationships/diagramData" Target="diagrams/data5.xml" /><Relationship Id="rId47" Type="http://schemas.openxmlformats.org/officeDocument/2006/relationships/diagramData" Target="diagrams/data6.xml" /><Relationship Id="rId50" Type="http://schemas.openxmlformats.org/officeDocument/2006/relationships/diagramColors" Target="diagrams/colors6.xml" /><Relationship Id="rId55" Type="http://schemas.openxmlformats.org/officeDocument/2006/relationships/diagramColors" Target="diagrams/colors7.xml" /><Relationship Id="rId63" Type="http://schemas.openxmlformats.org/officeDocument/2006/relationships/diagramLayout" Target="diagrams/layout9.xml" /><Relationship Id="rId68" Type="http://schemas.openxmlformats.org/officeDocument/2006/relationships/diagramLayout" Target="diagrams/layout10.xml" /><Relationship Id="rId76" Type="http://schemas.microsoft.com/office/2007/relationships/diagramDrawing" Target="diagrams/drawing11.xml" /><Relationship Id="rId7" Type="http://schemas.openxmlformats.org/officeDocument/2006/relationships/image" Target="media/image1.jpeg" /><Relationship Id="rId71" Type="http://schemas.microsoft.com/office/2007/relationships/diagramDrawing" Target="diagrams/drawing10.xml" /><Relationship Id="rId2" Type="http://schemas.openxmlformats.org/officeDocument/2006/relationships/styles" Target="styles.xml" /><Relationship Id="rId16" Type="http://schemas.openxmlformats.org/officeDocument/2006/relationships/footer" Target="footer1.xml" /><Relationship Id="rId29" Type="http://schemas.microsoft.com/office/2007/relationships/diagramDrawing" Target="diagrams/drawing2.xml" /><Relationship Id="rId11" Type="http://schemas.microsoft.com/office/2007/relationships/hdphoto" Target="media/hdphoto2.wdp" /><Relationship Id="rId24" Type="http://schemas.microsoft.com/office/2007/relationships/diagramDrawing" Target="diagrams/drawing1.xml" /><Relationship Id="rId32" Type="http://schemas.openxmlformats.org/officeDocument/2006/relationships/diagramData" Target="diagrams/data3.xml" /><Relationship Id="rId37" Type="http://schemas.openxmlformats.org/officeDocument/2006/relationships/diagramData" Target="diagrams/data4.xml" /><Relationship Id="rId40" Type="http://schemas.openxmlformats.org/officeDocument/2006/relationships/diagramColors" Target="diagrams/colors4.xml" /><Relationship Id="rId45" Type="http://schemas.openxmlformats.org/officeDocument/2006/relationships/diagramColors" Target="diagrams/colors5.xml" /><Relationship Id="rId53" Type="http://schemas.openxmlformats.org/officeDocument/2006/relationships/diagramLayout" Target="diagrams/layout7.xml" /><Relationship Id="rId58" Type="http://schemas.openxmlformats.org/officeDocument/2006/relationships/diagramLayout" Target="diagrams/layout8.xml" /><Relationship Id="rId66" Type="http://schemas.microsoft.com/office/2007/relationships/diagramDrawing" Target="diagrams/drawing9.xml" /><Relationship Id="rId74" Type="http://schemas.openxmlformats.org/officeDocument/2006/relationships/diagramQuickStyle" Target="diagrams/quickStyle11.xml" /><Relationship Id="rId79" Type="http://schemas.openxmlformats.org/officeDocument/2006/relationships/theme" Target="theme/theme1.xml" /><Relationship Id="rId5" Type="http://schemas.openxmlformats.org/officeDocument/2006/relationships/footnotes" Target="footnotes.xml" /><Relationship Id="rId61" Type="http://schemas.microsoft.com/office/2007/relationships/diagramDrawing" Target="diagrams/drawing8.xml" /><Relationship Id="rId10" Type="http://schemas.openxmlformats.org/officeDocument/2006/relationships/image" Target="media/image3.jpeg" /><Relationship Id="rId19" Type="http://schemas.openxmlformats.org/officeDocument/2006/relationships/footer" Target="footer3.xml" /><Relationship Id="rId31" Type="http://schemas.microsoft.com/office/2007/relationships/hdphoto" Target="media/hdphoto4.wdp" /><Relationship Id="rId44" Type="http://schemas.openxmlformats.org/officeDocument/2006/relationships/diagramQuickStyle" Target="diagrams/quickStyle5.xml" /><Relationship Id="rId52" Type="http://schemas.openxmlformats.org/officeDocument/2006/relationships/diagramData" Target="diagrams/data7.xml" /><Relationship Id="rId60" Type="http://schemas.openxmlformats.org/officeDocument/2006/relationships/diagramColors" Target="diagrams/colors8.xml" /><Relationship Id="rId65" Type="http://schemas.openxmlformats.org/officeDocument/2006/relationships/diagramColors" Target="diagrams/colors9.xml" /><Relationship Id="rId73" Type="http://schemas.openxmlformats.org/officeDocument/2006/relationships/diagramLayout" Target="diagrams/layout11.xml" /><Relationship Id="rId78" Type="http://schemas.openxmlformats.org/officeDocument/2006/relationships/fontTable" Target="fontTable.xml" /><Relationship Id="rId4" Type="http://schemas.openxmlformats.org/officeDocument/2006/relationships/webSettings" Target="webSettings.xml" /><Relationship Id="rId9" Type="http://schemas.microsoft.com/office/2007/relationships/hdphoto" Target="media/hdphoto1.wdp" /><Relationship Id="rId14" Type="http://schemas.openxmlformats.org/officeDocument/2006/relationships/header" Target="header1.xml" /><Relationship Id="rId22" Type="http://schemas.openxmlformats.org/officeDocument/2006/relationships/diagramQuickStyle" Target="diagrams/quickStyle1.xml" /><Relationship Id="rId27" Type="http://schemas.openxmlformats.org/officeDocument/2006/relationships/diagramQuickStyle" Target="diagrams/quickStyle2.xml" /><Relationship Id="rId30" Type="http://schemas.openxmlformats.org/officeDocument/2006/relationships/image" Target="media/image7.jpeg" /><Relationship Id="rId35" Type="http://schemas.openxmlformats.org/officeDocument/2006/relationships/diagramColors" Target="diagrams/colors3.xml" /><Relationship Id="rId43" Type="http://schemas.openxmlformats.org/officeDocument/2006/relationships/diagramLayout" Target="diagrams/layout5.xml" /><Relationship Id="rId48" Type="http://schemas.openxmlformats.org/officeDocument/2006/relationships/diagramLayout" Target="diagrams/layout6.xml" /><Relationship Id="rId56" Type="http://schemas.microsoft.com/office/2007/relationships/diagramDrawing" Target="diagrams/drawing7.xml" /><Relationship Id="rId64" Type="http://schemas.openxmlformats.org/officeDocument/2006/relationships/diagramQuickStyle" Target="diagrams/quickStyle9.xml" /><Relationship Id="rId69" Type="http://schemas.openxmlformats.org/officeDocument/2006/relationships/diagramQuickStyle" Target="diagrams/quickStyle10.xml" /><Relationship Id="rId77" Type="http://schemas.openxmlformats.org/officeDocument/2006/relationships/image" Target="media/image17.png" /><Relationship Id="rId8" Type="http://schemas.openxmlformats.org/officeDocument/2006/relationships/image" Target="media/image2.png" /><Relationship Id="rId51" Type="http://schemas.microsoft.com/office/2007/relationships/diagramDrawing" Target="diagrams/drawing6.xml" /><Relationship Id="rId72" Type="http://schemas.openxmlformats.org/officeDocument/2006/relationships/diagramData" Target="diagrams/data11.xml" /><Relationship Id="rId3" Type="http://schemas.openxmlformats.org/officeDocument/2006/relationships/settings" Target="settings.xml" /><Relationship Id="rId12" Type="http://schemas.openxmlformats.org/officeDocument/2006/relationships/image" Target="media/image4.jpeg" /><Relationship Id="rId17" Type="http://schemas.openxmlformats.org/officeDocument/2006/relationships/footer" Target="footer2.xml" /><Relationship Id="rId25" Type="http://schemas.openxmlformats.org/officeDocument/2006/relationships/diagramData" Target="diagrams/data2.xml" /><Relationship Id="rId33" Type="http://schemas.openxmlformats.org/officeDocument/2006/relationships/diagramLayout" Target="diagrams/layout3.xml" /><Relationship Id="rId38" Type="http://schemas.openxmlformats.org/officeDocument/2006/relationships/diagramLayout" Target="diagrams/layout4.xml" /><Relationship Id="rId46" Type="http://schemas.microsoft.com/office/2007/relationships/diagramDrawing" Target="diagrams/drawing5.xml" /><Relationship Id="rId59" Type="http://schemas.openxmlformats.org/officeDocument/2006/relationships/diagramQuickStyle" Target="diagrams/quickStyle8.xml" /><Relationship Id="rId67" Type="http://schemas.openxmlformats.org/officeDocument/2006/relationships/diagramData" Target="diagrams/data10.xml" /><Relationship Id="rId20" Type="http://schemas.openxmlformats.org/officeDocument/2006/relationships/diagramData" Target="diagrams/data1.xml" /><Relationship Id="rId41" Type="http://schemas.microsoft.com/office/2007/relationships/diagramDrawing" Target="diagrams/drawing4.xml" /><Relationship Id="rId54" Type="http://schemas.openxmlformats.org/officeDocument/2006/relationships/diagramQuickStyle" Target="diagrams/quickStyle7.xml" /><Relationship Id="rId62" Type="http://schemas.openxmlformats.org/officeDocument/2006/relationships/diagramData" Target="diagrams/data9.xml" /><Relationship Id="rId70" Type="http://schemas.openxmlformats.org/officeDocument/2006/relationships/diagramColors" Target="diagrams/colors10.xml" /><Relationship Id="rId75" Type="http://schemas.openxmlformats.org/officeDocument/2006/relationships/diagramColors" Target="diagrams/colors11.xml" /><Relationship Id="rId1" Type="http://schemas.openxmlformats.org/officeDocument/2006/relationships/numbering" Target="numbering.xml" /><Relationship Id="rId6" Type="http://schemas.openxmlformats.org/officeDocument/2006/relationships/endnotes" Target="endnotes.xml" /><Relationship Id="rId15" Type="http://schemas.openxmlformats.org/officeDocument/2006/relationships/header" Target="header2.xml" /><Relationship Id="rId23" Type="http://schemas.openxmlformats.org/officeDocument/2006/relationships/diagramColors" Target="diagrams/colors1.xml" /><Relationship Id="rId28" Type="http://schemas.openxmlformats.org/officeDocument/2006/relationships/diagramColors" Target="diagrams/colors2.xml" /><Relationship Id="rId36" Type="http://schemas.microsoft.com/office/2007/relationships/diagramDrawing" Target="diagrams/drawing3.xml" /><Relationship Id="rId49" Type="http://schemas.openxmlformats.org/officeDocument/2006/relationships/diagramQuickStyle" Target="diagrams/quickStyle6.xml" /><Relationship Id="rId57" Type="http://schemas.openxmlformats.org/officeDocument/2006/relationships/diagramData" Target="diagrams/data8.xml" /></Relationships>
</file>

<file path=word/diagrams/_rels/data1.xml.rels><?xml version="1.0" encoding="UTF-8" standalone="yes"?>
<Relationships xmlns="http://schemas.openxmlformats.org/package/2006/relationships"><Relationship Id="rId1" Type="http://schemas.openxmlformats.org/officeDocument/2006/relationships/image" Target="../media/image5.jpeg" /></Relationships>
</file>

<file path=word/diagrams/_rels/data2.xml.rels><?xml version="1.0" encoding="UTF-8" standalone="yes"?>
<Relationships xmlns="http://schemas.openxmlformats.org/package/2006/relationships"><Relationship Id="rId1" Type="http://schemas.openxmlformats.org/officeDocument/2006/relationships/image" Target="../media/image6.jpeg" /></Relationships>
</file>

<file path=word/diagrams/_rels/data3.xml.rels><?xml version="1.0" encoding="UTF-8" standalone="yes"?>
<Relationships xmlns="http://schemas.openxmlformats.org/package/2006/relationships"><Relationship Id="rId1" Type="http://schemas.openxmlformats.org/officeDocument/2006/relationships/image" Target="../media/image8.jpg" /></Relationships>
</file>

<file path=word/diagrams/_rels/data4.xml.rels><?xml version="1.0" encoding="UTF-8" standalone="yes"?>
<Relationships xmlns="http://schemas.openxmlformats.org/package/2006/relationships"><Relationship Id="rId1" Type="http://schemas.openxmlformats.org/officeDocument/2006/relationships/image" Target="../media/image9.jpeg" /></Relationships>
</file>

<file path=word/diagrams/_rels/data5.xml.rels><?xml version="1.0" encoding="UTF-8" standalone="yes"?>
<Relationships xmlns="http://schemas.openxmlformats.org/package/2006/relationships"><Relationship Id="rId1" Type="http://schemas.openxmlformats.org/officeDocument/2006/relationships/image" Target="../media/image10.jpg" /></Relationships>
</file>

<file path=word/diagrams/_rels/data6.xml.rels><?xml version="1.0" encoding="UTF-8" standalone="yes"?>
<Relationships xmlns="http://schemas.openxmlformats.org/package/2006/relationships"><Relationship Id="rId1" Type="http://schemas.openxmlformats.org/officeDocument/2006/relationships/image" Target="../media/image11.jpeg" /></Relationships>
</file>

<file path=word/diagrams/_rels/data7.xml.rels><?xml version="1.0" encoding="UTF-8" standalone="yes"?>
<Relationships xmlns="http://schemas.openxmlformats.org/package/2006/relationships"><Relationship Id="rId1" Type="http://schemas.openxmlformats.org/officeDocument/2006/relationships/image" Target="../media/image12.jpeg" /></Relationships>
</file>

<file path=word/diagrams/_rels/data8.xml.rels><?xml version="1.0" encoding="UTF-8" standalone="yes"?>
<Relationships xmlns="http://schemas.openxmlformats.org/package/2006/relationships"><Relationship Id="rId1" Type="http://schemas.openxmlformats.org/officeDocument/2006/relationships/image" Target="../media/image13.jpg" /></Relationships>
</file>

<file path=word/diagrams/_rels/data9.xml.rels><?xml version="1.0" encoding="UTF-8" standalone="yes"?>
<Relationships xmlns="http://schemas.openxmlformats.org/package/2006/relationships"><Relationship Id="rId1" Type="http://schemas.openxmlformats.org/officeDocument/2006/relationships/image" Target="../media/image14.jpeg" /></Relationships>
</file>

<file path=word/diagrams/_rels/data10.xml.rels><?xml version="1.0" encoding="UTF-8" standalone="yes"?>
<Relationships xmlns="http://schemas.openxmlformats.org/package/2006/relationships"><Relationship Id="rId1" Type="http://schemas.openxmlformats.org/officeDocument/2006/relationships/image" Target="../media/image15.jpg" /></Relationships>
</file>

<file path=word/diagrams/_rels/data11.xml.rels><?xml version="1.0" encoding="UTF-8" standalone="yes"?>
<Relationships xmlns="http://schemas.openxmlformats.org/package/2006/relationships"><Relationship Id="rId1" Type="http://schemas.openxmlformats.org/officeDocument/2006/relationships/image" Target="../media/image16.jpg" /></Relationships>
</file>

<file path=word/diagrams/_rels/drawing1.xml.rels><?xml version="1.0" encoding="UTF-8" standalone="yes"?>
<Relationships xmlns="http://schemas.openxmlformats.org/package/2006/relationships"><Relationship Id="rId1" Type="http://schemas.openxmlformats.org/officeDocument/2006/relationships/image" Target="../media/image5.jpeg" /></Relationships>
</file>

<file path=word/diagrams/_rels/drawing2.xml.rels><?xml version="1.0" encoding="UTF-8" standalone="yes"?>
<Relationships xmlns="http://schemas.openxmlformats.org/package/2006/relationships"><Relationship Id="rId1" Type="http://schemas.openxmlformats.org/officeDocument/2006/relationships/image" Target="../media/image6.jpeg" /></Relationships>
</file>

<file path=word/diagrams/_rels/drawing3.xml.rels><?xml version="1.0" encoding="UTF-8" standalone="yes"?>
<Relationships xmlns="http://schemas.openxmlformats.org/package/2006/relationships"><Relationship Id="rId1" Type="http://schemas.openxmlformats.org/officeDocument/2006/relationships/image" Target="../media/image8.jpg" /></Relationships>
</file>

<file path=word/diagrams/_rels/drawing4.xml.rels><?xml version="1.0" encoding="UTF-8" standalone="yes"?>
<Relationships xmlns="http://schemas.openxmlformats.org/package/2006/relationships"><Relationship Id="rId1" Type="http://schemas.openxmlformats.org/officeDocument/2006/relationships/image" Target="../media/image9.jpeg" /></Relationships>
</file>

<file path=word/diagrams/_rels/drawing5.xml.rels><?xml version="1.0" encoding="UTF-8" standalone="yes"?>
<Relationships xmlns="http://schemas.openxmlformats.org/package/2006/relationships"><Relationship Id="rId1" Type="http://schemas.openxmlformats.org/officeDocument/2006/relationships/image" Target="../media/image10.jpg" /></Relationships>
</file>

<file path=word/diagrams/_rels/drawing6.xml.rels><?xml version="1.0" encoding="UTF-8" standalone="yes"?>
<Relationships xmlns="http://schemas.openxmlformats.org/package/2006/relationships"><Relationship Id="rId1" Type="http://schemas.openxmlformats.org/officeDocument/2006/relationships/image" Target="../media/image11.jpeg" /></Relationships>
</file>

<file path=word/diagrams/_rels/drawing7.xml.rels><?xml version="1.0" encoding="UTF-8" standalone="yes"?>
<Relationships xmlns="http://schemas.openxmlformats.org/package/2006/relationships"><Relationship Id="rId1" Type="http://schemas.openxmlformats.org/officeDocument/2006/relationships/image" Target="../media/image12.jpeg" /></Relationships>
</file>

<file path=word/diagrams/_rels/drawing8.xml.rels><?xml version="1.0" encoding="UTF-8" standalone="yes"?>
<Relationships xmlns="http://schemas.openxmlformats.org/package/2006/relationships"><Relationship Id="rId1" Type="http://schemas.openxmlformats.org/officeDocument/2006/relationships/image" Target="../media/image13.jpg" /></Relationships>
</file>

<file path=word/diagrams/_rels/drawing9.xml.rels><?xml version="1.0" encoding="UTF-8" standalone="yes"?>
<Relationships xmlns="http://schemas.openxmlformats.org/package/2006/relationships"><Relationship Id="rId1" Type="http://schemas.openxmlformats.org/officeDocument/2006/relationships/image" Target="../media/image14.jpeg" /></Relationships>
</file>

<file path=word/diagrams/_rels/drawing10.xml.rels><?xml version="1.0" encoding="UTF-8" standalone="yes"?>
<Relationships xmlns="http://schemas.openxmlformats.org/package/2006/relationships"><Relationship Id="rId1" Type="http://schemas.openxmlformats.org/officeDocument/2006/relationships/image" Target="../media/image15.jpg" /></Relationships>
</file>

<file path=word/diagrams/_rels/drawing11.xml.rels><?xml version="1.0" encoding="UTF-8" standalone="yes"?>
<Relationships xmlns="http://schemas.openxmlformats.org/package/2006/relationships"><Relationship Id="rId1" Type="http://schemas.openxmlformats.org/officeDocument/2006/relationships/image" Target="../media/image16.jpg" /></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4.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5.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6.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7.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8.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9.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10.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1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2EF959B-238E-4313-82D0-3F132E4E7F69}" type="doc">
      <dgm:prSet loTypeId="urn:microsoft.com/office/officeart/2008/layout/BendingPictureCaption" loCatId="picture" qsTypeId="urn:microsoft.com/office/officeart/2005/8/quickstyle/simple4" qsCatId="simple" csTypeId="urn:microsoft.com/office/officeart/2005/8/colors/accent1_2" csCatId="accent1" phldr="1"/>
      <dgm:spPr/>
    </dgm:pt>
    <dgm:pt modelId="{30D164F5-EBBE-46E4-9465-A7F15FBF0D29}">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just"/>
          <a:r>
            <a:rPr lang="en-US" sz="1200"/>
            <a:t> 	</a:t>
          </a:r>
          <a:r>
            <a:rPr lang="en-US" sz="1400" b="1">
              <a:solidFill>
                <a:sysClr val="windowText" lastClr="000000"/>
              </a:solidFill>
            </a:rPr>
            <a:t>IRENE AKOTH OTTO</a:t>
          </a:r>
        </a:p>
        <a:p>
          <a:pPr algn="just"/>
          <a:r>
            <a:rPr lang="en-US" sz="1200">
              <a:solidFill>
                <a:sysClr val="windowText" lastClr="000000"/>
              </a:solidFill>
            </a:rPr>
            <a:t>An Advocate of the High Court of Kenya with over 5 years’ qualification experience. She has keen interest in the development of law and has demonstrable excellence in her work. She employs true global approach and is the head of the legal department at Ajani Centre.</a:t>
          </a:r>
        </a:p>
      </dgm:t>
    </dgm:pt>
    <dgm:pt modelId="{752D9CE7-EA4D-4043-8383-DB401D6F4094}" type="parTrans" cxnId="{0B1B9998-0D6D-466C-98A3-3BD89547833E}">
      <dgm:prSet/>
      <dgm:spPr/>
      <dgm:t>
        <a:bodyPr/>
        <a:lstStyle/>
        <a:p>
          <a:endParaRPr lang="en-US"/>
        </a:p>
      </dgm:t>
    </dgm:pt>
    <dgm:pt modelId="{BCDD5D4F-C5C4-41F7-9126-A17EEAB2727F}" type="sibTrans" cxnId="{0B1B9998-0D6D-466C-98A3-3BD89547833E}">
      <dgm:prSet/>
      <dgm:spPr/>
      <dgm:t>
        <a:bodyPr/>
        <a:lstStyle/>
        <a:p>
          <a:endParaRPr lang="en-US"/>
        </a:p>
      </dgm:t>
    </dgm:pt>
    <dgm:pt modelId="{913C134C-A6B3-4781-80A0-89A1CDD00B03}" type="pres">
      <dgm:prSet presAssocID="{A2EF959B-238E-4313-82D0-3F132E4E7F69}" presName="diagram" presStyleCnt="0">
        <dgm:presLayoutVars>
          <dgm:dir/>
        </dgm:presLayoutVars>
      </dgm:prSet>
      <dgm:spPr/>
    </dgm:pt>
    <dgm:pt modelId="{EB360BE7-9E9E-4920-99B4-89E0BF0A4A71}" type="pres">
      <dgm:prSet presAssocID="{30D164F5-EBBE-46E4-9465-A7F15FBF0D29}" presName="composite" presStyleCnt="0"/>
      <dgm:spPr/>
    </dgm:pt>
    <dgm:pt modelId="{DAC4AF5F-0C5C-41D9-AD5E-C57B40A104D0}" type="pres">
      <dgm:prSet presAssocID="{30D164F5-EBBE-46E4-9465-A7F15FBF0D29}" presName="Image" presStyleLbl="bgShp" presStyleIdx="0" presStyleCnt="1" custScaleX="110286" custScaleY="113517" custLinFactNeighborX="-84056" custLinFactNeighborY="6691"/>
      <dgm:spPr>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t="-7479" b="-62521"/>
          </a:stretch>
        </a:blipFill>
      </dgm:spPr>
    </dgm:pt>
    <dgm:pt modelId="{5AD0383B-C859-46C9-996B-07D9D8DCC67D}" type="pres">
      <dgm:prSet presAssocID="{30D164F5-EBBE-46E4-9465-A7F15FBF0D29}" presName="Parent" presStyleLbl="node0" presStyleIdx="0" presStyleCnt="1" custScaleX="191675" custScaleY="303808" custLinFactNeighborX="47948" custLinFactNeighborY="-86402">
        <dgm:presLayoutVars>
          <dgm:bulletEnabled val="1"/>
        </dgm:presLayoutVars>
      </dgm:prSet>
      <dgm:spPr/>
    </dgm:pt>
  </dgm:ptLst>
  <dgm:cxnLst>
    <dgm:cxn modelId="{F666485B-75B5-482C-9931-7D25FD49A408}" type="presOf" srcId="{A2EF959B-238E-4313-82D0-3F132E4E7F69}" destId="{913C134C-A6B3-4781-80A0-89A1CDD00B03}" srcOrd="0" destOrd="0" presId="urn:microsoft.com/office/officeart/2008/layout/BendingPictureCaption"/>
    <dgm:cxn modelId="{17579390-8421-4B45-A6CA-8DA307B5D80E}" type="presOf" srcId="{30D164F5-EBBE-46E4-9465-A7F15FBF0D29}" destId="{5AD0383B-C859-46C9-996B-07D9D8DCC67D}" srcOrd="0" destOrd="0" presId="urn:microsoft.com/office/officeart/2008/layout/BendingPictureCaption"/>
    <dgm:cxn modelId="{0B1B9998-0D6D-466C-98A3-3BD89547833E}" srcId="{A2EF959B-238E-4313-82D0-3F132E4E7F69}" destId="{30D164F5-EBBE-46E4-9465-A7F15FBF0D29}" srcOrd="0" destOrd="0" parTransId="{752D9CE7-EA4D-4043-8383-DB401D6F4094}" sibTransId="{BCDD5D4F-C5C4-41F7-9126-A17EEAB2727F}"/>
    <dgm:cxn modelId="{0E7F905C-1A06-4015-A49F-D14F9372EECB}" type="presParOf" srcId="{913C134C-A6B3-4781-80A0-89A1CDD00B03}" destId="{EB360BE7-9E9E-4920-99B4-89E0BF0A4A71}" srcOrd="0" destOrd="0" presId="urn:microsoft.com/office/officeart/2008/layout/BendingPictureCaption"/>
    <dgm:cxn modelId="{C6661D39-AE40-445B-810A-389F924CC075}" type="presParOf" srcId="{EB360BE7-9E9E-4920-99B4-89E0BF0A4A71}" destId="{DAC4AF5F-0C5C-41D9-AD5E-C57B40A104D0}" srcOrd="0" destOrd="0" presId="urn:microsoft.com/office/officeart/2008/layout/BendingPictureCaption"/>
    <dgm:cxn modelId="{A00446AD-9BF5-40B8-B2EC-D5485CF5CE10}" type="presParOf" srcId="{EB360BE7-9E9E-4920-99B4-89E0BF0A4A71}" destId="{5AD0383B-C859-46C9-996B-07D9D8DCC67D}" srcOrd="1" destOrd="0" presId="urn:microsoft.com/office/officeart/2008/layout/BendingPictureCaption"/>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EC3B05CB-75EE-45AA-9700-D437762AC713}"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B71B1BC9-A6B7-42AF-ADD3-18A2455ADEC6}">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NAIMA RAJAB</a:t>
          </a:r>
        </a:p>
        <a:p>
          <a:pPr algn="just"/>
          <a:r>
            <a:rPr lang="en-US" sz="1200"/>
            <a:t>An Advocate of the High Court of Kenya with over 6 years’ experience in the Human Rights space. Naima is also a mediator at Nimraj consultancy. She is passionate about legal empowerment and helps Kenyans use and shape the law through civic engagement and public participation.</a:t>
          </a:r>
          <a:endParaRPr lang="en-US" sz="1200" b="1"/>
        </a:p>
      </dgm:t>
    </dgm:pt>
    <dgm:pt modelId="{25A749E2-83AF-4349-B166-76332274044F}" type="sibTrans" cxnId="{FD9922B6-2461-4DE6-9D9F-200961744EB9}">
      <dgm:prSet/>
      <dgm:spPr/>
      <dgm:t>
        <a:bodyPr/>
        <a:lstStyle/>
        <a:p>
          <a:endParaRPr lang="en-US"/>
        </a:p>
      </dgm:t>
    </dgm:pt>
    <dgm:pt modelId="{209F2C1B-79E9-46F8-8EEE-28743B021D7A}" type="parTrans" cxnId="{FD9922B6-2461-4DE6-9D9F-200961744EB9}">
      <dgm:prSet/>
      <dgm:spPr/>
      <dgm:t>
        <a:bodyPr/>
        <a:lstStyle/>
        <a:p>
          <a:endParaRPr lang="en-US"/>
        </a:p>
      </dgm:t>
    </dgm:pt>
    <dgm:pt modelId="{19ED0B8C-38E4-4E1A-83AD-C4DEFA624A7A}" type="pres">
      <dgm:prSet presAssocID="{EC3B05CB-75EE-45AA-9700-D437762AC713}" presName="diagram" presStyleCnt="0">
        <dgm:presLayoutVars>
          <dgm:dir/>
        </dgm:presLayoutVars>
      </dgm:prSet>
      <dgm:spPr/>
    </dgm:pt>
    <dgm:pt modelId="{413F6A7B-F4E7-40C0-B2D3-D28F417B8B6A}" type="pres">
      <dgm:prSet presAssocID="{B71B1BC9-A6B7-42AF-ADD3-18A2455ADEC6}" presName="composite" presStyleCnt="0"/>
      <dgm:spPr/>
    </dgm:pt>
    <dgm:pt modelId="{4D40BDE3-FAED-48CF-B8AA-C4C51ACB16FF}" type="pres">
      <dgm:prSet presAssocID="{B71B1BC9-A6B7-42AF-ADD3-18A2455ADEC6}" presName="Image" presStyleLbl="bgShp" presStyleIdx="0" presStyleCnt="1" custScaleX="230303" custScaleY="234244" custLinFactX="-36515" custLinFactNeighborX="-100000" custLinFactNeighborY="10522"/>
      <dgm:spPr>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5772" t="1047" r="-4228" b="-1047"/>
          </a:stretch>
        </a:blipFill>
      </dgm:spPr>
    </dgm:pt>
    <dgm:pt modelId="{C513D800-89A5-4AE9-AF40-ED0AA7381EC6}" type="pres">
      <dgm:prSet presAssocID="{B71B1BC9-A6B7-42AF-ADD3-18A2455ADEC6}" presName="Parent" presStyleLbl="node0" presStyleIdx="0" presStyleCnt="1" custScaleX="372303" custScaleY="676938" custLinFactX="14763" custLinFactNeighborX="100000" custLinFactNeighborY="-58252">
        <dgm:presLayoutVars>
          <dgm:bulletEnabled val="1"/>
        </dgm:presLayoutVars>
      </dgm:prSet>
      <dgm:spPr/>
    </dgm:pt>
  </dgm:ptLst>
  <dgm:cxnLst>
    <dgm:cxn modelId="{CD7BD0B0-DFE5-4928-80D9-616595ED52C1}" type="presOf" srcId="{EC3B05CB-75EE-45AA-9700-D437762AC713}" destId="{19ED0B8C-38E4-4E1A-83AD-C4DEFA624A7A}" srcOrd="0" destOrd="0" presId="urn:microsoft.com/office/officeart/2008/layout/BendingPictureCaption"/>
    <dgm:cxn modelId="{FD9922B6-2461-4DE6-9D9F-200961744EB9}" srcId="{EC3B05CB-75EE-45AA-9700-D437762AC713}" destId="{B71B1BC9-A6B7-42AF-ADD3-18A2455ADEC6}" srcOrd="0" destOrd="0" parTransId="{209F2C1B-79E9-46F8-8EEE-28743B021D7A}" sibTransId="{25A749E2-83AF-4349-B166-76332274044F}"/>
    <dgm:cxn modelId="{56C2B5B9-9209-4941-B363-18CF7EEC5A9B}" type="presOf" srcId="{B71B1BC9-A6B7-42AF-ADD3-18A2455ADEC6}" destId="{C513D800-89A5-4AE9-AF40-ED0AA7381EC6}" srcOrd="0" destOrd="0" presId="urn:microsoft.com/office/officeart/2008/layout/BendingPictureCaption"/>
    <dgm:cxn modelId="{B2EDA9DC-3BB6-4B4C-B7E0-6253680EC0F9}" type="presParOf" srcId="{19ED0B8C-38E4-4E1A-83AD-C4DEFA624A7A}" destId="{413F6A7B-F4E7-40C0-B2D3-D28F417B8B6A}" srcOrd="0" destOrd="0" presId="urn:microsoft.com/office/officeart/2008/layout/BendingPictureCaption"/>
    <dgm:cxn modelId="{1F252257-B3A2-4E88-9C60-47F52D249DCB}" type="presParOf" srcId="{413F6A7B-F4E7-40C0-B2D3-D28F417B8B6A}" destId="{4D40BDE3-FAED-48CF-B8AA-C4C51ACB16FF}" srcOrd="0" destOrd="0" presId="urn:microsoft.com/office/officeart/2008/layout/BendingPictureCaption"/>
    <dgm:cxn modelId="{213CE4EC-163F-4DA0-A952-C8141A4B8DBD}" type="presParOf" srcId="{413F6A7B-F4E7-40C0-B2D3-D28F417B8B6A}" destId="{C513D800-89A5-4AE9-AF40-ED0AA7381EC6}" srcOrd="1" destOrd="0" presId="urn:microsoft.com/office/officeart/2008/layout/BendingPictureCaption"/>
  </dgm:cxnLst>
  <dgm:bg/>
  <dgm:whole/>
  <dgm:extLst>
    <a:ext uri="http://schemas.microsoft.com/office/drawing/2008/diagram">
      <dsp:dataModelExt xmlns:dsp="http://schemas.microsoft.com/office/drawing/2008/diagram" relId="rId29"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94251A5F-ADD9-4484-A43B-6670F14DDE2C}"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19622064-4C2C-4000-A422-ACA8BA6E356A}">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STACY MURUGI</a:t>
          </a:r>
        </a:p>
        <a:p>
          <a:pPr algn="just"/>
          <a:r>
            <a:rPr lang="en-US" sz="1200" b="0"/>
            <a:t>An Advocate of the High Court of Kenya with over 5 years experience in litigation and non-contentious practice.</a:t>
          </a:r>
        </a:p>
        <a:p>
          <a:pPr algn="just"/>
          <a:r>
            <a:rPr lang="en-US" sz="1200" b="0"/>
            <a:t>She is a certified professional mediator and is very passionate about human rights, especially those of women and children.</a:t>
          </a:r>
        </a:p>
        <a:p>
          <a:pPr algn="just"/>
          <a:r>
            <a:rPr lang="en-US" sz="1200" b="0"/>
            <a:t>She is also the Human Rescource  Manager at Ajani.</a:t>
          </a:r>
        </a:p>
      </dgm:t>
    </dgm:pt>
    <dgm:pt modelId="{B3587692-A575-4D87-84E4-B4792243FBDD}" type="parTrans" cxnId="{A9B151CB-08AA-4893-B2B8-2E0E8A223D1B}">
      <dgm:prSet/>
      <dgm:spPr/>
      <dgm:t>
        <a:bodyPr/>
        <a:lstStyle/>
        <a:p>
          <a:endParaRPr lang="en-US"/>
        </a:p>
      </dgm:t>
    </dgm:pt>
    <dgm:pt modelId="{00882BA3-7028-4B73-AEA2-E23CEE900214}" type="sibTrans" cxnId="{A9B151CB-08AA-4893-B2B8-2E0E8A223D1B}">
      <dgm:prSet/>
      <dgm:spPr/>
      <dgm:t>
        <a:bodyPr/>
        <a:lstStyle/>
        <a:p>
          <a:endParaRPr lang="en-US"/>
        </a:p>
      </dgm:t>
    </dgm:pt>
    <dgm:pt modelId="{CEC0F95F-BD37-436C-8E13-5C239BD3A474}" type="pres">
      <dgm:prSet presAssocID="{94251A5F-ADD9-4484-A43B-6670F14DDE2C}" presName="diagram" presStyleCnt="0">
        <dgm:presLayoutVars>
          <dgm:dir/>
        </dgm:presLayoutVars>
      </dgm:prSet>
      <dgm:spPr/>
    </dgm:pt>
    <dgm:pt modelId="{645A4D94-ADAB-4B6A-8190-ED9154909FE8}" type="pres">
      <dgm:prSet presAssocID="{19622064-4C2C-4000-A422-ACA8BA6E356A}" presName="composite" presStyleCnt="0"/>
      <dgm:spPr/>
    </dgm:pt>
    <dgm:pt modelId="{016BF2B0-0645-47D8-9B35-ABE5851316B0}" type="pres">
      <dgm:prSet presAssocID="{19622064-4C2C-4000-A422-ACA8BA6E356A}" presName="Image" presStyleLbl="bgShp" presStyleIdx="0" presStyleCnt="1" custScaleX="135383" custScaleY="158576" custLinFactX="-23298" custLinFactNeighborX="-100000" custLinFactNeighborY="8687"/>
      <dgm:spPr>
        <a:blipFill>
          <a:blip xmlns:r="http://schemas.openxmlformats.org/officeDocument/2006/relationships" r:embed="rId1">
            <a:extLst>
              <a:ext uri="{28A0092B-C50C-407E-A947-70E740481C1C}">
                <a14:useLocalDpi xmlns:a14="http://schemas.microsoft.com/office/drawing/2010/main" val="0"/>
              </a:ext>
            </a:extLst>
          </a:blip>
          <a:srcRect/>
          <a:stretch>
            <a:fillRect t="-34000" b="-34000"/>
          </a:stretch>
        </a:blipFill>
      </dgm:spPr>
    </dgm:pt>
    <dgm:pt modelId="{9E2F0147-894A-4E72-937C-2430A220C203}" type="pres">
      <dgm:prSet presAssocID="{19622064-4C2C-4000-A422-ACA8BA6E356A}" presName="Parent" presStyleLbl="node0" presStyleIdx="0" presStyleCnt="1" custScaleX="266004" custScaleY="450382" custLinFactNeighborX="34838" custLinFactNeighborY="-79097">
        <dgm:presLayoutVars>
          <dgm:bulletEnabled val="1"/>
        </dgm:presLayoutVars>
      </dgm:prSet>
      <dgm:spPr/>
    </dgm:pt>
  </dgm:ptLst>
  <dgm:cxnLst>
    <dgm:cxn modelId="{87C3BBC1-8AED-44D0-BF50-F81C48C8830B}" type="presOf" srcId="{94251A5F-ADD9-4484-A43B-6670F14DDE2C}" destId="{CEC0F95F-BD37-436C-8E13-5C239BD3A474}" srcOrd="0" destOrd="0" presId="urn:microsoft.com/office/officeart/2008/layout/BendingPictureCaption"/>
    <dgm:cxn modelId="{A9B151CB-08AA-4893-B2B8-2E0E8A223D1B}" srcId="{94251A5F-ADD9-4484-A43B-6670F14DDE2C}" destId="{19622064-4C2C-4000-A422-ACA8BA6E356A}" srcOrd="0" destOrd="0" parTransId="{B3587692-A575-4D87-84E4-B4792243FBDD}" sibTransId="{00882BA3-7028-4B73-AEA2-E23CEE900214}"/>
    <dgm:cxn modelId="{B63CF2F0-FD04-4213-889C-8B98FC2E1C9A}" type="presOf" srcId="{19622064-4C2C-4000-A422-ACA8BA6E356A}" destId="{9E2F0147-894A-4E72-937C-2430A220C203}" srcOrd="0" destOrd="0" presId="urn:microsoft.com/office/officeart/2008/layout/BendingPictureCaption"/>
    <dgm:cxn modelId="{E6D72BD1-B09B-4C54-BEF7-EA97DC382E84}" type="presParOf" srcId="{CEC0F95F-BD37-436C-8E13-5C239BD3A474}" destId="{645A4D94-ADAB-4B6A-8190-ED9154909FE8}" srcOrd="0" destOrd="0" presId="urn:microsoft.com/office/officeart/2008/layout/BendingPictureCaption"/>
    <dgm:cxn modelId="{85104D3E-0BC4-46D8-8E99-6CA62B8543E6}" type="presParOf" srcId="{645A4D94-ADAB-4B6A-8190-ED9154909FE8}" destId="{016BF2B0-0645-47D8-9B35-ABE5851316B0}" srcOrd="0" destOrd="0" presId="urn:microsoft.com/office/officeart/2008/layout/BendingPictureCaption"/>
    <dgm:cxn modelId="{F85AEEDE-7FE9-4227-9127-FE8B12C7FDF4}" type="presParOf" srcId="{645A4D94-ADAB-4B6A-8190-ED9154909FE8}" destId="{9E2F0147-894A-4E72-937C-2430A220C203}" srcOrd="1" destOrd="0" presId="urn:microsoft.com/office/officeart/2008/layout/BendingPictureCaption"/>
  </dgm:cxnLst>
  <dgm:bg/>
  <dgm:whole/>
  <dgm:extLst>
    <a:ext uri="http://schemas.microsoft.com/office/drawing/2008/diagram">
      <dsp:dataModelExt xmlns:dsp="http://schemas.microsoft.com/office/drawing/2008/diagram" relId="rId36" minVer="http://schemas.openxmlformats.org/drawingml/2006/diagram"/>
    </a:ext>
  </dgm:extLst>
</dgm:dataModel>
</file>

<file path=word/diagrams/data4.xml><?xml version="1.0" encoding="utf-8"?>
<dgm:dataModel xmlns:dgm="http://schemas.openxmlformats.org/drawingml/2006/diagram" xmlns:a="http://schemas.openxmlformats.org/drawingml/2006/main">
  <dgm:ptLst>
    <dgm:pt modelId="{3CDDE431-8A3D-4982-BA93-D9D859C20663}"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9201FFDD-BD1D-43AB-8BEB-62D049979734}">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solidFill>
                <a:sysClr val="windowText" lastClr="000000"/>
              </a:solidFill>
            </a:rPr>
            <a:t>PURITY WADEGU</a:t>
          </a:r>
        </a:p>
        <a:p>
          <a:pPr algn="just"/>
          <a:r>
            <a:rPr lang="en-US" sz="1200" b="0">
              <a:solidFill>
                <a:sysClr val="windowText" lastClr="000000"/>
              </a:solidFill>
            </a:rPr>
            <a:t>She is an Advocate of the High Court of Kenya with a Bachelor's degree of Law from Kenyatta University and a post graduate diploma fom the Kenya School of Law.</a:t>
          </a:r>
        </a:p>
        <a:p>
          <a:pPr algn="just"/>
          <a:r>
            <a:rPr lang="en-US" sz="1200" b="0">
              <a:solidFill>
                <a:sysClr val="windowText" lastClr="000000"/>
              </a:solidFill>
            </a:rPr>
            <a:t>Purity has extensive knowlegde and experience in litigation, human rights law and activism. </a:t>
          </a:r>
        </a:p>
        <a:p>
          <a:pPr algn="just"/>
          <a:r>
            <a:rPr lang="en-US" sz="1200" b="0">
              <a:solidFill>
                <a:sysClr val="windowText" lastClr="000000"/>
              </a:solidFill>
            </a:rPr>
            <a:t>She is also the Executive Director at Ajani. </a:t>
          </a:r>
        </a:p>
      </dgm:t>
    </dgm:pt>
    <dgm:pt modelId="{E0128FBF-BC77-4642-91FB-704EAE7FD9FD}" type="sibTrans" cxnId="{E0AE2BE1-D4B9-4DBB-B810-2A0D504E78B3}">
      <dgm:prSet/>
      <dgm:spPr/>
      <dgm:t>
        <a:bodyPr/>
        <a:lstStyle/>
        <a:p>
          <a:endParaRPr lang="en-US"/>
        </a:p>
      </dgm:t>
    </dgm:pt>
    <dgm:pt modelId="{5C87D8AC-6D81-44EA-9E8F-2489E8BFD73D}" type="parTrans" cxnId="{E0AE2BE1-D4B9-4DBB-B810-2A0D504E78B3}">
      <dgm:prSet/>
      <dgm:spPr/>
      <dgm:t>
        <a:bodyPr/>
        <a:lstStyle/>
        <a:p>
          <a:endParaRPr lang="en-US"/>
        </a:p>
      </dgm:t>
    </dgm:pt>
    <dgm:pt modelId="{119751C5-A6FE-4940-8F2F-6A4FECED354B}" type="pres">
      <dgm:prSet presAssocID="{3CDDE431-8A3D-4982-BA93-D9D859C20663}" presName="diagram" presStyleCnt="0">
        <dgm:presLayoutVars>
          <dgm:dir/>
        </dgm:presLayoutVars>
      </dgm:prSet>
      <dgm:spPr/>
    </dgm:pt>
    <dgm:pt modelId="{C79E90A3-AE3B-4B9F-857E-923C31B8D0A4}" type="pres">
      <dgm:prSet presAssocID="{9201FFDD-BD1D-43AB-8BEB-62D049979734}" presName="composite" presStyleCnt="0"/>
      <dgm:spPr/>
    </dgm:pt>
    <dgm:pt modelId="{A41F43F7-17FD-4682-A75A-ACC38B459C49}" type="pres">
      <dgm:prSet presAssocID="{9201FFDD-BD1D-43AB-8BEB-62D049979734}" presName="Image" presStyleLbl="bgShp" presStyleIdx="0" presStyleCnt="1" custScaleX="207773" custScaleY="223923" custLinFactX="-73973" custLinFactNeighborX="-100000" custLinFactNeighborY="10260"/>
      <dgm:spPr>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746" t="-4295" r="746" b="-65705"/>
          </a:stretch>
        </a:blipFill>
      </dgm:spPr>
    </dgm:pt>
    <dgm:pt modelId="{2124BEE0-CFAF-4D9E-B60B-EC9286901121}" type="pres">
      <dgm:prSet presAssocID="{9201FFDD-BD1D-43AB-8BEB-62D049979734}" presName="Parent" presStyleLbl="node0" presStyleIdx="0" presStyleCnt="1" custScaleX="444139" custScaleY="637375" custLinFactNeighborX="48632" custLinFactNeighborY="-69629">
        <dgm:presLayoutVars>
          <dgm:bulletEnabled val="1"/>
        </dgm:presLayoutVars>
      </dgm:prSet>
      <dgm:spPr/>
    </dgm:pt>
  </dgm:ptLst>
  <dgm:cxnLst>
    <dgm:cxn modelId="{8A160C6E-9275-4F8C-A7A8-FC2AF33E486F}" type="presOf" srcId="{9201FFDD-BD1D-43AB-8BEB-62D049979734}" destId="{2124BEE0-CFAF-4D9E-B60B-EC9286901121}" srcOrd="0" destOrd="0" presId="urn:microsoft.com/office/officeart/2008/layout/BendingPictureCaption"/>
    <dgm:cxn modelId="{E0AE2BE1-D4B9-4DBB-B810-2A0D504E78B3}" srcId="{3CDDE431-8A3D-4982-BA93-D9D859C20663}" destId="{9201FFDD-BD1D-43AB-8BEB-62D049979734}" srcOrd="0" destOrd="0" parTransId="{5C87D8AC-6D81-44EA-9E8F-2489E8BFD73D}" sibTransId="{E0128FBF-BC77-4642-91FB-704EAE7FD9FD}"/>
    <dgm:cxn modelId="{819E1AF5-7193-486D-9470-8E64B3985724}" type="presOf" srcId="{3CDDE431-8A3D-4982-BA93-D9D859C20663}" destId="{119751C5-A6FE-4940-8F2F-6A4FECED354B}" srcOrd="0" destOrd="0" presId="urn:microsoft.com/office/officeart/2008/layout/BendingPictureCaption"/>
    <dgm:cxn modelId="{AE9900F5-5D15-4729-963F-924EC66C776D}" type="presParOf" srcId="{119751C5-A6FE-4940-8F2F-6A4FECED354B}" destId="{C79E90A3-AE3B-4B9F-857E-923C31B8D0A4}" srcOrd="0" destOrd="0" presId="urn:microsoft.com/office/officeart/2008/layout/BendingPictureCaption"/>
    <dgm:cxn modelId="{BB17DAFE-EB2F-4CEC-B142-CDBA6792363F}" type="presParOf" srcId="{C79E90A3-AE3B-4B9F-857E-923C31B8D0A4}" destId="{A41F43F7-17FD-4682-A75A-ACC38B459C49}" srcOrd="0" destOrd="0" presId="urn:microsoft.com/office/officeart/2008/layout/BendingPictureCaption"/>
    <dgm:cxn modelId="{F5DF3C98-E0F4-4388-AB02-BB3B652E1DAC}" type="presParOf" srcId="{C79E90A3-AE3B-4B9F-857E-923C31B8D0A4}" destId="{2124BEE0-CFAF-4D9E-B60B-EC9286901121}" srcOrd="1" destOrd="0" presId="urn:microsoft.com/office/officeart/2008/layout/BendingPictureCaption"/>
  </dgm:cxnLst>
  <dgm:bg/>
  <dgm:whole/>
  <dgm:extLst>
    <a:ext uri="http://schemas.microsoft.com/office/drawing/2008/diagram">
      <dsp:dataModelExt xmlns:dsp="http://schemas.microsoft.com/office/drawing/2008/diagram" relId="rId41" minVer="http://schemas.openxmlformats.org/drawingml/2006/diagram"/>
    </a:ext>
  </dgm:extLst>
</dgm:dataModel>
</file>

<file path=word/diagrams/data5.xml><?xml version="1.0" encoding="utf-8"?>
<dgm:dataModel xmlns:dgm="http://schemas.openxmlformats.org/drawingml/2006/diagram" xmlns:a="http://schemas.openxmlformats.org/drawingml/2006/main">
  <dgm:ptLst>
    <dgm:pt modelId="{D4339CFC-7364-446F-9890-08AEE66682C3}"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69F48013-144C-4877-9429-70846E5EDEBD}">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solidFill>
                <a:sysClr val="windowText" lastClr="000000"/>
              </a:solidFill>
            </a:rPr>
            <a:t>OUMA SOROPHINA AKINYI</a:t>
          </a:r>
        </a:p>
        <a:p>
          <a:pPr algn="just"/>
          <a:r>
            <a:rPr lang="en-US" sz="1200">
              <a:solidFill>
                <a:sysClr val="windowText" lastClr="000000"/>
              </a:solidFill>
            </a:rPr>
            <a:t>A holder of a Bachelor’s degree in Counseling Psychology, Sorophina is a licensed counselor under the Kenya Counseling Psychologist Association (KCPA). She currently volunteers and work with children by offering art and play therapy while also offering tutoring services for them. She is also the head of the counseling department at Ajani Centre for Rights and Care</a:t>
          </a:r>
          <a:r>
            <a:rPr lang="en-US" sz="1400">
              <a:solidFill>
                <a:sysClr val="windowText" lastClr="000000"/>
              </a:solidFill>
            </a:rPr>
            <a:t>. </a:t>
          </a:r>
          <a:endParaRPr lang="en-US" sz="1200" b="1">
            <a:solidFill>
              <a:sysClr val="windowText" lastClr="000000"/>
            </a:solidFill>
          </a:endParaRPr>
        </a:p>
      </dgm:t>
    </dgm:pt>
    <dgm:pt modelId="{04D8936A-81F6-4516-8372-041D8AC91236}" type="parTrans" cxnId="{8B8D5D8F-0411-4805-9DBF-FAD7BA64EAB0}">
      <dgm:prSet/>
      <dgm:spPr/>
      <dgm:t>
        <a:bodyPr/>
        <a:lstStyle/>
        <a:p>
          <a:endParaRPr lang="en-US"/>
        </a:p>
      </dgm:t>
    </dgm:pt>
    <dgm:pt modelId="{DC4FFA41-478F-453A-8B6B-A34681F02828}" type="sibTrans" cxnId="{8B8D5D8F-0411-4805-9DBF-FAD7BA64EAB0}">
      <dgm:prSet/>
      <dgm:spPr/>
      <dgm:t>
        <a:bodyPr/>
        <a:lstStyle/>
        <a:p>
          <a:endParaRPr lang="en-US"/>
        </a:p>
      </dgm:t>
    </dgm:pt>
    <dgm:pt modelId="{25F8369D-B620-473A-895D-16E75974B59F}" type="pres">
      <dgm:prSet presAssocID="{D4339CFC-7364-446F-9890-08AEE66682C3}" presName="diagram" presStyleCnt="0">
        <dgm:presLayoutVars>
          <dgm:dir/>
        </dgm:presLayoutVars>
      </dgm:prSet>
      <dgm:spPr/>
    </dgm:pt>
    <dgm:pt modelId="{90DDDBD5-FC58-49E2-BE40-4657E8478129}" type="pres">
      <dgm:prSet presAssocID="{69F48013-144C-4877-9429-70846E5EDEBD}" presName="composite" presStyleCnt="0"/>
      <dgm:spPr/>
    </dgm:pt>
    <dgm:pt modelId="{380E46CA-A439-48B4-8793-DA20E144B002}" type="pres">
      <dgm:prSet presAssocID="{69F48013-144C-4877-9429-70846E5EDEBD}" presName="Image" presStyleLbl="bgShp" presStyleIdx="0" presStyleCnt="1" custScaleX="145933" custScaleY="142082" custLinFactNeighborX="-88384" custLinFactNeighborY="10595"/>
      <dgm:spPr>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1" t="-12000" r="6976" b="-12000"/>
          </a:stretch>
        </a:blipFill>
      </dgm:spPr>
    </dgm:pt>
    <dgm:pt modelId="{F766F39E-1C1B-4BC9-98A2-2443B55AC8C5}" type="pres">
      <dgm:prSet presAssocID="{69F48013-144C-4877-9429-70846E5EDEBD}" presName="Parent" presStyleLbl="node0" presStyleIdx="0" presStyleCnt="1" custScaleX="268308" custScaleY="451686" custLinFactNeighborX="56957" custLinFactNeighborY="-66166">
        <dgm:presLayoutVars>
          <dgm:bulletEnabled val="1"/>
        </dgm:presLayoutVars>
      </dgm:prSet>
      <dgm:spPr/>
    </dgm:pt>
  </dgm:ptLst>
  <dgm:cxnLst>
    <dgm:cxn modelId="{E62F811F-6880-4C56-989F-1B85BADC4072}" type="presOf" srcId="{69F48013-144C-4877-9429-70846E5EDEBD}" destId="{F766F39E-1C1B-4BC9-98A2-2443B55AC8C5}" srcOrd="0" destOrd="0" presId="urn:microsoft.com/office/officeart/2008/layout/BendingPictureCaption"/>
    <dgm:cxn modelId="{8B8D5D8F-0411-4805-9DBF-FAD7BA64EAB0}" srcId="{D4339CFC-7364-446F-9890-08AEE66682C3}" destId="{69F48013-144C-4877-9429-70846E5EDEBD}" srcOrd="0" destOrd="0" parTransId="{04D8936A-81F6-4516-8372-041D8AC91236}" sibTransId="{DC4FFA41-478F-453A-8B6B-A34681F02828}"/>
    <dgm:cxn modelId="{8BCF9FA9-B265-4BB9-A53C-028B317C7B8E}" type="presOf" srcId="{D4339CFC-7364-446F-9890-08AEE66682C3}" destId="{25F8369D-B620-473A-895D-16E75974B59F}" srcOrd="0" destOrd="0" presId="urn:microsoft.com/office/officeart/2008/layout/BendingPictureCaption"/>
    <dgm:cxn modelId="{0E454E4A-EA17-4D4C-9F78-29B3C3A973C5}" type="presParOf" srcId="{25F8369D-B620-473A-895D-16E75974B59F}" destId="{90DDDBD5-FC58-49E2-BE40-4657E8478129}" srcOrd="0" destOrd="0" presId="urn:microsoft.com/office/officeart/2008/layout/BendingPictureCaption"/>
    <dgm:cxn modelId="{1E126AB1-1C42-4455-9EB8-3A9B5F8F20A1}" type="presParOf" srcId="{90DDDBD5-FC58-49E2-BE40-4657E8478129}" destId="{380E46CA-A439-48B4-8793-DA20E144B002}" srcOrd="0" destOrd="0" presId="urn:microsoft.com/office/officeart/2008/layout/BendingPictureCaption"/>
    <dgm:cxn modelId="{31BA11EB-4595-4EC5-B0DA-730F115617F9}" type="presParOf" srcId="{90DDDBD5-FC58-49E2-BE40-4657E8478129}" destId="{F766F39E-1C1B-4BC9-98A2-2443B55AC8C5}" srcOrd="1" destOrd="0" presId="urn:microsoft.com/office/officeart/2008/layout/BendingPictureCaption"/>
  </dgm:cxnLst>
  <dgm:bg/>
  <dgm:whole/>
  <dgm:extLst>
    <a:ext uri="http://schemas.microsoft.com/office/drawing/2008/diagram">
      <dsp:dataModelExt xmlns:dsp="http://schemas.microsoft.com/office/drawing/2008/diagram" relId="rId46" minVer="http://schemas.openxmlformats.org/drawingml/2006/diagram"/>
    </a:ext>
  </dgm:extLst>
</dgm:dataModel>
</file>

<file path=word/diagrams/data6.xml><?xml version="1.0" encoding="utf-8"?>
<dgm:dataModel xmlns:dgm="http://schemas.openxmlformats.org/drawingml/2006/diagram" xmlns:a="http://schemas.openxmlformats.org/drawingml/2006/main">
  <dgm:ptLst>
    <dgm:pt modelId="{2F28C872-83CB-4F32-86F8-6F47B2E5382C}"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67EE3A07-3D8C-444A-A373-FE691AEE683D}">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GLORIA KINYA MICHENI</a:t>
          </a:r>
        </a:p>
        <a:p>
          <a:pPr algn="just"/>
          <a:r>
            <a:rPr lang="en-US" sz="1200"/>
            <a:t>A counseling psychologist with a Bachelor's degree from the Catholic University of Eastern Africa and currently pursuing her Masters in Management Organizational Development at the United States International University. She is passionate about loss and grief counseling, drug and substance abuse counseling, psycho education and mentorship</a:t>
          </a:r>
          <a:r>
            <a:rPr lang="en-US" sz="1400"/>
            <a:t>.</a:t>
          </a:r>
          <a:endParaRPr lang="en-US" sz="1400" b="0"/>
        </a:p>
      </dgm:t>
    </dgm:pt>
    <dgm:pt modelId="{95B24867-72A6-4B62-A1CF-E81A48BE59C9}" type="parTrans" cxnId="{440EB8B1-C1F4-435F-BF5C-1018DE934C08}">
      <dgm:prSet/>
      <dgm:spPr/>
      <dgm:t>
        <a:bodyPr/>
        <a:lstStyle/>
        <a:p>
          <a:endParaRPr lang="en-US"/>
        </a:p>
      </dgm:t>
    </dgm:pt>
    <dgm:pt modelId="{88944BEC-6C56-47CA-9DA9-D8F30A3972DB}" type="sibTrans" cxnId="{440EB8B1-C1F4-435F-BF5C-1018DE934C08}">
      <dgm:prSet/>
      <dgm:spPr/>
      <dgm:t>
        <a:bodyPr/>
        <a:lstStyle/>
        <a:p>
          <a:endParaRPr lang="en-US"/>
        </a:p>
      </dgm:t>
    </dgm:pt>
    <dgm:pt modelId="{47E247C1-C22B-4004-957E-29C4FCE84B2C}" type="pres">
      <dgm:prSet presAssocID="{2F28C872-83CB-4F32-86F8-6F47B2E5382C}" presName="diagram" presStyleCnt="0">
        <dgm:presLayoutVars>
          <dgm:dir/>
        </dgm:presLayoutVars>
      </dgm:prSet>
      <dgm:spPr/>
    </dgm:pt>
    <dgm:pt modelId="{6C1D9741-B005-40FA-8E0B-5353EF68051E}" type="pres">
      <dgm:prSet presAssocID="{67EE3A07-3D8C-444A-A373-FE691AEE683D}" presName="composite" presStyleCnt="0"/>
      <dgm:spPr/>
    </dgm:pt>
    <dgm:pt modelId="{D6C3ABA8-FD43-451A-A203-F6856DEA478E}" type="pres">
      <dgm:prSet presAssocID="{67EE3A07-3D8C-444A-A373-FE691AEE683D}" presName="Image" presStyleLbl="bgShp" presStyleIdx="0" presStyleCnt="1" custScaleX="173456" custScaleY="176298" custLinFactX="-3640" custLinFactNeighborX="-100000" custLinFactNeighborY="6254"/>
      <dgm:spPr>
        <a:blipFill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5000" r="-5000"/>
          </a:stretch>
        </a:blipFill>
      </dgm:spPr>
    </dgm:pt>
    <dgm:pt modelId="{32CFB3AD-3359-4B64-AF8E-70F73B5F3560}" type="pres">
      <dgm:prSet presAssocID="{67EE3A07-3D8C-444A-A373-FE691AEE683D}" presName="Parent" presStyleLbl="node0" presStyleIdx="0" presStyleCnt="1" custScaleX="307631" custScaleY="494344" custLinFactNeighborX="43691" custLinFactNeighborY="-53485">
        <dgm:presLayoutVars>
          <dgm:bulletEnabled val="1"/>
        </dgm:presLayoutVars>
      </dgm:prSet>
      <dgm:spPr/>
    </dgm:pt>
  </dgm:ptLst>
  <dgm:cxnLst>
    <dgm:cxn modelId="{1B76396E-C373-4830-8B94-7AAEFE83CA00}" type="presOf" srcId="{67EE3A07-3D8C-444A-A373-FE691AEE683D}" destId="{32CFB3AD-3359-4B64-AF8E-70F73B5F3560}" srcOrd="0" destOrd="0" presId="urn:microsoft.com/office/officeart/2008/layout/BendingPictureCaption"/>
    <dgm:cxn modelId="{821D4D92-993A-4595-A191-EB8D31C983BD}" type="presOf" srcId="{2F28C872-83CB-4F32-86F8-6F47B2E5382C}" destId="{47E247C1-C22B-4004-957E-29C4FCE84B2C}" srcOrd="0" destOrd="0" presId="urn:microsoft.com/office/officeart/2008/layout/BendingPictureCaption"/>
    <dgm:cxn modelId="{440EB8B1-C1F4-435F-BF5C-1018DE934C08}" srcId="{2F28C872-83CB-4F32-86F8-6F47B2E5382C}" destId="{67EE3A07-3D8C-444A-A373-FE691AEE683D}" srcOrd="0" destOrd="0" parTransId="{95B24867-72A6-4B62-A1CF-E81A48BE59C9}" sibTransId="{88944BEC-6C56-47CA-9DA9-D8F30A3972DB}"/>
    <dgm:cxn modelId="{2D55AB47-2A6C-4F49-A952-C437E63F264D}" type="presParOf" srcId="{47E247C1-C22B-4004-957E-29C4FCE84B2C}" destId="{6C1D9741-B005-40FA-8E0B-5353EF68051E}" srcOrd="0" destOrd="0" presId="urn:microsoft.com/office/officeart/2008/layout/BendingPictureCaption"/>
    <dgm:cxn modelId="{8C8351EB-AD02-4600-89C6-4B2EADF31384}" type="presParOf" srcId="{6C1D9741-B005-40FA-8E0B-5353EF68051E}" destId="{D6C3ABA8-FD43-451A-A203-F6856DEA478E}" srcOrd="0" destOrd="0" presId="urn:microsoft.com/office/officeart/2008/layout/BendingPictureCaption"/>
    <dgm:cxn modelId="{400CD1A3-07F5-4292-B269-A6CDDAA213CE}" type="presParOf" srcId="{6C1D9741-B005-40FA-8E0B-5353EF68051E}" destId="{32CFB3AD-3359-4B64-AF8E-70F73B5F3560}" srcOrd="1" destOrd="0" presId="urn:microsoft.com/office/officeart/2008/layout/BendingPictureCaption"/>
  </dgm:cxnLst>
  <dgm:bg/>
  <dgm:whole/>
  <dgm:extLst>
    <a:ext uri="http://schemas.microsoft.com/office/drawing/2008/diagram">
      <dsp:dataModelExt xmlns:dsp="http://schemas.microsoft.com/office/drawing/2008/diagram" relId="rId51" minVer="http://schemas.openxmlformats.org/drawingml/2006/diagram"/>
    </a:ext>
  </dgm:extLst>
</dgm:dataModel>
</file>

<file path=word/diagrams/data7.xml><?xml version="1.0" encoding="utf-8"?>
<dgm:dataModel xmlns:dgm="http://schemas.openxmlformats.org/drawingml/2006/diagram" xmlns:a="http://schemas.openxmlformats.org/drawingml/2006/main">
  <dgm:ptLst>
    <dgm:pt modelId="{A57AC31E-9889-4D4F-B78A-02350E0E39E0}"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0B01D340-85CD-4F24-B4B0-9A7BFE39BD62}">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ESTHER WANGU NGATIA</a:t>
          </a:r>
        </a:p>
        <a:p>
          <a:pPr algn="just"/>
          <a:r>
            <a:rPr lang="en-US" sz="1200" b="0" i="0"/>
            <a:t>She is a counselling psychologist with a passion for supporting SGBV survivors. She also plays a role in the communications department, leveraging expertise to raise awareness, advocate for change, and empower the community. </a:t>
          </a:r>
        </a:p>
        <a:p>
          <a:pPr algn="just"/>
          <a:endParaRPr lang="en-US" sz="1200" b="0" i="0"/>
        </a:p>
        <a:p>
          <a:pPr algn="just"/>
          <a:r>
            <a:rPr lang="en-US" sz="1200" b="0" i="0"/>
            <a:t>She comes armed with empathy and communication skills, to foster healing, resilience, and understanding.</a:t>
          </a:r>
          <a:r>
            <a:rPr lang="en-US" sz="1400" b="0" i="0"/>
            <a:t> </a:t>
          </a:r>
          <a:endParaRPr lang="en-US" sz="1200" b="0"/>
        </a:p>
      </dgm:t>
    </dgm:pt>
    <dgm:pt modelId="{8ABE3650-1345-492A-90AC-12BD322480ED}" type="parTrans" cxnId="{B0CAD46E-61FF-46EE-8E20-15AEF39A7B3F}">
      <dgm:prSet/>
      <dgm:spPr/>
      <dgm:t>
        <a:bodyPr/>
        <a:lstStyle/>
        <a:p>
          <a:endParaRPr lang="en-US"/>
        </a:p>
      </dgm:t>
    </dgm:pt>
    <dgm:pt modelId="{3180D909-C1B5-4B42-A0B2-A6CB9841F3CB}" type="sibTrans" cxnId="{B0CAD46E-61FF-46EE-8E20-15AEF39A7B3F}">
      <dgm:prSet/>
      <dgm:spPr/>
      <dgm:t>
        <a:bodyPr/>
        <a:lstStyle/>
        <a:p>
          <a:endParaRPr lang="en-US"/>
        </a:p>
      </dgm:t>
    </dgm:pt>
    <dgm:pt modelId="{D36A8F20-A23E-4655-A550-15A15A3CA86D}" type="pres">
      <dgm:prSet presAssocID="{A57AC31E-9889-4D4F-B78A-02350E0E39E0}" presName="diagram" presStyleCnt="0">
        <dgm:presLayoutVars>
          <dgm:dir/>
        </dgm:presLayoutVars>
      </dgm:prSet>
      <dgm:spPr/>
    </dgm:pt>
    <dgm:pt modelId="{16334DBB-AE2A-4418-9DF4-79EA40712E06}" type="pres">
      <dgm:prSet presAssocID="{0B01D340-85CD-4F24-B4B0-9A7BFE39BD62}" presName="composite" presStyleCnt="0"/>
      <dgm:spPr/>
    </dgm:pt>
    <dgm:pt modelId="{FFA8EC72-B6C6-4EAD-9FAA-4209D51503FD}" type="pres">
      <dgm:prSet presAssocID="{0B01D340-85CD-4F24-B4B0-9A7BFE39BD62}" presName="Image" presStyleLbl="bgShp" presStyleIdx="0" presStyleCnt="1" custScaleX="130877" custScaleY="122915" custLinFactX="-10995" custLinFactNeighborX="-100000" custLinFactNeighborY="8974"/>
      <dgm:spPr>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30378" t="-360" r="-1622" b="360"/>
          </a:stretch>
        </a:blipFill>
      </dgm:spPr>
    </dgm:pt>
    <dgm:pt modelId="{5C993AC1-FA29-42CA-8A92-5426AC99F69F}" type="pres">
      <dgm:prSet presAssocID="{0B01D340-85CD-4F24-B4B0-9A7BFE39BD62}" presName="Parent" presStyleLbl="node0" presStyleIdx="0" presStyleCnt="1" custScaleX="274107" custScaleY="444135" custLinFactNeighborX="26697" custLinFactNeighborY="-81083">
        <dgm:presLayoutVars>
          <dgm:bulletEnabled val="1"/>
        </dgm:presLayoutVars>
      </dgm:prSet>
      <dgm:spPr/>
    </dgm:pt>
  </dgm:ptLst>
  <dgm:cxnLst>
    <dgm:cxn modelId="{DC771630-1750-46DD-8795-ECB9569339D4}" type="presOf" srcId="{A57AC31E-9889-4D4F-B78A-02350E0E39E0}" destId="{D36A8F20-A23E-4655-A550-15A15A3CA86D}" srcOrd="0" destOrd="0" presId="urn:microsoft.com/office/officeart/2008/layout/BendingPictureCaption"/>
    <dgm:cxn modelId="{B0CAD46E-61FF-46EE-8E20-15AEF39A7B3F}" srcId="{A57AC31E-9889-4D4F-B78A-02350E0E39E0}" destId="{0B01D340-85CD-4F24-B4B0-9A7BFE39BD62}" srcOrd="0" destOrd="0" parTransId="{8ABE3650-1345-492A-90AC-12BD322480ED}" sibTransId="{3180D909-C1B5-4B42-A0B2-A6CB9841F3CB}"/>
    <dgm:cxn modelId="{7AB4BD72-0D71-4FCE-AF2D-7280ADF5AFF7}" type="presOf" srcId="{0B01D340-85CD-4F24-B4B0-9A7BFE39BD62}" destId="{5C993AC1-FA29-42CA-8A92-5426AC99F69F}" srcOrd="0" destOrd="0" presId="urn:microsoft.com/office/officeart/2008/layout/BendingPictureCaption"/>
    <dgm:cxn modelId="{E052124B-4EC3-4F86-B847-FA9512C13994}" type="presParOf" srcId="{D36A8F20-A23E-4655-A550-15A15A3CA86D}" destId="{16334DBB-AE2A-4418-9DF4-79EA40712E06}" srcOrd="0" destOrd="0" presId="urn:microsoft.com/office/officeart/2008/layout/BendingPictureCaption"/>
    <dgm:cxn modelId="{9495D9B2-D486-4A4E-A85B-7CC9329DAEC6}" type="presParOf" srcId="{16334DBB-AE2A-4418-9DF4-79EA40712E06}" destId="{FFA8EC72-B6C6-4EAD-9FAA-4209D51503FD}" srcOrd="0" destOrd="0" presId="urn:microsoft.com/office/officeart/2008/layout/BendingPictureCaption"/>
    <dgm:cxn modelId="{D2A327BE-4DB8-401A-A026-F6FD03538818}" type="presParOf" srcId="{16334DBB-AE2A-4418-9DF4-79EA40712E06}" destId="{5C993AC1-FA29-42CA-8A92-5426AC99F69F}" srcOrd="1" destOrd="0" presId="urn:microsoft.com/office/officeart/2008/layout/BendingPictureCaption"/>
  </dgm:cxnLst>
  <dgm:bg/>
  <dgm:whole/>
  <dgm:extLst>
    <a:ext uri="http://schemas.microsoft.com/office/drawing/2008/diagram">
      <dsp:dataModelExt xmlns:dsp="http://schemas.microsoft.com/office/drawing/2008/diagram" relId="rId56" minVer="http://schemas.openxmlformats.org/drawingml/2006/diagram"/>
    </a:ext>
  </dgm:extLst>
</dgm:dataModel>
</file>

<file path=word/diagrams/data8.xml><?xml version="1.0" encoding="utf-8"?>
<dgm:dataModel xmlns:dgm="http://schemas.openxmlformats.org/drawingml/2006/diagram" xmlns:a="http://schemas.openxmlformats.org/drawingml/2006/main">
  <dgm:ptLst>
    <dgm:pt modelId="{61F420EF-86EC-4958-93D0-FE6CABA2DE1E}"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7BAC0787-792D-402B-8FC0-097EE703EE6A}">
      <dgm:prSet phldrT="[Text]" custT="1">
        <dgm:style>
          <a:lnRef idx="1">
            <a:schemeClr val="dk1"/>
          </a:lnRef>
          <a:fillRef idx="2">
            <a:schemeClr val="dk1"/>
          </a:fillRef>
          <a:effectRef idx="1">
            <a:schemeClr val="dk1"/>
          </a:effectRef>
          <a:fontRef idx="minor">
            <a:schemeClr val="dk1"/>
          </a:fontRef>
        </dgm:style>
      </dgm:prSet>
      <dgm:spPr>
        <a:solidFill>
          <a:srgbClr val="C37F55"/>
        </a:solidFill>
      </dgm:spPr>
      <dgm:t>
        <a:bodyPr/>
        <a:lstStyle/>
        <a:p>
          <a:pPr algn="ctr"/>
          <a:r>
            <a:rPr lang="en-US" sz="1400" b="1"/>
            <a:t>ZENA ABDULRAHMAN MUSA</a:t>
          </a:r>
        </a:p>
        <a:p>
          <a:pPr algn="just"/>
          <a:r>
            <a:rPr lang="en-US" sz="1200" b="0"/>
            <a:t>Zena is a skilled program officer with over 4 years experience in </a:t>
          </a:r>
          <a:r>
            <a:rPr lang="en-US" sz="1200"/>
            <a:t>project management, community mobilization and advocacy, leadership, training and capacity building, community outreach and  paralegal work.</a:t>
          </a:r>
        </a:p>
        <a:p>
          <a:pPr algn="just"/>
          <a:r>
            <a:rPr lang="en-US" sz="1200" b="0"/>
            <a:t>She is the Program officer at Ajani Centre</a:t>
          </a:r>
        </a:p>
      </dgm:t>
    </dgm:pt>
    <dgm:pt modelId="{F837154F-BA6D-43E2-9C6E-8921637A08DF}" type="parTrans" cxnId="{0EF9FCEA-CCB9-4BA0-AD8D-B90063E8A5B1}">
      <dgm:prSet/>
      <dgm:spPr/>
      <dgm:t>
        <a:bodyPr/>
        <a:lstStyle/>
        <a:p>
          <a:endParaRPr lang="en-US"/>
        </a:p>
      </dgm:t>
    </dgm:pt>
    <dgm:pt modelId="{F77721A1-F36B-4DA4-A203-D40684D587B1}" type="sibTrans" cxnId="{0EF9FCEA-CCB9-4BA0-AD8D-B90063E8A5B1}">
      <dgm:prSet/>
      <dgm:spPr/>
      <dgm:t>
        <a:bodyPr/>
        <a:lstStyle/>
        <a:p>
          <a:endParaRPr lang="en-US"/>
        </a:p>
      </dgm:t>
    </dgm:pt>
    <dgm:pt modelId="{374874E0-2F4D-477C-856B-D47F6F92B9F3}" type="pres">
      <dgm:prSet presAssocID="{61F420EF-86EC-4958-93D0-FE6CABA2DE1E}" presName="diagram" presStyleCnt="0">
        <dgm:presLayoutVars>
          <dgm:dir/>
        </dgm:presLayoutVars>
      </dgm:prSet>
      <dgm:spPr/>
    </dgm:pt>
    <dgm:pt modelId="{2AEAF314-EE49-4E4E-AAA2-D99463955DCF}" type="pres">
      <dgm:prSet presAssocID="{7BAC0787-792D-402B-8FC0-097EE703EE6A}" presName="composite" presStyleCnt="0"/>
      <dgm:spPr/>
    </dgm:pt>
    <dgm:pt modelId="{A091837F-6A35-4FD6-A416-E1359DE59EB9}" type="pres">
      <dgm:prSet presAssocID="{7BAC0787-792D-402B-8FC0-097EE703EE6A}" presName="Image" presStyleLbl="bgShp" presStyleIdx="0" presStyleCnt="1" custScaleX="155656" custScaleY="157967" custLinFactNeighborX="-84616" custLinFactNeighborY="11950"/>
      <dgm:spPr>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1024" t="-43514" r="1024" b="-164486"/>
          </a:stretch>
        </a:blipFill>
      </dgm:spPr>
    </dgm:pt>
    <dgm:pt modelId="{BCA73F28-8A78-4DAF-A955-AF85744B1050}" type="pres">
      <dgm:prSet presAssocID="{7BAC0787-792D-402B-8FC0-097EE703EE6A}" presName="Parent" presStyleLbl="node0" presStyleIdx="0" presStyleCnt="1" custScaleX="205703" custScaleY="447268" custLinFactY="-35372" custLinFactNeighborX="49450" custLinFactNeighborY="-100000">
        <dgm:presLayoutVars>
          <dgm:bulletEnabled val="1"/>
        </dgm:presLayoutVars>
      </dgm:prSet>
      <dgm:spPr/>
    </dgm:pt>
  </dgm:ptLst>
  <dgm:cxnLst>
    <dgm:cxn modelId="{77716079-F91E-4392-A94B-E8C94333EC66}" type="presOf" srcId="{61F420EF-86EC-4958-93D0-FE6CABA2DE1E}" destId="{374874E0-2F4D-477C-856B-D47F6F92B9F3}" srcOrd="0" destOrd="0" presId="urn:microsoft.com/office/officeart/2008/layout/BendingPictureCaption"/>
    <dgm:cxn modelId="{F1251E82-8F6A-4427-9152-1D3BAC3A459C}" type="presOf" srcId="{7BAC0787-792D-402B-8FC0-097EE703EE6A}" destId="{BCA73F28-8A78-4DAF-A955-AF85744B1050}" srcOrd="0" destOrd="0" presId="urn:microsoft.com/office/officeart/2008/layout/BendingPictureCaption"/>
    <dgm:cxn modelId="{0EF9FCEA-CCB9-4BA0-AD8D-B90063E8A5B1}" srcId="{61F420EF-86EC-4958-93D0-FE6CABA2DE1E}" destId="{7BAC0787-792D-402B-8FC0-097EE703EE6A}" srcOrd="0" destOrd="0" parTransId="{F837154F-BA6D-43E2-9C6E-8921637A08DF}" sibTransId="{F77721A1-F36B-4DA4-A203-D40684D587B1}"/>
    <dgm:cxn modelId="{775A93BE-BD6E-48F1-B304-B6709DD2806B}" type="presParOf" srcId="{374874E0-2F4D-477C-856B-D47F6F92B9F3}" destId="{2AEAF314-EE49-4E4E-AAA2-D99463955DCF}" srcOrd="0" destOrd="0" presId="urn:microsoft.com/office/officeart/2008/layout/BendingPictureCaption"/>
    <dgm:cxn modelId="{8DB38EDD-0A86-4A28-AF28-7FA81BB9D024}" type="presParOf" srcId="{2AEAF314-EE49-4E4E-AAA2-D99463955DCF}" destId="{A091837F-6A35-4FD6-A416-E1359DE59EB9}" srcOrd="0" destOrd="0" presId="urn:microsoft.com/office/officeart/2008/layout/BendingPictureCaption"/>
    <dgm:cxn modelId="{BC88BF03-C94E-48ED-885C-F96EC4132051}" type="presParOf" srcId="{2AEAF314-EE49-4E4E-AAA2-D99463955DCF}" destId="{BCA73F28-8A78-4DAF-A955-AF85744B1050}" srcOrd="1" destOrd="0" presId="urn:microsoft.com/office/officeart/2008/layout/BendingPictureCaption"/>
  </dgm:cxnLst>
  <dgm:bg/>
  <dgm:whole/>
  <dgm:extLst>
    <a:ext uri="http://schemas.microsoft.com/office/drawing/2008/diagram">
      <dsp:dataModelExt xmlns:dsp="http://schemas.microsoft.com/office/drawing/2008/diagram" relId="rId61" minVer="http://schemas.openxmlformats.org/drawingml/2006/diagram"/>
    </a:ext>
  </dgm:extLst>
</dgm:dataModel>
</file>

<file path=word/diagrams/data9.xml><?xml version="1.0" encoding="utf-8"?>
<dgm:dataModel xmlns:dgm="http://schemas.openxmlformats.org/drawingml/2006/diagram" xmlns:a="http://schemas.openxmlformats.org/drawingml/2006/main">
  <dgm:ptLst>
    <dgm:pt modelId="{2BB6BD61-6CE8-45B7-B431-CCA19A14D437}"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2C6E07E5-4E08-4898-866E-5A71C60FFE7E}">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STEPHANIE ATIENO</a:t>
          </a:r>
        </a:p>
        <a:p>
          <a:pPr algn="just"/>
          <a:r>
            <a:rPr lang="en-US" sz="1200" b="0"/>
            <a:t>Stephanie holds a Diploma in mass communication attained form the Kenya Institute of Mass Communication. </a:t>
          </a:r>
        </a:p>
        <a:p>
          <a:pPr algn="just"/>
          <a:r>
            <a:rPr lang="en-US" sz="1200" b="0"/>
            <a:t>She brings her wealth of experience in writing and research to the communications department and Ajani. </a:t>
          </a:r>
        </a:p>
      </dgm:t>
    </dgm:pt>
    <dgm:pt modelId="{32516C4F-6248-4695-A534-057A49A9F2F9}" type="parTrans" cxnId="{496D8930-43EF-4CE4-8D05-D6EC870859A6}">
      <dgm:prSet/>
      <dgm:spPr/>
      <dgm:t>
        <a:bodyPr/>
        <a:lstStyle/>
        <a:p>
          <a:endParaRPr lang="en-US"/>
        </a:p>
      </dgm:t>
    </dgm:pt>
    <dgm:pt modelId="{9B39D50F-1E9F-494A-B862-5416A4C234A6}" type="sibTrans" cxnId="{496D8930-43EF-4CE4-8D05-D6EC870859A6}">
      <dgm:prSet/>
      <dgm:spPr/>
      <dgm:t>
        <a:bodyPr/>
        <a:lstStyle/>
        <a:p>
          <a:endParaRPr lang="en-US"/>
        </a:p>
      </dgm:t>
    </dgm:pt>
    <dgm:pt modelId="{1B44498E-C6E3-48AF-AD55-87B2358710D3}" type="pres">
      <dgm:prSet presAssocID="{2BB6BD61-6CE8-45B7-B431-CCA19A14D437}" presName="diagram" presStyleCnt="0">
        <dgm:presLayoutVars>
          <dgm:dir/>
        </dgm:presLayoutVars>
      </dgm:prSet>
      <dgm:spPr/>
    </dgm:pt>
    <dgm:pt modelId="{9757138E-D779-4FFA-B3B3-A7FAD80ACBA3}" type="pres">
      <dgm:prSet presAssocID="{2C6E07E5-4E08-4898-866E-5A71C60FFE7E}" presName="composite" presStyleCnt="0"/>
      <dgm:spPr/>
    </dgm:pt>
    <dgm:pt modelId="{01F01EFD-9F5E-4F10-9924-CC423FE13F82}" type="pres">
      <dgm:prSet presAssocID="{2C6E07E5-4E08-4898-866E-5A71C60FFE7E}" presName="Image" presStyleLbl="bgShp" presStyleIdx="0" presStyleCnt="1" custScaleX="142319" custScaleY="175352" custLinFactX="-10495" custLinFactNeighborX="-100000" custLinFactNeighborY="11761"/>
      <dgm:spPr>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3613" t="-42804" r="-3613" b="-216866"/>
          </a:stretch>
        </a:blipFill>
      </dgm:spPr>
    </dgm:pt>
    <dgm:pt modelId="{3BB2AA65-4C87-47C2-8E75-57E119FC07C1}" type="pres">
      <dgm:prSet presAssocID="{2C6E07E5-4E08-4898-866E-5A71C60FFE7E}" presName="Parent" presStyleLbl="node0" presStyleIdx="0" presStyleCnt="1" custScaleX="259837" custScaleY="397346" custLinFactY="-8086" custLinFactNeighborX="61413" custLinFactNeighborY="-100000">
        <dgm:presLayoutVars>
          <dgm:bulletEnabled val="1"/>
        </dgm:presLayoutVars>
      </dgm:prSet>
      <dgm:spPr/>
    </dgm:pt>
  </dgm:ptLst>
  <dgm:cxnLst>
    <dgm:cxn modelId="{496D8930-43EF-4CE4-8D05-D6EC870859A6}" srcId="{2BB6BD61-6CE8-45B7-B431-CCA19A14D437}" destId="{2C6E07E5-4E08-4898-866E-5A71C60FFE7E}" srcOrd="0" destOrd="0" parTransId="{32516C4F-6248-4695-A534-057A49A9F2F9}" sibTransId="{9B39D50F-1E9F-494A-B862-5416A4C234A6}"/>
    <dgm:cxn modelId="{45EBF86E-9E35-4F89-88C0-79A07D80BE14}" type="presOf" srcId="{2C6E07E5-4E08-4898-866E-5A71C60FFE7E}" destId="{3BB2AA65-4C87-47C2-8E75-57E119FC07C1}" srcOrd="0" destOrd="0" presId="urn:microsoft.com/office/officeart/2008/layout/BendingPictureCaption"/>
    <dgm:cxn modelId="{DCF2EFEF-2400-4352-B62C-CD7EA919D4E2}" type="presOf" srcId="{2BB6BD61-6CE8-45B7-B431-CCA19A14D437}" destId="{1B44498E-C6E3-48AF-AD55-87B2358710D3}" srcOrd="0" destOrd="0" presId="urn:microsoft.com/office/officeart/2008/layout/BendingPictureCaption"/>
    <dgm:cxn modelId="{DE2505A8-2B02-4B65-8554-741871BA77CD}" type="presParOf" srcId="{1B44498E-C6E3-48AF-AD55-87B2358710D3}" destId="{9757138E-D779-4FFA-B3B3-A7FAD80ACBA3}" srcOrd="0" destOrd="0" presId="urn:microsoft.com/office/officeart/2008/layout/BendingPictureCaption"/>
    <dgm:cxn modelId="{C172CA3D-3F28-48C0-900E-0F0E15CF7783}" type="presParOf" srcId="{9757138E-D779-4FFA-B3B3-A7FAD80ACBA3}" destId="{01F01EFD-9F5E-4F10-9924-CC423FE13F82}" srcOrd="0" destOrd="0" presId="urn:microsoft.com/office/officeart/2008/layout/BendingPictureCaption"/>
    <dgm:cxn modelId="{AC30DA91-DD8F-41F1-90C9-9336AC5C3B4F}" type="presParOf" srcId="{9757138E-D779-4FFA-B3B3-A7FAD80ACBA3}" destId="{3BB2AA65-4C87-47C2-8E75-57E119FC07C1}" srcOrd="1" destOrd="0" presId="urn:microsoft.com/office/officeart/2008/layout/BendingPictureCaption"/>
  </dgm:cxnLst>
  <dgm:bg/>
  <dgm:whole/>
  <dgm:extLst>
    <a:ext uri="http://schemas.microsoft.com/office/drawing/2008/diagram">
      <dsp:dataModelExt xmlns:dsp="http://schemas.microsoft.com/office/drawing/2008/diagram" relId="rId66" minVer="http://schemas.openxmlformats.org/drawingml/2006/diagram"/>
    </a:ext>
  </dgm:extLst>
</dgm:dataModel>
</file>

<file path=word/diagrams/data10.xml><?xml version="1.0" encoding="utf-8"?>
<dgm:dataModel xmlns:dgm="http://schemas.openxmlformats.org/drawingml/2006/diagram" xmlns:a="http://schemas.openxmlformats.org/drawingml/2006/main">
  <dgm:ptLst>
    <dgm:pt modelId="{669484CF-39B4-4BEA-9368-F071BB06160E}"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0515903A-0765-4971-92F8-E0BD32D70641}">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MAKKA YUSUF</a:t>
          </a:r>
        </a:p>
        <a:p>
          <a:pPr algn="just"/>
          <a:r>
            <a:rPr lang="en-US" sz="1200" b="0"/>
            <a:t>She is a paralegal who works closely with the team in the legal department. She has several years of experience as a sexual and gender based community paralegal.</a:t>
          </a:r>
        </a:p>
      </dgm:t>
    </dgm:pt>
    <dgm:pt modelId="{6A7B6A67-F247-416B-9CB5-6BCF8157A6C7}" type="parTrans" cxnId="{A7ABB5E2-ED35-4238-A892-9D1670B22984}">
      <dgm:prSet/>
      <dgm:spPr/>
      <dgm:t>
        <a:bodyPr/>
        <a:lstStyle/>
        <a:p>
          <a:endParaRPr lang="en-US"/>
        </a:p>
      </dgm:t>
    </dgm:pt>
    <dgm:pt modelId="{EB6CA11A-ABE0-43FC-8707-4CF6A361039D}" type="sibTrans" cxnId="{A7ABB5E2-ED35-4238-A892-9D1670B22984}">
      <dgm:prSet/>
      <dgm:spPr/>
      <dgm:t>
        <a:bodyPr/>
        <a:lstStyle/>
        <a:p>
          <a:endParaRPr lang="en-US"/>
        </a:p>
      </dgm:t>
    </dgm:pt>
    <dgm:pt modelId="{E3C411AA-7B12-4A3A-9113-4E0EAE11B55A}" type="pres">
      <dgm:prSet presAssocID="{669484CF-39B4-4BEA-9368-F071BB06160E}" presName="diagram" presStyleCnt="0">
        <dgm:presLayoutVars>
          <dgm:dir/>
        </dgm:presLayoutVars>
      </dgm:prSet>
      <dgm:spPr/>
    </dgm:pt>
    <dgm:pt modelId="{23C392E6-D818-4BD8-A6D1-68AEC6981284}" type="pres">
      <dgm:prSet presAssocID="{0515903A-0765-4971-92F8-E0BD32D70641}" presName="composite" presStyleCnt="0"/>
      <dgm:spPr/>
    </dgm:pt>
    <dgm:pt modelId="{E55CE110-4F0F-499C-8B44-96B5A37B5259}" type="pres">
      <dgm:prSet presAssocID="{0515903A-0765-4971-92F8-E0BD32D70641}" presName="Image" presStyleLbl="bgShp" presStyleIdx="0" presStyleCnt="1" custScaleX="128596" custScaleY="122674" custLinFactY="200000" custLinFactNeighborX="-88374" custLinFactNeighborY="266277"/>
      <dgm:spPr>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9720" t="-14060" r="9720" b="-25940"/>
          </a:stretch>
        </a:blipFill>
      </dgm:spPr>
    </dgm:pt>
    <dgm:pt modelId="{374B0258-9B3A-4922-8936-F02D8B7A1269}" type="pres">
      <dgm:prSet presAssocID="{0515903A-0765-4971-92F8-E0BD32D70641}" presName="Parent" presStyleLbl="node0" presStyleIdx="0" presStyleCnt="1" custScaleX="195487" custScaleY="281694" custLinFactY="-6711" custLinFactNeighborX="39723" custLinFactNeighborY="-100000">
        <dgm:presLayoutVars>
          <dgm:bulletEnabled val="1"/>
        </dgm:presLayoutVars>
      </dgm:prSet>
      <dgm:spPr/>
    </dgm:pt>
  </dgm:ptLst>
  <dgm:cxnLst>
    <dgm:cxn modelId="{038983A7-5F9E-4C2F-AB70-A6C7FC7DEBFD}" type="presOf" srcId="{0515903A-0765-4971-92F8-E0BD32D70641}" destId="{374B0258-9B3A-4922-8936-F02D8B7A1269}" srcOrd="0" destOrd="0" presId="urn:microsoft.com/office/officeart/2008/layout/BendingPictureCaption"/>
    <dgm:cxn modelId="{805318E0-D4F4-439B-83B5-23F9FE7ACD43}" type="presOf" srcId="{669484CF-39B4-4BEA-9368-F071BB06160E}" destId="{E3C411AA-7B12-4A3A-9113-4E0EAE11B55A}" srcOrd="0" destOrd="0" presId="urn:microsoft.com/office/officeart/2008/layout/BendingPictureCaption"/>
    <dgm:cxn modelId="{A7ABB5E2-ED35-4238-A892-9D1670B22984}" srcId="{669484CF-39B4-4BEA-9368-F071BB06160E}" destId="{0515903A-0765-4971-92F8-E0BD32D70641}" srcOrd="0" destOrd="0" parTransId="{6A7B6A67-F247-416B-9CB5-6BCF8157A6C7}" sibTransId="{EB6CA11A-ABE0-43FC-8707-4CF6A361039D}"/>
    <dgm:cxn modelId="{035CC589-6F9A-438F-BC19-9CE9F6DAACA0}" type="presParOf" srcId="{E3C411AA-7B12-4A3A-9113-4E0EAE11B55A}" destId="{23C392E6-D818-4BD8-A6D1-68AEC6981284}" srcOrd="0" destOrd="0" presId="urn:microsoft.com/office/officeart/2008/layout/BendingPictureCaption"/>
    <dgm:cxn modelId="{DC0708AB-C1D5-4955-9AAC-8F7CAA0F1C78}" type="presParOf" srcId="{23C392E6-D818-4BD8-A6D1-68AEC6981284}" destId="{E55CE110-4F0F-499C-8B44-96B5A37B5259}" srcOrd="0" destOrd="0" presId="urn:microsoft.com/office/officeart/2008/layout/BendingPictureCaption"/>
    <dgm:cxn modelId="{7B7C99AF-2811-4BF0-98A8-0F8E9BA2635F}" type="presParOf" srcId="{23C392E6-D818-4BD8-A6D1-68AEC6981284}" destId="{374B0258-9B3A-4922-8936-F02D8B7A1269}" srcOrd="1" destOrd="0" presId="urn:microsoft.com/office/officeart/2008/layout/BendingPictureCaption"/>
  </dgm:cxnLst>
  <dgm:bg/>
  <dgm:whole/>
  <dgm:extLst>
    <a:ext uri="http://schemas.microsoft.com/office/drawing/2008/diagram">
      <dsp:dataModelExt xmlns:dsp="http://schemas.microsoft.com/office/drawing/2008/diagram" relId="rId71" minVer="http://schemas.openxmlformats.org/drawingml/2006/diagram"/>
    </a:ext>
  </dgm:extLst>
</dgm:dataModel>
</file>

<file path=word/diagrams/data11.xml><?xml version="1.0" encoding="utf-8"?>
<dgm:dataModel xmlns:dgm="http://schemas.openxmlformats.org/drawingml/2006/diagram" xmlns:a="http://schemas.openxmlformats.org/drawingml/2006/main">
  <dgm:ptLst>
    <dgm:pt modelId="{056CB2B7-16ED-4009-9A8B-A24E350C82EA}" type="doc">
      <dgm:prSet loTypeId="urn:microsoft.com/office/officeart/2008/layout/BendingPictureCaption" loCatId="picture" qsTypeId="urn:microsoft.com/office/officeart/2005/8/quickstyle/simple1" qsCatId="simple" csTypeId="urn:microsoft.com/office/officeart/2005/8/colors/accent1_2" csCatId="accent1" phldr="1"/>
      <dgm:spPr/>
    </dgm:pt>
    <dgm:pt modelId="{5790F0E3-D10E-49BE-BB5D-DAEEA672582E}">
      <dgm:prSet phldrT="[Text]" custT="1">
        <dgm:style>
          <a:lnRef idx="1">
            <a:schemeClr val="dk1"/>
          </a:lnRef>
          <a:fillRef idx="2">
            <a:schemeClr val="dk1"/>
          </a:fillRef>
          <a:effectRef idx="1">
            <a:schemeClr val="dk1"/>
          </a:effectRef>
          <a:fontRef idx="minor">
            <a:schemeClr val="dk1"/>
          </a:fontRef>
        </dgm:style>
      </dgm:prSet>
      <dgm:spPr>
        <a:solidFill>
          <a:srgbClr val="BF7959"/>
        </a:solidFill>
      </dgm:spPr>
      <dgm:t>
        <a:bodyPr/>
        <a:lstStyle/>
        <a:p>
          <a:pPr algn="ctr"/>
          <a:r>
            <a:rPr lang="en-US" sz="1400" b="1"/>
            <a:t>POLINE  OTOO</a:t>
          </a:r>
        </a:p>
        <a:p>
          <a:pPr algn="just"/>
          <a:r>
            <a:rPr lang="en-US" sz="1200" b="0"/>
            <a:t>Poline is an accountant by profession and is the chief financial officer at Ajani Centre.</a:t>
          </a:r>
        </a:p>
      </dgm:t>
    </dgm:pt>
    <dgm:pt modelId="{19BE4C9E-8AE9-4D20-BED9-4FDA7B7F9856}" type="parTrans" cxnId="{EAE28DD2-74D5-4DEE-BA15-B2B6F838B2A4}">
      <dgm:prSet/>
      <dgm:spPr/>
      <dgm:t>
        <a:bodyPr/>
        <a:lstStyle/>
        <a:p>
          <a:endParaRPr lang="en-US"/>
        </a:p>
      </dgm:t>
    </dgm:pt>
    <dgm:pt modelId="{7C739FA1-704F-4090-82C4-92C845E4B031}" type="sibTrans" cxnId="{EAE28DD2-74D5-4DEE-BA15-B2B6F838B2A4}">
      <dgm:prSet/>
      <dgm:spPr/>
      <dgm:t>
        <a:bodyPr/>
        <a:lstStyle/>
        <a:p>
          <a:endParaRPr lang="en-US"/>
        </a:p>
      </dgm:t>
    </dgm:pt>
    <dgm:pt modelId="{E5F93322-BC8B-4FBF-9382-2CF8CDD14A45}" type="pres">
      <dgm:prSet presAssocID="{056CB2B7-16ED-4009-9A8B-A24E350C82EA}" presName="diagram" presStyleCnt="0">
        <dgm:presLayoutVars>
          <dgm:dir/>
        </dgm:presLayoutVars>
      </dgm:prSet>
      <dgm:spPr/>
    </dgm:pt>
    <dgm:pt modelId="{C73DE650-3665-4A19-9624-AD0CC288B76B}" type="pres">
      <dgm:prSet presAssocID="{5790F0E3-D10E-49BE-BB5D-DAEEA672582E}" presName="composite" presStyleCnt="0"/>
      <dgm:spPr/>
    </dgm:pt>
    <dgm:pt modelId="{804C8D8F-7DFF-4FCF-9F60-C667C1859FEA}" type="pres">
      <dgm:prSet presAssocID="{5790F0E3-D10E-49BE-BB5D-DAEEA672582E}" presName="Image" presStyleLbl="bgShp" presStyleIdx="0" presStyleCnt="1" custScaleX="155150" custScaleY="180302" custLinFactX="-28829" custLinFactNeighborX="-100000" custLinFactNeighborY="11368"/>
      <dgm:spPr>
        <a:prstGeom prst="rect">
          <a:avLst/>
        </a:prstGeom>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6710" t="397" r="2457" b="-13491"/>
          </a:stretch>
        </a:blipFill>
      </dgm:spPr>
    </dgm:pt>
    <dgm:pt modelId="{F21FF13B-C77A-4380-80CD-A676C5919FD2}" type="pres">
      <dgm:prSet presAssocID="{5790F0E3-D10E-49BE-BB5D-DAEEA672582E}" presName="Parent" presStyleLbl="node0" presStyleIdx="0" presStyleCnt="1" custScaleX="247629" custScaleY="357790" custLinFactNeighborX="64237" custLinFactNeighborY="-31224">
        <dgm:presLayoutVars>
          <dgm:bulletEnabled val="1"/>
        </dgm:presLayoutVars>
      </dgm:prSet>
      <dgm:spPr/>
    </dgm:pt>
  </dgm:ptLst>
  <dgm:cxnLst>
    <dgm:cxn modelId="{5EF30075-6DEC-4B7E-AF30-9CC34526A867}" type="presOf" srcId="{5790F0E3-D10E-49BE-BB5D-DAEEA672582E}" destId="{F21FF13B-C77A-4380-80CD-A676C5919FD2}" srcOrd="0" destOrd="0" presId="urn:microsoft.com/office/officeart/2008/layout/BendingPictureCaption"/>
    <dgm:cxn modelId="{24F5F39F-1305-4ABE-A32A-71980E36E01E}" type="presOf" srcId="{056CB2B7-16ED-4009-9A8B-A24E350C82EA}" destId="{E5F93322-BC8B-4FBF-9382-2CF8CDD14A45}" srcOrd="0" destOrd="0" presId="urn:microsoft.com/office/officeart/2008/layout/BendingPictureCaption"/>
    <dgm:cxn modelId="{EAE28DD2-74D5-4DEE-BA15-B2B6F838B2A4}" srcId="{056CB2B7-16ED-4009-9A8B-A24E350C82EA}" destId="{5790F0E3-D10E-49BE-BB5D-DAEEA672582E}" srcOrd="0" destOrd="0" parTransId="{19BE4C9E-8AE9-4D20-BED9-4FDA7B7F9856}" sibTransId="{7C739FA1-704F-4090-82C4-92C845E4B031}"/>
    <dgm:cxn modelId="{31BDAEFA-756B-44F2-B2EE-1002E5815952}" type="presParOf" srcId="{E5F93322-BC8B-4FBF-9382-2CF8CDD14A45}" destId="{C73DE650-3665-4A19-9624-AD0CC288B76B}" srcOrd="0" destOrd="0" presId="urn:microsoft.com/office/officeart/2008/layout/BendingPictureCaption"/>
    <dgm:cxn modelId="{E81ADB68-9737-4311-AA7F-7D841F54ECD1}" type="presParOf" srcId="{C73DE650-3665-4A19-9624-AD0CC288B76B}" destId="{804C8D8F-7DFF-4FCF-9F60-C667C1859FEA}" srcOrd="0" destOrd="0" presId="urn:microsoft.com/office/officeart/2008/layout/BendingPictureCaption"/>
    <dgm:cxn modelId="{3F6178F8-8EA3-4E23-8BBA-8918DD62E30F}" type="presParOf" srcId="{C73DE650-3665-4A19-9624-AD0CC288B76B}" destId="{F21FF13B-C77A-4380-80CD-A676C5919FD2}" srcOrd="1" destOrd="0" presId="urn:microsoft.com/office/officeart/2008/layout/BendingPictureCaption"/>
  </dgm:cxnLst>
  <dgm:bg/>
  <dgm:whole/>
  <dgm:extLst>
    <a:ext uri="http://schemas.microsoft.com/office/drawing/2008/diagram">
      <dsp:dataModelExt xmlns:dsp="http://schemas.microsoft.com/office/drawing/2008/diagram" relId="rId7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AC4AF5F-0C5C-41D9-AD5E-C57B40A104D0}">
      <dsp:nvSpPr>
        <dsp:cNvPr id="0" name=""/>
        <dsp:cNvSpPr/>
      </dsp:nvSpPr>
      <dsp:spPr>
        <a:xfrm>
          <a:off x="0" y="107513"/>
          <a:ext cx="2366142" cy="1799797"/>
        </a:xfrm>
        <a:prstGeom prst="rect">
          <a:avLst/>
        </a:prstGeom>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t="-7479" b="-62521"/>
          </a:stretch>
        </a:blipFill>
        <a:ln>
          <a:noFill/>
        </a:ln>
        <a:effectLst>
          <a:outerShdw blurRad="38100" dist="25400" dir="2700000" algn="br" rotWithShape="0">
            <a:srgbClr val="000000">
              <a:alpha val="60000"/>
            </a:srgbClr>
          </a:outerShdw>
        </a:effectLst>
      </dsp:spPr>
      <dsp:style>
        <a:lnRef idx="0">
          <a:scrgbClr r="0" g="0" b="0"/>
        </a:lnRef>
        <a:fillRef idx="1">
          <a:scrgbClr r="0" g="0" b="0"/>
        </a:fillRef>
        <a:effectRef idx="2">
          <a:scrgbClr r="0" g="0" b="0"/>
        </a:effectRef>
        <a:fontRef idx="minor"/>
      </dsp:style>
    </dsp:sp>
    <dsp:sp modelId="{5AD0383B-C859-46C9-996B-07D9D8DCC67D}">
      <dsp:nvSpPr>
        <dsp:cNvPr id="0" name=""/>
        <dsp:cNvSpPr/>
      </dsp:nvSpPr>
      <dsp:spPr>
        <a:xfrm>
          <a:off x="2257893" y="569977"/>
          <a:ext cx="3543587" cy="1349773"/>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2860" tIns="22860" rIns="22860" bIns="22860" numCol="1" spcCol="1270" anchor="ctr" anchorCtr="0">
          <a:noAutofit/>
        </a:bodyPr>
        <a:lstStyle/>
        <a:p>
          <a:pPr marL="0" lvl="0" indent="0" algn="just" defTabSz="533400">
            <a:lnSpc>
              <a:spcPct val="90000"/>
            </a:lnSpc>
            <a:spcBef>
              <a:spcPct val="0"/>
            </a:spcBef>
            <a:spcAft>
              <a:spcPct val="5000"/>
            </a:spcAft>
            <a:buNone/>
          </a:pPr>
          <a:r>
            <a:rPr lang="en-US" sz="1200" kern="1200"/>
            <a:t> 	</a:t>
          </a:r>
          <a:r>
            <a:rPr lang="en-US" sz="1400" b="1" kern="1200">
              <a:solidFill>
                <a:sysClr val="windowText" lastClr="000000"/>
              </a:solidFill>
            </a:rPr>
            <a:t>IRENE AKOTH OTTO</a:t>
          </a:r>
        </a:p>
        <a:p>
          <a:pPr marL="0" lvl="0" indent="0" algn="just" defTabSz="533400">
            <a:lnSpc>
              <a:spcPct val="90000"/>
            </a:lnSpc>
            <a:spcBef>
              <a:spcPct val="0"/>
            </a:spcBef>
            <a:spcAft>
              <a:spcPct val="5000"/>
            </a:spcAft>
            <a:buNone/>
          </a:pPr>
          <a:r>
            <a:rPr lang="en-US" sz="1200" kern="1200">
              <a:solidFill>
                <a:sysClr val="windowText" lastClr="000000"/>
              </a:solidFill>
            </a:rPr>
            <a:t>An Advocate of the High Court of Kenya with over 5 years’ qualification experience. She has keen interest in the development of law and has demonstrable excellence in her work. She employs true global approach and is the head of the legal department at Ajani Centre.</a:t>
          </a:r>
        </a:p>
      </dsp:txBody>
      <dsp:txXfrm>
        <a:off x="2257893" y="569977"/>
        <a:ext cx="3543587" cy="1349773"/>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40BDE3-FAED-48CF-B8AA-C4C51ACB16FF}">
      <dsp:nvSpPr>
        <dsp:cNvPr id="0" name=""/>
        <dsp:cNvSpPr/>
      </dsp:nvSpPr>
      <dsp:spPr>
        <a:xfrm>
          <a:off x="13534" y="91919"/>
          <a:ext cx="2691324" cy="2022913"/>
        </a:xfrm>
        <a:prstGeom prst="rect">
          <a:avLst/>
        </a:prstGeom>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5772" t="1047" r="-4228" b="-1047"/>
          </a:stretch>
        </a:blipFill>
        <a:ln>
          <a:noFill/>
        </a:ln>
        <a:effectLst/>
      </dsp:spPr>
      <dsp:style>
        <a:lnRef idx="0">
          <a:scrgbClr r="0" g="0" b="0"/>
        </a:lnRef>
        <a:fillRef idx="1">
          <a:scrgbClr r="0" g="0" b="0"/>
        </a:fillRef>
        <a:effectRef idx="0">
          <a:scrgbClr r="0" g="0" b="0"/>
        </a:effectRef>
        <a:fontRef idx="minor"/>
      </dsp:style>
    </dsp:sp>
    <dsp:sp modelId="{C513D800-89A5-4AE9-AF40-ED0AA7381EC6}">
      <dsp:nvSpPr>
        <dsp:cNvPr id="0" name=""/>
        <dsp:cNvSpPr/>
      </dsp:nvSpPr>
      <dsp:spPr>
        <a:xfrm>
          <a:off x="2391039" y="448669"/>
          <a:ext cx="3749041" cy="1638160"/>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NAIMA RAJAB</a:t>
          </a:r>
        </a:p>
        <a:p>
          <a:pPr marL="0" lvl="0" indent="0" algn="just" defTabSz="622300">
            <a:lnSpc>
              <a:spcPct val="90000"/>
            </a:lnSpc>
            <a:spcBef>
              <a:spcPct val="0"/>
            </a:spcBef>
            <a:spcAft>
              <a:spcPct val="5000"/>
            </a:spcAft>
            <a:buNone/>
          </a:pPr>
          <a:r>
            <a:rPr lang="en-US" sz="1200" kern="1200"/>
            <a:t>An Advocate of the High Court of Kenya with over 6 years’ experience in the Human Rights space. Naima is also a mediator at Nimraj consultancy. She is passionate about legal empowerment and helps Kenyans use and shape the law through civic engagement and public participation.</a:t>
          </a:r>
          <a:endParaRPr lang="en-US" sz="1200" b="1" kern="1200"/>
        </a:p>
      </dsp:txBody>
      <dsp:txXfrm>
        <a:off x="2391039" y="448669"/>
        <a:ext cx="3749041" cy="1638160"/>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016BF2B0-0645-47D8-9B35-ABE5851316B0}">
      <dsp:nvSpPr>
        <dsp:cNvPr id="0" name=""/>
        <dsp:cNvSpPr/>
      </dsp:nvSpPr>
      <dsp:spPr>
        <a:xfrm>
          <a:off x="64583" y="110235"/>
          <a:ext cx="2295907" cy="1987329"/>
        </a:xfrm>
        <a:prstGeom prst="rect">
          <a:avLst/>
        </a:prstGeom>
        <a:blipFill>
          <a:blip xmlns:r="http://schemas.openxmlformats.org/officeDocument/2006/relationships" r:embed="rId1">
            <a:extLst>
              <a:ext uri="{28A0092B-C50C-407E-A947-70E740481C1C}">
                <a14:useLocalDpi xmlns:a14="http://schemas.microsoft.com/office/drawing/2010/main" val="0"/>
              </a:ext>
            </a:extLst>
          </a:blip>
          <a:srcRect/>
          <a:stretch>
            <a:fillRect t="-34000" b="-34000"/>
          </a:stretch>
        </a:blipFill>
        <a:ln>
          <a:noFill/>
        </a:ln>
        <a:effectLst/>
      </dsp:spPr>
      <dsp:style>
        <a:lnRef idx="0">
          <a:scrgbClr r="0" g="0" b="0"/>
        </a:lnRef>
        <a:fillRef idx="1">
          <a:scrgbClr r="0" g="0" b="0"/>
        </a:fillRef>
        <a:effectRef idx="0">
          <a:scrgbClr r="0" g="0" b="0"/>
        </a:effectRef>
        <a:fontRef idx="minor"/>
      </dsp:style>
    </dsp:sp>
    <dsp:sp modelId="{9E2F0147-894A-4E72-937C-2430A220C203}">
      <dsp:nvSpPr>
        <dsp:cNvPr id="0" name=""/>
        <dsp:cNvSpPr/>
      </dsp:nvSpPr>
      <dsp:spPr>
        <a:xfrm>
          <a:off x="2094515" y="501402"/>
          <a:ext cx="3887187" cy="1581656"/>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STACY MURUGI</a:t>
          </a:r>
        </a:p>
        <a:p>
          <a:pPr marL="0" lvl="0" indent="0" algn="just" defTabSz="622300">
            <a:lnSpc>
              <a:spcPct val="90000"/>
            </a:lnSpc>
            <a:spcBef>
              <a:spcPct val="0"/>
            </a:spcBef>
            <a:spcAft>
              <a:spcPct val="5000"/>
            </a:spcAft>
            <a:buNone/>
          </a:pPr>
          <a:r>
            <a:rPr lang="en-US" sz="1200" b="0" kern="1200"/>
            <a:t>An Advocate of the High Court of Kenya with over 5 years experience in litigation and non-contentious practice.</a:t>
          </a:r>
        </a:p>
        <a:p>
          <a:pPr marL="0" lvl="0" indent="0" algn="just" defTabSz="622300">
            <a:lnSpc>
              <a:spcPct val="90000"/>
            </a:lnSpc>
            <a:spcBef>
              <a:spcPct val="0"/>
            </a:spcBef>
            <a:spcAft>
              <a:spcPct val="5000"/>
            </a:spcAft>
            <a:buNone/>
          </a:pPr>
          <a:r>
            <a:rPr lang="en-US" sz="1200" b="0" kern="1200"/>
            <a:t>She is a certified professional mediator and is very passionate about human rights, especially those of women and children.</a:t>
          </a:r>
        </a:p>
        <a:p>
          <a:pPr marL="0" lvl="0" indent="0" algn="just" defTabSz="622300">
            <a:lnSpc>
              <a:spcPct val="90000"/>
            </a:lnSpc>
            <a:spcBef>
              <a:spcPct val="0"/>
            </a:spcBef>
            <a:spcAft>
              <a:spcPct val="5000"/>
            </a:spcAft>
            <a:buNone/>
          </a:pPr>
          <a:r>
            <a:rPr lang="en-US" sz="1200" b="0" kern="1200"/>
            <a:t>She is also the Human Rescource  Manager at Ajani.</a:t>
          </a:r>
        </a:p>
      </dsp:txBody>
      <dsp:txXfrm>
        <a:off x="2094515" y="501402"/>
        <a:ext cx="3887187" cy="1581656"/>
      </dsp:txXfrm>
    </dsp:sp>
  </dsp:spTree>
</dsp:drawing>
</file>

<file path=word/diagrams/drawing4.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41F43F7-17FD-4682-A75A-ACC38B459C49}">
      <dsp:nvSpPr>
        <dsp:cNvPr id="0" name=""/>
        <dsp:cNvSpPr/>
      </dsp:nvSpPr>
      <dsp:spPr>
        <a:xfrm>
          <a:off x="45501" y="90841"/>
          <a:ext cx="2468877" cy="1966307"/>
        </a:xfrm>
        <a:prstGeom prst="rect">
          <a:avLst/>
        </a:prstGeom>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746" t="-4295" r="746" b="-65705"/>
          </a:stretch>
        </a:blipFill>
        <a:ln>
          <a:noFill/>
        </a:ln>
        <a:effectLst/>
      </dsp:spPr>
      <dsp:style>
        <a:lnRef idx="0">
          <a:scrgbClr r="0" g="0" b="0"/>
        </a:lnRef>
        <a:fillRef idx="1">
          <a:scrgbClr r="0" g="0" b="0"/>
        </a:fillRef>
        <a:effectRef idx="0">
          <a:scrgbClr r="0" g="0" b="0"/>
        </a:effectRef>
        <a:fontRef idx="minor"/>
      </dsp:style>
    </dsp:sp>
    <dsp:sp modelId="{2124BEE0-CFAF-4D9E-B60B-EC9286901121}">
      <dsp:nvSpPr>
        <dsp:cNvPr id="0" name=""/>
        <dsp:cNvSpPr/>
      </dsp:nvSpPr>
      <dsp:spPr>
        <a:xfrm>
          <a:off x="1729332" y="431257"/>
          <a:ext cx="4547644" cy="1568362"/>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solidFill>
                <a:sysClr val="windowText" lastClr="000000"/>
              </a:solidFill>
            </a:rPr>
            <a:t>PURITY WADEGU</a:t>
          </a:r>
        </a:p>
        <a:p>
          <a:pPr marL="0" lvl="0" indent="0" algn="just" defTabSz="622300">
            <a:lnSpc>
              <a:spcPct val="90000"/>
            </a:lnSpc>
            <a:spcBef>
              <a:spcPct val="0"/>
            </a:spcBef>
            <a:spcAft>
              <a:spcPct val="5000"/>
            </a:spcAft>
            <a:buNone/>
          </a:pPr>
          <a:r>
            <a:rPr lang="en-US" sz="1200" b="0" kern="1200">
              <a:solidFill>
                <a:sysClr val="windowText" lastClr="000000"/>
              </a:solidFill>
            </a:rPr>
            <a:t>She is an Advocate of the High Court of Kenya with a Bachelor's degree of Law from Kenyatta University and a post graduate diploma fom the Kenya School of Law.</a:t>
          </a:r>
        </a:p>
        <a:p>
          <a:pPr marL="0" lvl="0" indent="0" algn="just" defTabSz="622300">
            <a:lnSpc>
              <a:spcPct val="90000"/>
            </a:lnSpc>
            <a:spcBef>
              <a:spcPct val="0"/>
            </a:spcBef>
            <a:spcAft>
              <a:spcPct val="5000"/>
            </a:spcAft>
            <a:buNone/>
          </a:pPr>
          <a:r>
            <a:rPr lang="en-US" sz="1200" b="0" kern="1200">
              <a:solidFill>
                <a:sysClr val="windowText" lastClr="000000"/>
              </a:solidFill>
            </a:rPr>
            <a:t>Purity has extensive knowlegde and experience in litigation, human rights law and activism. </a:t>
          </a:r>
        </a:p>
        <a:p>
          <a:pPr marL="0" lvl="0" indent="0" algn="just" defTabSz="622300">
            <a:lnSpc>
              <a:spcPct val="90000"/>
            </a:lnSpc>
            <a:spcBef>
              <a:spcPct val="0"/>
            </a:spcBef>
            <a:spcAft>
              <a:spcPct val="5000"/>
            </a:spcAft>
            <a:buNone/>
          </a:pPr>
          <a:r>
            <a:rPr lang="en-US" sz="1200" b="0" kern="1200">
              <a:solidFill>
                <a:sysClr val="windowText" lastClr="000000"/>
              </a:solidFill>
            </a:rPr>
            <a:t>She is also the Executive Director at Ajani. </a:t>
          </a:r>
        </a:p>
      </dsp:txBody>
      <dsp:txXfrm>
        <a:off x="1729332" y="431257"/>
        <a:ext cx="4547644" cy="1568362"/>
      </dsp:txXfrm>
    </dsp:sp>
  </dsp:spTree>
</dsp:drawing>
</file>

<file path=word/diagrams/drawing5.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80E46CA-A439-48B4-8793-DA20E144B002}">
      <dsp:nvSpPr>
        <dsp:cNvPr id="0" name=""/>
        <dsp:cNvSpPr/>
      </dsp:nvSpPr>
      <dsp:spPr>
        <a:xfrm>
          <a:off x="50763" y="148059"/>
          <a:ext cx="2743203" cy="1973721"/>
        </a:xfrm>
        <a:prstGeom prst="rect">
          <a:avLst/>
        </a:prstGeom>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1" t="-12000" r="6976" b="-12000"/>
          </a:stretch>
        </a:blipFill>
        <a:ln>
          <a:noFill/>
        </a:ln>
        <a:effectLst/>
      </dsp:spPr>
      <dsp:style>
        <a:lnRef idx="0">
          <a:scrgbClr r="0" g="0" b="0"/>
        </a:lnRef>
        <a:fillRef idx="1">
          <a:scrgbClr r="0" g="0" b="0"/>
        </a:fillRef>
        <a:effectRef idx="0">
          <a:scrgbClr r="0" g="0" b="0"/>
        </a:effectRef>
        <a:fontRef idx="minor"/>
      </dsp:style>
    </dsp:sp>
    <dsp:sp modelId="{F766F39E-1C1B-4BC9-98A2-2443B55AC8C5}">
      <dsp:nvSpPr>
        <dsp:cNvPr id="0" name=""/>
        <dsp:cNvSpPr/>
      </dsp:nvSpPr>
      <dsp:spPr>
        <a:xfrm>
          <a:off x="2083312" y="488377"/>
          <a:ext cx="4346055" cy="1758256"/>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solidFill>
                <a:sysClr val="windowText" lastClr="000000"/>
              </a:solidFill>
            </a:rPr>
            <a:t>OUMA SOROPHINA AKINYI</a:t>
          </a:r>
        </a:p>
        <a:p>
          <a:pPr marL="0" lvl="0" indent="0" algn="just" defTabSz="622300">
            <a:lnSpc>
              <a:spcPct val="90000"/>
            </a:lnSpc>
            <a:spcBef>
              <a:spcPct val="0"/>
            </a:spcBef>
            <a:spcAft>
              <a:spcPct val="5000"/>
            </a:spcAft>
            <a:buNone/>
          </a:pPr>
          <a:r>
            <a:rPr lang="en-US" sz="1200" kern="1200">
              <a:solidFill>
                <a:sysClr val="windowText" lastClr="000000"/>
              </a:solidFill>
            </a:rPr>
            <a:t>A holder of a Bachelor’s degree in Counseling Psychology, Sorophina is a licensed counselor under the Kenya Counseling Psychologist Association (KCPA). She currently volunteers and work with children by offering art and play therapy while also offering tutoring services for them. She is also the head of the counseling department at Ajani Centre for Rights and Care</a:t>
          </a:r>
          <a:r>
            <a:rPr lang="en-US" sz="1400" kern="1200">
              <a:solidFill>
                <a:sysClr val="windowText" lastClr="000000"/>
              </a:solidFill>
            </a:rPr>
            <a:t>. </a:t>
          </a:r>
          <a:endParaRPr lang="en-US" sz="1200" b="1" kern="1200">
            <a:solidFill>
              <a:sysClr val="windowText" lastClr="000000"/>
            </a:solidFill>
          </a:endParaRPr>
        </a:p>
      </dsp:txBody>
      <dsp:txXfrm>
        <a:off x="2083312" y="488377"/>
        <a:ext cx="4346055" cy="1758256"/>
      </dsp:txXfrm>
    </dsp:sp>
  </dsp:spTree>
</dsp:drawing>
</file>

<file path=word/diagrams/drawing6.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6C3ABA8-FD43-451A-A203-F6856DEA478E}">
      <dsp:nvSpPr>
        <dsp:cNvPr id="0" name=""/>
        <dsp:cNvSpPr/>
      </dsp:nvSpPr>
      <dsp:spPr>
        <a:xfrm>
          <a:off x="0" y="76704"/>
          <a:ext cx="2834642" cy="2129112"/>
        </a:xfrm>
        <a:prstGeom prst="rect">
          <a:avLst/>
        </a:prstGeom>
        <a:blipFill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5000" r="-5000"/>
          </a:stretch>
        </a:blipFill>
        <a:ln>
          <a:noFill/>
        </a:ln>
        <a:effectLst/>
      </dsp:spPr>
      <dsp:style>
        <a:lnRef idx="0">
          <a:scrgbClr r="0" g="0" b="0"/>
        </a:lnRef>
        <a:fillRef idx="1">
          <a:scrgbClr r="0" g="0" b="0"/>
        </a:fillRef>
        <a:effectRef idx="0">
          <a:scrgbClr r="0" g="0" b="0"/>
        </a:effectRef>
        <a:fontRef idx="minor"/>
      </dsp:style>
    </dsp:sp>
    <dsp:sp modelId="{32CFB3AD-3359-4B64-AF8E-70F73B5F3560}">
      <dsp:nvSpPr>
        <dsp:cNvPr id="0" name=""/>
        <dsp:cNvSpPr/>
      </dsp:nvSpPr>
      <dsp:spPr>
        <a:xfrm>
          <a:off x="1744870" y="602335"/>
          <a:ext cx="4332078" cy="1672935"/>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GLORIA KINYA MICHENI</a:t>
          </a:r>
        </a:p>
        <a:p>
          <a:pPr marL="0" lvl="0" indent="0" algn="just" defTabSz="622300">
            <a:lnSpc>
              <a:spcPct val="90000"/>
            </a:lnSpc>
            <a:spcBef>
              <a:spcPct val="0"/>
            </a:spcBef>
            <a:spcAft>
              <a:spcPct val="5000"/>
            </a:spcAft>
            <a:buNone/>
          </a:pPr>
          <a:r>
            <a:rPr lang="en-US" sz="1200" kern="1200"/>
            <a:t>A counseling psychologist with a Bachelor's degree from the Catholic University of Eastern Africa and currently pursuing her Masters in Management Organizational Development at the United States International University. She is passionate about loss and grief counseling, drug and substance abuse counseling, psycho education and mentorship</a:t>
          </a:r>
          <a:r>
            <a:rPr lang="en-US" sz="1400" kern="1200"/>
            <a:t>.</a:t>
          </a:r>
          <a:endParaRPr lang="en-US" sz="1400" b="0" kern="1200"/>
        </a:p>
      </dsp:txBody>
      <dsp:txXfrm>
        <a:off x="1744870" y="602335"/>
        <a:ext cx="4332078" cy="1672935"/>
      </dsp:txXfrm>
    </dsp:sp>
  </dsp:spTree>
</dsp:drawing>
</file>

<file path=word/diagrams/drawing7.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FFA8EC72-B6C6-4EAD-9FAA-4209D51503FD}">
      <dsp:nvSpPr>
        <dsp:cNvPr id="0" name=""/>
        <dsp:cNvSpPr/>
      </dsp:nvSpPr>
      <dsp:spPr>
        <a:xfrm>
          <a:off x="68160" y="113819"/>
          <a:ext cx="2226327" cy="1545157"/>
        </a:xfrm>
        <a:prstGeom prst="rect">
          <a:avLst/>
        </a:prstGeom>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30378" t="-360" r="-1622" b="360"/>
          </a:stretch>
        </a:blipFill>
        <a:ln>
          <a:noFill/>
        </a:ln>
        <a:effectLst/>
      </dsp:spPr>
      <dsp:style>
        <a:lnRef idx="0">
          <a:scrgbClr r="0" g="0" b="0"/>
        </a:lnRef>
        <a:fillRef idx="1">
          <a:scrgbClr r="0" g="0" b="0"/>
        </a:fillRef>
        <a:effectRef idx="0">
          <a:scrgbClr r="0" g="0" b="0"/>
        </a:effectRef>
        <a:fontRef idx="minor"/>
      </dsp:style>
    </dsp:sp>
    <dsp:sp modelId="{5C993AC1-FA29-42CA-8A92-5426AC99F69F}">
      <dsp:nvSpPr>
        <dsp:cNvPr id="0" name=""/>
        <dsp:cNvSpPr/>
      </dsp:nvSpPr>
      <dsp:spPr>
        <a:xfrm>
          <a:off x="1678013" y="282444"/>
          <a:ext cx="4017936" cy="1564522"/>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ESTHER WANGU NGATIA</a:t>
          </a:r>
        </a:p>
        <a:p>
          <a:pPr marL="0" lvl="0" indent="0" algn="just" defTabSz="622300">
            <a:lnSpc>
              <a:spcPct val="90000"/>
            </a:lnSpc>
            <a:spcBef>
              <a:spcPct val="0"/>
            </a:spcBef>
            <a:spcAft>
              <a:spcPct val="5000"/>
            </a:spcAft>
            <a:buNone/>
          </a:pPr>
          <a:r>
            <a:rPr lang="en-US" sz="1200" b="0" i="0" kern="1200"/>
            <a:t>She is a counselling psychologist with a passion for supporting SGBV survivors. She also plays a role in the communications department, leveraging expertise to raise awareness, advocate for change, and empower the community. </a:t>
          </a:r>
        </a:p>
        <a:p>
          <a:pPr marL="0" lvl="0" indent="0" algn="just" defTabSz="622300">
            <a:lnSpc>
              <a:spcPct val="90000"/>
            </a:lnSpc>
            <a:spcBef>
              <a:spcPct val="0"/>
            </a:spcBef>
            <a:spcAft>
              <a:spcPct val="5000"/>
            </a:spcAft>
            <a:buNone/>
          </a:pPr>
          <a:endParaRPr lang="en-US" sz="1200" b="0" i="0" kern="1200"/>
        </a:p>
        <a:p>
          <a:pPr marL="0" lvl="0" indent="0" algn="just" defTabSz="622300">
            <a:lnSpc>
              <a:spcPct val="90000"/>
            </a:lnSpc>
            <a:spcBef>
              <a:spcPct val="0"/>
            </a:spcBef>
            <a:spcAft>
              <a:spcPct val="5000"/>
            </a:spcAft>
            <a:buNone/>
          </a:pPr>
          <a:r>
            <a:rPr lang="en-US" sz="1200" b="0" i="0" kern="1200"/>
            <a:t>She comes armed with empathy and communication skills, to foster healing, resilience, and understanding.</a:t>
          </a:r>
          <a:r>
            <a:rPr lang="en-US" sz="1400" b="0" i="0" kern="1200"/>
            <a:t> </a:t>
          </a:r>
          <a:endParaRPr lang="en-US" sz="1200" b="0" kern="1200"/>
        </a:p>
      </dsp:txBody>
      <dsp:txXfrm>
        <a:off x="1678013" y="282444"/>
        <a:ext cx="4017936" cy="1564522"/>
      </dsp:txXfrm>
    </dsp:sp>
  </dsp:spTree>
</dsp:drawing>
</file>

<file path=word/diagrams/drawing8.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091837F-6A35-4FD6-A416-E1359DE59EB9}">
      <dsp:nvSpPr>
        <dsp:cNvPr id="0" name=""/>
        <dsp:cNvSpPr/>
      </dsp:nvSpPr>
      <dsp:spPr>
        <a:xfrm>
          <a:off x="210215" y="148775"/>
          <a:ext cx="2620513" cy="1965301"/>
        </a:xfrm>
        <a:prstGeom prst="rect">
          <a:avLst/>
        </a:prstGeom>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1024" t="-43514" r="1024" b="-164486"/>
          </a:stretch>
        </a:blipFill>
        <a:ln>
          <a:noFill/>
        </a:ln>
        <a:effectLst/>
      </dsp:spPr>
      <dsp:style>
        <a:lnRef idx="0">
          <a:scrgbClr r="0" g="0" b="0"/>
        </a:lnRef>
        <a:fillRef idx="1">
          <a:scrgbClr r="0" g="0" b="0"/>
        </a:fillRef>
        <a:effectRef idx="0">
          <a:scrgbClr r="0" g="0" b="0"/>
        </a:effectRef>
        <a:fontRef idx="minor"/>
      </dsp:style>
    </dsp:sp>
    <dsp:sp modelId="{BCA73F28-8A78-4DAF-A955-AF85744B1050}">
      <dsp:nvSpPr>
        <dsp:cNvPr id="0" name=""/>
        <dsp:cNvSpPr/>
      </dsp:nvSpPr>
      <dsp:spPr>
        <a:xfrm>
          <a:off x="2394184" y="301951"/>
          <a:ext cx="2984133" cy="1559298"/>
        </a:xfrm>
        <a:prstGeom prst="rect">
          <a:avLst/>
        </a:prstGeom>
        <a:solidFill>
          <a:srgbClr val="C37F55"/>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ZENA ABDULRAHMAN MUSA</a:t>
          </a:r>
        </a:p>
        <a:p>
          <a:pPr marL="0" lvl="0" indent="0" algn="just" defTabSz="622300">
            <a:lnSpc>
              <a:spcPct val="90000"/>
            </a:lnSpc>
            <a:spcBef>
              <a:spcPct val="0"/>
            </a:spcBef>
            <a:spcAft>
              <a:spcPct val="5000"/>
            </a:spcAft>
            <a:buNone/>
          </a:pPr>
          <a:r>
            <a:rPr lang="en-US" sz="1200" b="0" kern="1200"/>
            <a:t>Zena is a skilled program officer with over 4 years experience in </a:t>
          </a:r>
          <a:r>
            <a:rPr lang="en-US" sz="1200" kern="1200"/>
            <a:t>project management, community mobilization and advocacy, leadership, training and capacity building, community outreach and  paralegal work.</a:t>
          </a:r>
        </a:p>
        <a:p>
          <a:pPr marL="0" lvl="0" indent="0" algn="just" defTabSz="622300">
            <a:lnSpc>
              <a:spcPct val="90000"/>
            </a:lnSpc>
            <a:spcBef>
              <a:spcPct val="0"/>
            </a:spcBef>
            <a:spcAft>
              <a:spcPct val="5000"/>
            </a:spcAft>
            <a:buNone/>
          </a:pPr>
          <a:r>
            <a:rPr lang="en-US" sz="1200" b="0" kern="1200"/>
            <a:t>She is the Program officer at Ajani Centre</a:t>
          </a:r>
        </a:p>
      </dsp:txBody>
      <dsp:txXfrm>
        <a:off x="2394184" y="301951"/>
        <a:ext cx="2984133" cy="1559298"/>
      </dsp:txXfrm>
    </dsp:sp>
  </dsp:spTree>
</dsp:drawing>
</file>

<file path=word/diagrams/drawing9.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01F01EFD-9F5E-4F10-9924-CC423FE13F82}">
      <dsp:nvSpPr>
        <dsp:cNvPr id="0" name=""/>
        <dsp:cNvSpPr/>
      </dsp:nvSpPr>
      <dsp:spPr>
        <a:xfrm>
          <a:off x="104777" y="144399"/>
          <a:ext cx="2343305" cy="2133629"/>
        </a:xfrm>
        <a:prstGeom prst="rect">
          <a:avLst/>
        </a:prstGeom>
        <a:blipFill dpi="0" rotWithShape="1">
          <a:blip xmlns:r="http://schemas.openxmlformats.org/officeDocument/2006/relationships" r:embed="rId1" cstate="print">
            <a:extLst>
              <a:ext uri="{28A0092B-C50C-407E-A947-70E740481C1C}">
                <a14:useLocalDpi xmlns:a14="http://schemas.microsoft.com/office/drawing/2010/main" val="0"/>
              </a:ext>
            </a:extLst>
          </a:blip>
          <a:srcRect/>
          <a:stretch>
            <a:fillRect l="3613" t="-42804" r="-3613" b="-216866"/>
          </a:stretch>
        </a:blipFill>
        <a:ln>
          <a:noFill/>
        </a:ln>
        <a:effectLst/>
      </dsp:spPr>
      <dsp:style>
        <a:lnRef idx="0">
          <a:scrgbClr r="0" g="0" b="0"/>
        </a:lnRef>
        <a:fillRef idx="1">
          <a:scrgbClr r="0" g="0" b="0"/>
        </a:fillRef>
        <a:effectRef idx="0">
          <a:scrgbClr r="0" g="0" b="0"/>
        </a:effectRef>
        <a:fontRef idx="minor"/>
      </dsp:style>
    </dsp:sp>
    <dsp:sp modelId="{3BB2AA65-4C87-47C2-8E75-57E119FC07C1}">
      <dsp:nvSpPr>
        <dsp:cNvPr id="0" name=""/>
        <dsp:cNvSpPr/>
      </dsp:nvSpPr>
      <dsp:spPr>
        <a:xfrm>
          <a:off x="2342739" y="580419"/>
          <a:ext cx="3686584" cy="1354802"/>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STEPHANIE ATIENO</a:t>
          </a:r>
        </a:p>
        <a:p>
          <a:pPr marL="0" lvl="0" indent="0" algn="just" defTabSz="622300">
            <a:lnSpc>
              <a:spcPct val="90000"/>
            </a:lnSpc>
            <a:spcBef>
              <a:spcPct val="0"/>
            </a:spcBef>
            <a:spcAft>
              <a:spcPct val="5000"/>
            </a:spcAft>
            <a:buNone/>
          </a:pPr>
          <a:r>
            <a:rPr lang="en-US" sz="1200" b="0" kern="1200"/>
            <a:t>Stephanie holds a Diploma in mass communication attained form the Kenya Institute of Mass Communication. </a:t>
          </a:r>
        </a:p>
        <a:p>
          <a:pPr marL="0" lvl="0" indent="0" algn="just" defTabSz="622300">
            <a:lnSpc>
              <a:spcPct val="90000"/>
            </a:lnSpc>
            <a:spcBef>
              <a:spcPct val="0"/>
            </a:spcBef>
            <a:spcAft>
              <a:spcPct val="5000"/>
            </a:spcAft>
            <a:buNone/>
          </a:pPr>
          <a:r>
            <a:rPr lang="en-US" sz="1200" b="0" kern="1200"/>
            <a:t>She brings her wealth of experience in writing and research to the communications department and Ajani. </a:t>
          </a:r>
        </a:p>
      </dsp:txBody>
      <dsp:txXfrm>
        <a:off x="2342739" y="580419"/>
        <a:ext cx="3686584" cy="1354802"/>
      </dsp:txXfrm>
    </dsp:sp>
  </dsp:spTree>
</dsp:drawing>
</file>

<file path=word/diagrams/drawing10.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55CE110-4F0F-499C-8B44-96B5A37B5259}">
      <dsp:nvSpPr>
        <dsp:cNvPr id="0" name=""/>
        <dsp:cNvSpPr/>
      </dsp:nvSpPr>
      <dsp:spPr>
        <a:xfrm>
          <a:off x="0" y="372977"/>
          <a:ext cx="2700131" cy="1903497"/>
        </a:xfrm>
        <a:prstGeom prst="rect">
          <a:avLst/>
        </a:prstGeom>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9720" t="-14060" r="9720" b="-25940"/>
          </a:stretch>
        </a:blipFill>
        <a:ln>
          <a:noFill/>
        </a:ln>
        <a:effectLst/>
      </dsp:spPr>
      <dsp:style>
        <a:lnRef idx="0">
          <a:scrgbClr r="0" g="0" b="0"/>
        </a:lnRef>
        <a:fillRef idx="1">
          <a:scrgbClr r="0" g="0" b="0"/>
        </a:fillRef>
        <a:effectRef idx="0">
          <a:scrgbClr r="0" g="0" b="0"/>
        </a:effectRef>
        <a:fontRef idx="minor"/>
      </dsp:style>
    </dsp:sp>
    <dsp:sp modelId="{374B0258-9B3A-4922-8936-F02D8B7A1269}">
      <dsp:nvSpPr>
        <dsp:cNvPr id="0" name=""/>
        <dsp:cNvSpPr/>
      </dsp:nvSpPr>
      <dsp:spPr>
        <a:xfrm>
          <a:off x="2264925" y="587446"/>
          <a:ext cx="3536979" cy="1224830"/>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MAKKA YUSUF</a:t>
          </a:r>
        </a:p>
        <a:p>
          <a:pPr marL="0" lvl="0" indent="0" algn="just" defTabSz="622300">
            <a:lnSpc>
              <a:spcPct val="90000"/>
            </a:lnSpc>
            <a:spcBef>
              <a:spcPct val="0"/>
            </a:spcBef>
            <a:spcAft>
              <a:spcPct val="5000"/>
            </a:spcAft>
            <a:buNone/>
          </a:pPr>
          <a:r>
            <a:rPr lang="en-US" sz="1200" b="0" kern="1200"/>
            <a:t>She is a paralegal who works closely with the team in the legal department. She has several years of experience as a sexual and gender based community paralegal.</a:t>
          </a:r>
        </a:p>
      </dsp:txBody>
      <dsp:txXfrm>
        <a:off x="2264925" y="587446"/>
        <a:ext cx="3536979" cy="1224830"/>
      </dsp:txXfrm>
    </dsp:sp>
  </dsp:spTree>
</dsp:drawing>
</file>

<file path=word/diagrams/drawing1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04C8D8F-7DFF-4FCF-9F60-C667C1859FEA}">
      <dsp:nvSpPr>
        <dsp:cNvPr id="0" name=""/>
        <dsp:cNvSpPr/>
      </dsp:nvSpPr>
      <dsp:spPr>
        <a:xfrm>
          <a:off x="0" y="71495"/>
          <a:ext cx="2500971" cy="2147829"/>
        </a:xfrm>
        <a:prstGeom prst="rect">
          <a:avLst/>
        </a:prstGeom>
        <a:blipFill dpi="0" rotWithShape="1">
          <a:blip xmlns:r="http://schemas.openxmlformats.org/officeDocument/2006/relationships" r:embed="rId1">
            <a:extLst>
              <a:ext uri="{28A0092B-C50C-407E-A947-70E740481C1C}">
                <a14:useLocalDpi xmlns:a14="http://schemas.microsoft.com/office/drawing/2010/main" val="0"/>
              </a:ext>
            </a:extLst>
          </a:blip>
          <a:srcRect/>
          <a:stretch>
            <a:fillRect l="6710" t="397" r="2457" b="-13491"/>
          </a:stretch>
        </a:blipFill>
        <a:ln>
          <a:noFill/>
        </a:ln>
        <a:effectLst/>
      </dsp:spPr>
      <dsp:style>
        <a:lnRef idx="0">
          <a:scrgbClr r="0" g="0" b="0"/>
        </a:lnRef>
        <a:fillRef idx="1">
          <a:scrgbClr r="0" g="0" b="0"/>
        </a:fillRef>
        <a:effectRef idx="0">
          <a:scrgbClr r="0" g="0" b="0"/>
        </a:effectRef>
        <a:fontRef idx="minor"/>
      </dsp:style>
    </dsp:sp>
    <dsp:sp modelId="{F21FF13B-C77A-4380-80CD-A676C5919FD2}">
      <dsp:nvSpPr>
        <dsp:cNvPr id="0" name=""/>
        <dsp:cNvSpPr/>
      </dsp:nvSpPr>
      <dsp:spPr>
        <a:xfrm>
          <a:off x="2144245" y="919905"/>
          <a:ext cx="3439661" cy="1194335"/>
        </a:xfrm>
        <a:prstGeom prst="rect">
          <a:avLst/>
        </a:prstGeom>
        <a:solidFill>
          <a:srgbClr val="BF7959"/>
        </a:solidFill>
        <a:ln w="9525" cap="flat" cmpd="sng" algn="ctr">
          <a:solidFill>
            <a:schemeClr val="dk1"/>
          </a:solidFill>
          <a:prstDash val="solid"/>
        </a:ln>
        <a:effectLst/>
      </dsp:spPr>
      <dsp:style>
        <a:lnRef idx="1">
          <a:schemeClr val="dk1"/>
        </a:lnRef>
        <a:fillRef idx="2">
          <a:schemeClr val="dk1"/>
        </a:fillRef>
        <a:effectRef idx="1">
          <a:schemeClr val="dk1"/>
        </a:effectRef>
        <a:fontRef idx="minor">
          <a:schemeClr val="dk1"/>
        </a:fontRef>
      </dsp:style>
      <dsp:txBody>
        <a:bodyPr spcFirstLastPara="0" vert="horz" wrap="square" lIns="26670" tIns="26670" rIns="26670" bIns="26670" numCol="1" spcCol="1270" anchor="ctr" anchorCtr="0">
          <a:noAutofit/>
        </a:bodyPr>
        <a:lstStyle/>
        <a:p>
          <a:pPr marL="0" lvl="0" indent="0" algn="ctr" defTabSz="622300">
            <a:lnSpc>
              <a:spcPct val="90000"/>
            </a:lnSpc>
            <a:spcBef>
              <a:spcPct val="0"/>
            </a:spcBef>
            <a:spcAft>
              <a:spcPct val="5000"/>
            </a:spcAft>
            <a:buNone/>
          </a:pPr>
          <a:r>
            <a:rPr lang="en-US" sz="1400" b="1" kern="1200"/>
            <a:t>POLINE  OTOO</a:t>
          </a:r>
        </a:p>
        <a:p>
          <a:pPr marL="0" lvl="0" indent="0" algn="just" defTabSz="622300">
            <a:lnSpc>
              <a:spcPct val="90000"/>
            </a:lnSpc>
            <a:spcBef>
              <a:spcPct val="0"/>
            </a:spcBef>
            <a:spcAft>
              <a:spcPct val="5000"/>
            </a:spcAft>
            <a:buNone/>
          </a:pPr>
          <a:r>
            <a:rPr lang="en-US" sz="1200" b="0" kern="1200"/>
            <a:t>Poline is an accountant by profession and is the chief financial officer at Ajani Centre.</a:t>
          </a:r>
        </a:p>
      </dsp:txBody>
      <dsp:txXfrm>
        <a:off x="2144245" y="919905"/>
        <a:ext cx="3439661" cy="1194335"/>
      </dsp:txXfrm>
    </dsp:sp>
  </dsp:spTree>
</dsp:drawing>
</file>

<file path=word/diagrams/layout1.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4.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5.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6.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7.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8.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9.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10.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layout11.xml><?xml version="1.0" encoding="utf-8"?>
<dgm:layoutDef xmlns:dgm="http://schemas.openxmlformats.org/drawingml/2006/diagram" xmlns:a="http://schemas.openxmlformats.org/drawingml/2006/main" uniqueId="urn:microsoft.com/office/officeart/2008/layout/BendingPictureCaption">
  <dgm:title val=""/>
  <dgm:desc val=""/>
  <dgm:catLst>
    <dgm:cat type="picture" pri="6000"/>
    <dgm:cat type="pictureconvert" pri="6000"/>
  </dgm:catLst>
  <dgm:sampData>
    <dgm:dataModel>
      <dgm:ptLst>
        <dgm:pt modelId="0" type="doc"/>
        <dgm:pt modelId="1">
          <dgm:prSet phldr="1"/>
        </dgm:pt>
        <dgm:pt modelId="2">
          <dgm:prSet phldr="1"/>
        </dgm:pt>
      </dgm:ptLst>
      <dgm:cxnLst>
        <dgm:cxn modelId="7" srcId="0" destId="1" srcOrd="0" destOrd="0"/>
        <dgm:cxn modelId="8" srcId="0" destId="2" srcOrd="1" destOrd="0"/>
      </dgm:cxnLst>
      <dgm:bg/>
      <dgm:whole/>
    </dgm:dataModel>
  </dgm:sampData>
  <dgm:styleData>
    <dgm:dataModel>
      <dgm:ptLst>
        <dgm:pt modelId="0" type="doc"/>
        <dgm:pt modelId="10">
          <dgm:prSet phldr="1"/>
        </dgm:pt>
        <dgm:pt modelId="20">
          <dgm:prSet phldr="1"/>
        </dgm:pt>
      </dgm:ptLst>
      <dgm:cxnLst>
        <dgm:cxn modelId="60" srcId="0" destId="10" srcOrd="0" destOrd="0"/>
        <dgm:cxn modelId="70" srcId="0" destId="20" srcOrd="1" destOrd="0"/>
      </dgm:cxnLst>
      <dgm:bg/>
      <dgm:whole/>
    </dgm:dataModel>
  </dgm:styleData>
  <dgm:clrData>
    <dgm:dataModel>
      <dgm:ptLst>
        <dgm:pt modelId="0" type="doc"/>
        <dgm:pt modelId="10">
          <dgm:prSet phldr="1"/>
        </dgm:pt>
        <dgm:pt modelId="20">
          <dgm:prSet phldr="1"/>
        </dgm:pt>
        <dgm:pt modelId="30">
          <dgm:prSet phldr="1"/>
        </dgm:pt>
        <dgm:pt modelId="40">
          <dgm:prSet phldr="1"/>
        </dgm:pt>
      </dgm:ptLst>
      <dgm:cxnLst>
        <dgm:cxn modelId="60" srcId="0" destId="10" srcOrd="0" destOrd="0"/>
        <dgm:cxn modelId="70" srcId="0" destId="20" srcOrd="1" destOrd="0"/>
        <dgm:cxn modelId="80" srcId="0" destId="30" srcOrd="2" destOrd="0"/>
        <dgm:cxn modelId="90" srcId="0" destId="40" srcOrd="3" destOrd="0"/>
      </dgm:cxnLst>
      <dgm:bg/>
      <dgm:whole/>
    </dgm:dataModel>
  </dgm:clrData>
  <dgm:layoutNode name="diagram">
    <dgm:varLst>
      <dgm:dir/>
    </dgm:varLst>
    <dgm:choose name="Name0">
      <dgm:if name="Name1" func="var" arg="dir" op="equ" val="norm">
        <dgm:alg type="snake">
          <dgm:param type="off" val="ctr"/>
        </dgm:alg>
      </dgm:if>
      <dgm:else name="Name2">
        <dgm:alg type="snake">
          <dgm:param type="grDir" val="tR"/>
          <dgm:param type="off" val="ctr"/>
        </dgm:alg>
      </dgm:else>
    </dgm:choose>
    <dgm:shape xmlns:r="http://schemas.openxmlformats.org/officeDocument/2006/relationships" r:blip="">
      <dgm:adjLst/>
    </dgm:shape>
    <dgm:constrLst>
      <dgm:constr type="primFontSz" for="des" ptType="node" op="equ" val="65"/>
      <dgm:constr type="w" for="ch" forName="composite" refType="w"/>
      <dgm:constr type="h" for="ch" forName="composite" refType="h"/>
      <dgm:constr type="sp" refType="w" refFor="ch" refForName="composite" op="equ" fact="0.1"/>
      <dgm:constr type="w" for="ch" forName="sibTrans" refType="w" refFor="ch" refForName="composite" op="equ" fact="0.1"/>
      <dgm:constr type="h" for="ch" forName="sibTrans" refType="w" refFor="ch" refForName="sibTrans" op="equ"/>
    </dgm:constrLst>
    <dgm:forEach name="nodesForEach" axis="ch" ptType="node">
      <dgm:layoutNode name="composite">
        <dgm:alg type="composite">
          <dgm:param type="ar" val="1.31"/>
        </dgm:alg>
        <dgm:shape xmlns:r="http://schemas.openxmlformats.org/officeDocument/2006/relationships" r:blip="">
          <dgm:adjLst/>
        </dgm:shape>
        <dgm:choose name="Name3">
          <dgm:if name="Name4" func="var" arg="dir" op="equ" val="norm">
            <dgm:constrLst>
              <dgm:constr type="l" for="ch" forName="Image" refType="w" fact="0"/>
              <dgm:constr type="t" for="ch" forName="Image" refType="h" fact="0"/>
              <dgm:constr type="w" for="ch" forName="Image" refType="w" fact="0.94"/>
              <dgm:constr type="h" for="ch" forName="Image" refType="h" fact="0.91"/>
              <dgm:constr type="l" for="ch" forName="Parent" refType="w" fact="0.19"/>
              <dgm:constr type="t" for="ch" forName="Parent" refType="h" fact="0.745"/>
              <dgm:constr type="w" for="ch" forName="Parent" refType="w" fact="0.81"/>
              <dgm:constr type="h" for="ch" forName="Parent" refType="h" fact="0.255"/>
            </dgm:constrLst>
          </dgm:if>
          <dgm:else name="Name5">
            <dgm:constrLst>
              <dgm:constr type="l" for="ch" forName="Image" refType="w" fact="0.06"/>
              <dgm:constr type="t" for="ch" forName="Image" refType="h" fact="0"/>
              <dgm:constr type="w" for="ch" forName="Image" refType="w" fact="0.94"/>
              <dgm:constr type="h" for="ch" forName="Image" refType="h" fact="0.91"/>
              <dgm:constr type="l" for="ch" forName="Parent" refType="w" fact="0"/>
              <dgm:constr type="t" for="ch" forName="Parent" refType="h" fact="0.745"/>
              <dgm:constr type="w" for="ch" forName="Parent" refType="w" fact="0.81"/>
              <dgm:constr type="h" for="ch" forName="Parent" refType="h" fact="0.255"/>
            </dgm:constrLst>
          </dgm:else>
        </dgm:choose>
        <dgm:layoutNode name="Image" styleLbl="bgShp">
          <dgm:alg type="sp"/>
          <dgm:shape xmlns:r="http://schemas.openxmlformats.org/officeDocument/2006/relationships" type="rect" r:blip="" blipPhldr="1">
            <dgm:adjLst/>
          </dgm:shape>
          <dgm:presOf/>
        </dgm:layoutNode>
        <dgm:layoutNode name="Parent" styleLbl="node0">
          <dgm:varLst>
            <dgm:bulletEnabled val="1"/>
          </dgm:varLst>
          <dgm:alg type="tx">
            <dgm:param type="txAnchorVertCh" val="mid"/>
            <dgm:param type="shpTxRTLAlignCh" val="r"/>
            <dgm:param type="lnSpAfParP" val="5"/>
          </dgm:alg>
          <dgm:shape xmlns:r="http://schemas.openxmlformats.org/officeDocument/2006/relationships" type="rect" r:blip="">
            <dgm:adjLst/>
          </dgm:shape>
          <dgm:presOf axis="desOrSelf" ptType="node"/>
          <dgm:constrLst>
            <dgm:constr type="lMarg" refType="primFontSz" fact="0.15"/>
            <dgm:constr type="rMarg" refType="primFontSz" fact="0.15"/>
            <dgm:constr type="tMarg" refType="primFontSz" fact="0.15"/>
            <dgm:constr type="bMarg" refType="primFontSz" fact="0.15"/>
          </dgm:constrLst>
          <dgm:ruleLst>
            <dgm:rule type="primFontSz" val="5" fact="NaN" max="NaN"/>
          </dgm:ruleLst>
        </dgm:layoutNode>
      </dgm:layoutNode>
      <dgm:forEach name="sibTransForEach" axis="followSib" ptType="sibTrans" cnt="1">
        <dgm:layoutNode name="sibTrans">
          <dgm:alg type="sp"/>
          <dgm:shape xmlns:r="http://schemas.openxmlformats.org/officeDocument/2006/relationships" r:blip="">
            <dgm:adjLst/>
          </dgm:shap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4">
  <dgm:title val=""/>
  <dgm:desc val=""/>
  <dgm:catLst>
    <dgm:cat type="simple" pri="104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lnNode1">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2">
        <a:scrgbClr r="0" g="0" b="0"/>
      </a:effectRef>
      <a:fontRef idx="minor">
        <a:schemeClr val="lt1"/>
      </a:fontRef>
    </dgm:style>
  </dgm:styleLbl>
  <dgm:styleLbl name="parChTrans2D3">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parChTrans2D4">
    <dgm:scene3d>
      <a:camera prst="orthographicFront"/>
      <a:lightRig rig="threePt" dir="t"/>
    </dgm:scene3d>
    <dgm:sp3d/>
    <dgm:txPr/>
    <dgm:style>
      <a:lnRef idx="1">
        <a:scrgbClr r="0" g="0" b="0"/>
      </a:lnRef>
      <a:fillRef idx="3">
        <a:scrgbClr r="0" g="0" b="0"/>
      </a:fillRef>
      <a:effectRef idx="2">
        <a:scrgbClr r="0" g="0" b="0"/>
      </a:effectRef>
      <a:fontRef idx="minor">
        <a:schemeClr val="lt1"/>
      </a:fontRef>
    </dgm:style>
  </dgm:styleLbl>
  <dgm:styleLbl name="parCh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2">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4.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5.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6.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7.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8.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9.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10.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1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Composite">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Composite">
      <a:maj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Clarity">
      <a:fillStyleLst>
        <a:solidFill>
          <a:schemeClr val="phClr"/>
        </a:solidFill>
        <a:gradFill rotWithShape="1">
          <a:gsLst>
            <a:gs pos="0">
              <a:schemeClr val="phClr">
                <a:tint val="50000"/>
                <a:shade val="86000"/>
                <a:satMod val="140000"/>
              </a:schemeClr>
            </a:gs>
            <a:gs pos="45000">
              <a:schemeClr val="phClr">
                <a:tint val="48000"/>
                <a:satMod val="150000"/>
              </a:schemeClr>
            </a:gs>
            <a:gs pos="100000">
              <a:schemeClr val="phClr">
                <a:tint val="28000"/>
                <a:satMod val="160000"/>
              </a:schemeClr>
            </a:gs>
          </a:gsLst>
          <a:path path="circle">
            <a:fillToRect l="100000" t="100000" r="100000" b="100000"/>
          </a:path>
        </a:gradFill>
        <a:gradFill rotWithShape="1">
          <a:gsLst>
            <a:gs pos="0">
              <a:schemeClr val="phClr">
                <a:shade val="70000"/>
                <a:satMod val="150000"/>
              </a:schemeClr>
            </a:gs>
            <a:gs pos="34000">
              <a:schemeClr val="phClr">
                <a:shade val="70000"/>
                <a:satMod val="140000"/>
              </a:schemeClr>
            </a:gs>
            <a:gs pos="70000">
              <a:schemeClr val="phClr">
                <a:tint val="100000"/>
                <a:shade val="90000"/>
                <a:satMod val="140000"/>
              </a:schemeClr>
            </a:gs>
            <a:gs pos="100000">
              <a:schemeClr val="phClr">
                <a:tint val="100000"/>
                <a:shade val="100000"/>
                <a:satMod val="100000"/>
              </a:schemeClr>
            </a:gs>
          </a:gsLst>
          <a:path path="circle">
            <a:fillToRect l="100000" t="100000" r="100000" b="100000"/>
          </a:path>
        </a:gradFill>
      </a:fillStyleLst>
      <a:lnStyleLst>
        <a:ln w="9525" cap="flat" cmpd="sng" algn="ctr">
          <a:solidFill>
            <a:schemeClr val="phClr"/>
          </a:solidFill>
          <a:prstDash val="solid"/>
        </a:ln>
        <a:ln w="26425" cap="flat" cmpd="sng" algn="ctr">
          <a:solidFill>
            <a:schemeClr val="phClr"/>
          </a:solidFill>
          <a:prstDash val="solid"/>
        </a:ln>
        <a:ln w="4445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38100" dist="25400" dir="2700000" algn="br" rotWithShape="0">
              <a:srgbClr val="000000">
                <a:alpha val="60000"/>
              </a:srgbClr>
            </a:outerShdw>
          </a:effectLst>
          <a:scene3d>
            <a:camera prst="orthographicFront">
              <a:rot lat="0" lon="0" rev="0"/>
            </a:camera>
            <a:lightRig rig="balanced" dir="t">
              <a:rot lat="0" lon="0" rev="5100000"/>
            </a:lightRig>
          </a:scene3d>
          <a:sp3d contourW="6350">
            <a:bevelT w="29210" h="12700"/>
            <a:contourClr>
              <a:schemeClr val="phClr">
                <a:shade val="30000"/>
                <a:satMod val="130000"/>
              </a:schemeClr>
            </a:contourClr>
          </a:sp3d>
        </a:effectStyle>
      </a:effectStyleLst>
      <a:bgFillStyleLst>
        <a:solidFill>
          <a:schemeClr val="phClr"/>
        </a:solidFill>
        <a:gradFill rotWithShape="1">
          <a:gsLst>
            <a:gs pos="0">
              <a:schemeClr val="phClr">
                <a:tint val="100000"/>
                <a:shade val="80000"/>
                <a:satMod val="110000"/>
                <a:lumMod val="80000"/>
              </a:schemeClr>
            </a:gs>
            <a:gs pos="79000">
              <a:schemeClr val="phClr">
                <a:tint val="100000"/>
                <a:shade val="90000"/>
                <a:satMod val="105000"/>
                <a:lumMod val="100000"/>
              </a:schemeClr>
            </a:gs>
            <a:gs pos="100000">
              <a:schemeClr val="phClr">
                <a:tint val="95000"/>
                <a:shade val="100000"/>
                <a:satMod val="110000"/>
                <a:lumMod val="115000"/>
              </a:schemeClr>
            </a:gs>
          </a:gsLst>
          <a:lin ang="5400000" scaled="0"/>
        </a:gradFill>
        <a:gradFill rotWithShape="1">
          <a:gsLst>
            <a:gs pos="0">
              <a:schemeClr val="phClr">
                <a:tint val="90000"/>
                <a:shade val="100000"/>
                <a:satMod val="100000"/>
                <a:lumMod val="110000"/>
              </a:schemeClr>
            </a:gs>
            <a:gs pos="83000">
              <a:schemeClr val="phClr">
                <a:shade val="75000"/>
                <a:satMod val="200000"/>
              </a:schemeClr>
            </a:gs>
            <a:gs pos="100000">
              <a:schemeClr val="phClr">
                <a:shade val="90000"/>
                <a:satMod val="200000"/>
              </a:schemeClr>
            </a:gs>
          </a:gsLst>
          <a:path path="circle">
            <a:fillToRect l="75000" t="100000" b="3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556</Words>
  <Characters>3171</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hp</dc:creator>
  <cp:keywords/>
  <dc:description/>
  <cp:lastModifiedBy>Purity Wadegu</cp:lastModifiedBy>
  <cp:revision>2</cp:revision>
  <dcterms:created xsi:type="dcterms:W3CDTF">2024-10-04T13:26:00Z</dcterms:created>
  <dcterms:modified xsi:type="dcterms:W3CDTF">2024-10-04T13:26:00Z</dcterms:modified>
</cp:coreProperties>
</file>