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2041"/>
        <w:gridCol w:w="7370"/>
      </w:tblGrid>
      <w:tr>
        <w:tc>
          <w:tcPr>
            <w:tcW w:type="dxa" w:w="2041"/>
            <w:vAlign w:val="center"/>
            <w:tcBorders>
              <w:top w:val="nil" w:sz="0" w:space="0" w:color="FFFFFF"/>
              <w:left w:val="nil" w:sz="0" w:space="0" w:color="FFFFFF"/>
              <w:bottom w:val="nil" w:sz="0" w:space="0" w:color="FFFFFF"/>
              <w:right w:val="nil" w:sz="0" w:space="0" w:color="FFFFFF"/>
            </w:tcBorders>
            <w:tcMar>
              <w:top w:w="0" w:type="dxa"/>
              <w:left w:w="0" w:type="dxa"/>
              <w:bottom w:w="0" w:type="dxa"/>
              <w:right w:w="80" w:type="dxa"/>
            </w:tcMar>
          </w:tcPr>
          <w:p>
            <w:pPr>
              <w:spacing w:before="0" w:after="0" w:line="276" w:lineRule="auto"/>
              <w:jc w:val="center"/>
            </w:pPr>
            <w:r>
              <w:rPr>
                <w:rFonts w:ascii="Times New Roman" w:hAnsi="Times New Roman" w:eastAsia="Times New Roman" w:cs="Times New Roman"/>
                <w:b w:val="0"/>
                <w:i w:val="0"/>
                <w:color w:val="000000"/>
                <w:sz w:val="22"/>
              </w:rPr>
              <w:drawing>
                <wp:inline xmlns:a="http://schemas.openxmlformats.org/drawingml/2006/main" xmlns:pic="http://schemas.openxmlformats.org/drawingml/2006/picture">
                  <wp:extent cx="992433" cy="864000"/>
                  <wp:docPr id="1" name="Picture 1"/>
                  <wp:cNvGraphicFramePr>
                    <a:graphicFrameLocks noChangeAspect="1"/>
                  </wp:cNvGraphicFramePr>
                  <a:graphic>
                    <a:graphicData uri="http://schemas.openxmlformats.org/drawingml/2006/picture">
                      <pic:pic>
                        <pic:nvPicPr>
                          <pic:cNvPr id="0" name="royal-kings-crest.png"/>
                          <pic:cNvPicPr/>
                        </pic:nvPicPr>
                        <pic:blipFill>
                          <a:blip r:embed="rId10"/>
                          <a:stretch>
                            <a:fillRect/>
                          </a:stretch>
                        </pic:blipFill>
                        <pic:spPr>
                          <a:xfrm>
                            <a:off x="0" y="0"/>
                            <a:ext cx="992433" cy="864000"/>
                          </a:xfrm>
                          <a:prstGeom prst="rect"/>
                        </pic:spPr>
                      </pic:pic>
                    </a:graphicData>
                  </a:graphic>
                </wp:inline>
              </w:drawing>
            </w:r>
          </w:p>
        </w:tc>
        <w:tc>
          <w:tcPr>
            <w:tcW w:type="dxa" w:w="7370"/>
            <w:vAlign w:val="center"/>
            <w:tcBorders>
              <w:top w:val="nil" w:sz="0" w:space="0" w:color="FFFFFF"/>
              <w:left w:val="nil" w:sz="0" w:space="0" w:color="FFFFFF"/>
              <w:bottom w:val="nil" w:sz="0" w:space="0" w:color="FFFFFF"/>
              <w:right w:val="nil" w:sz="0" w:space="0" w:color="FFFFFF"/>
            </w:tcBorders>
            <w:tcMar>
              <w:top w:w="40" w:type="dxa"/>
              <w:left w:w="80" w:type="dxa"/>
              <w:bottom w:w="40" w:type="dxa"/>
              <w:right w:w="0" w:type="dxa"/>
            </w:tcMar>
          </w:tcPr>
          <w:p>
            <w:pPr>
              <w:spacing w:before="0" w:after="0" w:line="276" w:lineRule="auto"/>
            </w:pPr>
            <w:r>
              <w:rPr>
                <w:rFonts w:ascii="Times New Roman" w:hAnsi="Times New Roman" w:eastAsia="Times New Roman" w:cs="Times New Roman"/>
                <w:b/>
                <w:i w:val="0"/>
                <w:color w:val="000000"/>
                <w:sz w:val="28"/>
              </w:rPr>
              <w:t>Royal Kings Premier School LTD</w:t>
            </w:r>
          </w:p>
          <w:p>
            <w:pPr>
              <w:spacing w:before="0" w:after="0" w:line="276" w:lineRule="auto"/>
            </w:pPr>
            <w:r>
              <w:rPr>
                <w:rFonts w:ascii="Times New Roman" w:hAnsi="Times New Roman" w:eastAsia="Times New Roman" w:cs="Times New Roman"/>
                <w:b w:val="0"/>
                <w:i/>
                <w:color w:val="000000"/>
                <w:sz w:val="20"/>
              </w:rPr>
              <w:t>Trading as Royal Kings School</w:t>
            </w:r>
          </w:p>
          <w:p>
            <w:pPr>
              <w:spacing w:before="0" w:after="0" w:line="276" w:lineRule="auto"/>
            </w:pPr>
            <w:r>
              <w:rPr>
                <w:rFonts w:ascii="Times New Roman" w:hAnsi="Times New Roman" w:eastAsia="Times New Roman" w:cs="Times New Roman"/>
                <w:b w:val="0"/>
                <w:i w:val="0"/>
                <w:color w:val="000000"/>
                <w:sz w:val="20"/>
              </w:rPr>
              <w:t>Wangige, Kiambu County, Kenya</w:t>
            </w:r>
          </w:p>
          <w:p>
            <w:pPr>
              <w:spacing w:before="0" w:after="0" w:line="276" w:lineRule="auto"/>
            </w:pPr>
            <w:r>
              <w:rPr>
                <w:rFonts w:ascii="Times New Roman" w:hAnsi="Times New Roman" w:eastAsia="Times New Roman" w:cs="Times New Roman"/>
                <w:b w:val="0"/>
                <w:i w:val="0"/>
                <w:color w:val="000000"/>
                <w:sz w:val="20"/>
              </w:rPr>
              <w:t>Email: info@royalkingsschools.sc.ke</w:t>
            </w:r>
          </w:p>
          <w:p>
            <w:pPr>
              <w:spacing w:before="0" w:after="0" w:line="276" w:lineRule="auto"/>
            </w:pPr>
            <w:r>
              <w:rPr>
                <w:rFonts w:ascii="Times New Roman" w:hAnsi="Times New Roman" w:eastAsia="Times New Roman" w:cs="Times New Roman"/>
                <w:b w:val="0"/>
                <w:i w:val="0"/>
                <w:color w:val="000000"/>
                <w:sz w:val="20"/>
              </w:rPr>
              <w:t>Website: www.royalkingsschools.sc.ke</w:t>
            </w:r>
          </w:p>
        </w:tc>
      </w:tr>
    </w:tbl>
    <w:p>
      <w:pPr>
        <w:spacing w:before="160" w:after="200" w:line="276" w:lineRule="auto"/>
        <w:pBdr>
          <w:bottom w:val="single" w:sz="12" w:space="1" w:color="000000"/>
        </w:pBdr>
      </w:pPr>
      <w:r>
        <w:rPr>
          <w:rFonts w:ascii="Times New Roman" w:hAnsi="Times New Roman" w:eastAsia="Times New Roman" w:cs="Times New Roman"/>
          <w:b w:val="0"/>
          <w:i w:val="0"/>
          <w:color w:val="000000"/>
          <w:sz w:val="22"/>
        </w:rPr>
      </w:r>
    </w:p>
    <w:p>
      <w:pPr>
        <w:spacing w:before="0" w:after="160" w:line="276" w:lineRule="auto"/>
      </w:pPr>
      <w:r>
        <w:rPr>
          <w:rFonts w:ascii="Times New Roman" w:hAnsi="Times New Roman" w:eastAsia="Times New Roman" w:cs="Times New Roman"/>
          <w:b w:val="0"/>
          <w:i w:val="0"/>
          <w:color w:val="000000"/>
          <w:sz w:val="22"/>
        </w:rPr>
        <w:t>Our Ref: RKPS/IT/GP/2026/09/17</w:t>
      </w:r>
      <w:r>
        <w:rPr>
          <w:rFonts w:ascii="Times New Roman" w:hAnsi="Times New Roman" w:eastAsia="Times New Roman" w:cs="Times New Roman"/>
          <w:b w:val="0"/>
          <w:i w:val="0"/>
          <w:color w:val="000000"/>
          <w:sz w:val="22"/>
        </w:rPr>
        <w:tab/>
        <w:tab/>
      </w:r>
      <w:r>
        <w:rPr>
          <w:rFonts w:ascii="Times New Roman" w:hAnsi="Times New Roman" w:eastAsia="Times New Roman" w:cs="Times New Roman"/>
          <w:b w:val="0"/>
          <w:i w:val="0"/>
          <w:color w:val="000000"/>
          <w:sz w:val="22"/>
        </w:rPr>
        <w:t>Date: 17th September 2026</w:t>
      </w:r>
    </w:p>
    <w:p>
      <w:pPr>
        <w:spacing w:before="0" w:after="0" w:line="276" w:lineRule="auto"/>
      </w:pPr>
      <w:r>
        <w:rPr>
          <w:rFonts w:ascii="Times New Roman" w:hAnsi="Times New Roman" w:eastAsia="Times New Roman" w:cs="Times New Roman"/>
          <w:b w:val="0"/>
          <w:i w:val="0"/>
          <w:color w:val="000000"/>
          <w:sz w:val="22"/>
        </w:rPr>
        <w:t>The Policy Team</w:t>
      </w:r>
    </w:p>
    <w:p>
      <w:pPr>
        <w:spacing w:before="0" w:after="200" w:line="276" w:lineRule="auto"/>
      </w:pPr>
      <w:r>
        <w:rPr>
          <w:rFonts w:ascii="Times New Roman" w:hAnsi="Times New Roman" w:eastAsia="Times New Roman" w:cs="Times New Roman"/>
          <w:b w:val="0"/>
          <w:i w:val="0"/>
          <w:color w:val="000000"/>
          <w:sz w:val="22"/>
        </w:rPr>
        <w:t>Google Play / Google LLC</w:t>
      </w:r>
    </w:p>
    <w:p>
      <w:pPr>
        <w:spacing w:before="0" w:after="200" w:line="276" w:lineRule="auto"/>
      </w:pPr>
      <w:r>
        <w:rPr>
          <w:rFonts w:ascii="Times New Roman" w:hAnsi="Times New Roman" w:eastAsia="Times New Roman" w:cs="Times New Roman"/>
          <w:b w:val="0"/>
          <w:i w:val="0"/>
          <w:color w:val="000000"/>
          <w:sz w:val="22"/>
        </w:rPr>
        <w:t>Dear Sir/Madam,</w:t>
      </w:r>
    </w:p>
    <w:p>
      <w:pPr>
        <w:spacing w:before="0" w:after="200" w:line="276" w:lineRule="auto"/>
      </w:pPr>
      <w:r>
        <w:rPr>
          <w:rFonts w:ascii="Times New Roman" w:hAnsi="Times New Roman" w:eastAsia="Times New Roman" w:cs="Times New Roman"/>
          <w:b/>
          <w:i w:val="0"/>
          <w:color w:val="000000"/>
          <w:sz w:val="22"/>
        </w:rPr>
        <w:t xml:space="preserve">RE:  AUTHORISATION TO USE THE NAME AND LOGO OF ROYAL KINGS SCHOOL ON GOOGLE PLAY APPLICATION </w:t>
      </w:r>
      <w:r>
        <w:rPr>
          <w:rFonts w:ascii="Times New Roman" w:hAnsi="Times New Roman" w:eastAsia="Times New Roman" w:cs="Times New Roman"/>
          <w:b/>
          <w:i w:val="0"/>
          <w:color w:val="000000"/>
          <w:sz w:val="22"/>
        </w:rPr>
        <w:t>Royal Kings Admin (com.royalkingsschools.admin)</w:t>
      </w:r>
    </w:p>
    <w:p>
      <w:pPr>
        <w:spacing w:before="0" w:after="160" w:line="276" w:lineRule="auto"/>
        <w:jc w:val="both"/>
      </w:pPr>
      <w:r>
        <w:rPr>
          <w:rFonts w:ascii="Times New Roman" w:hAnsi="Times New Roman" w:eastAsia="Times New Roman" w:cs="Times New Roman"/>
          <w:b w:val="0"/>
          <w:i w:val="0"/>
          <w:color w:val="000000"/>
          <w:sz w:val="22"/>
        </w:rPr>
        <w:t>I, Purity Mwari Njogu, the Director of Royal Kings Premier School LTD, a company incorporated in Kenya and trading as Royal Kings School, of Wangige, Kiambu County, write to confirm the following.</w:t>
      </w:r>
    </w:p>
    <w:p>
      <w:pPr>
        <w:spacing w:before="0" w:after="160" w:line="276" w:lineRule="auto"/>
        <w:jc w:val="both"/>
      </w:pPr>
      <w:r>
        <w:rPr>
          <w:rFonts w:ascii="Times New Roman" w:hAnsi="Times New Roman" w:eastAsia="Times New Roman" w:cs="Times New Roman"/>
          <w:b w:val="0"/>
          <w:i w:val="0"/>
          <w:color w:val="000000"/>
          <w:sz w:val="22"/>
        </w:rPr>
        <w:t>Royal Kings Premier School LTD is the owner of the names “Royal Kings”, “Royal Kings School”, “Royal Kings Premier School” and “Royal Kings Premier School LTD”, and of the school crest used on our website at https://royalkingsschools.sc.ke (the purple circular mark with a crown, an open book and a pencil, and the words “ROYAL KINGS SCHOOL — A Sure Foundation — Kindergarten | Primary | Junior Secondary”).</w:t>
      </w:r>
    </w:p>
    <w:p>
      <w:pPr>
        <w:spacing w:before="0" w:after="160" w:line="276" w:lineRule="auto"/>
        <w:jc w:val="both"/>
      </w:pPr>
      <w:r>
        <w:rPr>
          <w:rFonts w:ascii="Times New Roman" w:hAnsi="Times New Roman" w:eastAsia="Times New Roman" w:cs="Times New Roman"/>
          <w:b w:val="0"/>
          <w:i w:val="0"/>
          <w:color w:val="000000"/>
          <w:sz w:val="22"/>
        </w:rPr>
        <w:t>The School commissioned Breysom Solutions, whose principal is Brian Murage Njogu, to design, build and publish a staff enterprise application for use only by authorised employees of the School. That application is published on Google Play as follows:</w:t>
      </w:r>
    </w:p>
    <w:p>
      <w:pPr>
        <w:pStyle w:val="ListBullet"/>
        <w:spacing w:before="0" w:after="40" w:line="276" w:lineRule="auto"/>
      </w:pPr>
      <w:r>
        <w:rPr>
          <w:rFonts w:ascii="Times New Roman" w:hAnsi="Times New Roman" w:eastAsia="Times New Roman" w:cs="Times New Roman"/>
          <w:b w:val="0"/>
          <w:i w:val="0"/>
          <w:color w:val="000000"/>
          <w:sz w:val="22"/>
        </w:rPr>
        <w:t>Application name: Royal Kings Admin</w:t>
      </w:r>
    </w:p>
    <w:p>
      <w:pPr>
        <w:pStyle w:val="ListBullet"/>
        <w:spacing w:before="0" w:after="40" w:line="276" w:lineRule="auto"/>
      </w:pPr>
      <w:r>
        <w:rPr>
          <w:rFonts w:ascii="Times New Roman" w:hAnsi="Times New Roman" w:eastAsia="Times New Roman" w:cs="Times New Roman"/>
          <w:b w:val="0"/>
          <w:i w:val="0"/>
          <w:color w:val="000000"/>
          <w:sz w:val="22"/>
        </w:rPr>
        <w:t>Package name: com.royalkingsschools.admin</w:t>
      </w:r>
    </w:p>
    <w:p>
      <w:pPr>
        <w:pStyle w:val="ListBullet"/>
        <w:spacing w:before="0" w:after="40" w:line="276" w:lineRule="auto"/>
      </w:pPr>
      <w:r>
        <w:rPr>
          <w:rFonts w:ascii="Times New Roman" w:hAnsi="Times New Roman" w:eastAsia="Times New Roman" w:cs="Times New Roman"/>
          <w:b w:val="0"/>
          <w:i w:val="0"/>
          <w:color w:val="000000"/>
          <w:sz w:val="22"/>
        </w:rPr>
        <w:t>Google Play Console developer account: Royal Kings Admin</w:t>
      </w:r>
    </w:p>
    <w:p>
      <w:pPr>
        <w:pStyle w:val="ListBullet"/>
        <w:spacing w:before="0" w:after="40" w:line="276" w:lineRule="auto"/>
      </w:pPr>
      <w:r>
        <w:rPr>
          <w:rFonts w:ascii="Times New Roman" w:hAnsi="Times New Roman" w:eastAsia="Times New Roman" w:cs="Times New Roman"/>
          <w:b w:val="0"/>
          <w:i w:val="0"/>
          <w:color w:val="000000"/>
          <w:sz w:val="22"/>
        </w:rPr>
        <w:t>Publisher: Breysom Solutions / Brian Murage Njogu</w:t>
      </w:r>
    </w:p>
    <w:p>
      <w:pPr>
        <w:pStyle w:val="ListBullet"/>
        <w:spacing w:before="0" w:after="40" w:line="276" w:lineRule="auto"/>
      </w:pPr>
      <w:r>
        <w:rPr>
          <w:rFonts w:ascii="Times New Roman" w:hAnsi="Times New Roman" w:eastAsia="Times New Roman" w:cs="Times New Roman"/>
          <w:b w:val="0"/>
          <w:i w:val="0"/>
          <w:color w:val="000000"/>
          <w:sz w:val="22"/>
        </w:rPr>
        <w:t>Staff system: https://erp.royalkingsschools.sc.ke</w:t>
      </w:r>
    </w:p>
    <w:p>
      <w:pPr>
        <w:spacing w:before="120" w:after="160" w:line="276" w:lineRule="auto"/>
        <w:jc w:val="both"/>
      </w:pPr>
      <w:r>
        <w:rPr>
          <w:rFonts w:ascii="Times New Roman" w:hAnsi="Times New Roman" w:eastAsia="Times New Roman" w:cs="Times New Roman"/>
          <w:b w:val="0"/>
          <w:i w:val="0"/>
          <w:color w:val="000000"/>
          <w:sz w:val="22"/>
        </w:rPr>
        <w:t>Royal Kings Premier School LTD hereby authorises Breysom Solutions and Brian Murage Njogu to use the School’s name, crest, colours, tagline and contact details on that Google Play listing and in the application itself, including the application name “Royal Kings Admin”, the store icon, the feature graphic, screenshots, the short description and the full description, and to state that the application is the official staff application of Royal Kings School.</w:t>
      </w:r>
    </w:p>
    <w:p>
      <w:pPr>
        <w:spacing w:before="0" w:after="160" w:line="276" w:lineRule="auto"/>
        <w:jc w:val="both"/>
      </w:pPr>
      <w:r>
        <w:rPr>
          <w:rFonts w:ascii="Times New Roman" w:hAnsi="Times New Roman" w:eastAsia="Times New Roman" w:cs="Times New Roman"/>
          <w:b w:val="0"/>
          <w:i w:val="0"/>
          <w:color w:val="000000"/>
          <w:sz w:val="22"/>
        </w:rPr>
        <w:t>This permission covers the store listing material identified in Google’s impersonation notice, namely the full description (en-GB), the application name (en-GB), the short description (en-GB), the application icon (en-GB) and the feature graphic (en-GB).</w:t>
      </w:r>
    </w:p>
    <w:p>
      <w:pPr>
        <w:spacing w:before="0" w:after="160" w:line="276" w:lineRule="auto"/>
        <w:jc w:val="both"/>
      </w:pPr>
      <w:r>
        <w:rPr>
          <w:rFonts w:ascii="Times New Roman" w:hAnsi="Times New Roman" w:eastAsia="Times New Roman" w:cs="Times New Roman"/>
          <w:b w:val="0"/>
          <w:i w:val="0"/>
          <w:color w:val="000000"/>
          <w:sz w:val="22"/>
        </w:rPr>
        <w:t>Brian Murage Njogu and Breysom Solutions are not impersonating the School. They are the School’s appointed developer for this staff tool. The School supplied the name, logo and listing text. Access to the application is limited to staff who hold school-issued credentials. It is not for students, parents or the general public.</w:t>
      </w:r>
    </w:p>
    <w:p>
      <w:pPr>
        <w:spacing w:before="0" w:after="160" w:line="276" w:lineRule="auto"/>
        <w:jc w:val="both"/>
      </w:pPr>
      <w:r>
        <w:rPr>
          <w:rFonts w:ascii="Times New Roman" w:hAnsi="Times New Roman" w:eastAsia="Times New Roman" w:cs="Times New Roman"/>
          <w:b w:val="0"/>
          <w:i w:val="0"/>
          <w:color w:val="000000"/>
          <w:sz w:val="22"/>
        </w:rPr>
        <w:t>This letter is given as signed written permission for Google Play policy review. It takes effect on the date below and continues until the School withdraws it in writing.</w:t>
      </w:r>
    </w:p>
    <w:p>
      <w:pPr>
        <w:spacing w:before="0" w:after="80" w:line="276" w:lineRule="auto"/>
      </w:pPr>
      <w:r>
        <w:rPr>
          <w:rFonts w:ascii="Times New Roman" w:hAnsi="Times New Roman" w:eastAsia="Times New Roman" w:cs="Times New Roman"/>
          <w:b w:val="0"/>
          <w:i w:val="0"/>
          <w:color w:val="000000"/>
          <w:sz w:val="22"/>
        </w:rPr>
        <w:t>Yours faithfully,</w:t>
      </w:r>
    </w:p>
    <w:tbl>
      <w:tblPr>
        <w:tblW w:type="auto" w:w="0"/>
        <w:tblLayout w:type="fixed"/>
        <w:tblLook w:firstColumn="1" w:firstRow="1" w:lastColumn="0" w:lastRow="0" w:noHBand="0" w:noVBand="1" w:val="04A0"/>
      </w:tblPr>
      <w:tblGrid>
        <w:gridCol w:w="4706"/>
        <w:gridCol w:w="4706"/>
      </w:tblGrid>
      <w:tr>
        <w:tc>
          <w:tcPr>
            <w:tcW w:type="dxa" w:w="4706"/>
            <w:tcBorders>
              <w:top w:val="nil" w:sz="0" w:space="0" w:color="FFFFFF"/>
              <w:left w:val="nil" w:sz="0" w:space="0" w:color="FFFFFF"/>
              <w:bottom w:val="nil" w:sz="0" w:space="0" w:color="FFFFFF"/>
              <w:right w:val="nil" w:sz="0" w:space="0" w:color="FFFFFF"/>
            </w:tcBorders>
            <w:tcMar>
              <w:top w:w="80" w:type="dxa"/>
              <w:left w:w="80" w:type="dxa"/>
              <w:bottom w:w="80" w:type="dxa"/>
              <w:right w:w="120" w:type="dxa"/>
            </w:tcMar>
          </w:tcPr>
          <w:p>
            <w:pPr>
              <w:spacing w:before="0" w:after="20" w:line="276" w:lineRule="auto"/>
            </w:pPr>
            <w:r>
              <w:rPr>
                <w:rFonts w:ascii="Times New Roman" w:hAnsi="Times New Roman" w:eastAsia="Times New Roman" w:cs="Times New Roman"/>
                <w:b/>
                <w:i w:val="0"/>
                <w:color w:val="000000"/>
                <w:sz w:val="22"/>
              </w:rPr>
              <w:t>For Royal Kings Premier School LTD</w:t>
            </w:r>
          </w:p>
          <w:p>
            <w:pPr>
              <w:spacing w:before="160" w:after="0" w:line="276" w:lineRule="auto"/>
            </w:pPr>
            <w:r>
              <w:rPr>
                <w:rFonts w:ascii="Times New Roman" w:hAnsi="Times New Roman" w:eastAsia="Times New Roman" w:cs="Times New Roman"/>
                <w:b w:val="0"/>
                <w:i w:val="0"/>
                <w:color w:val="000000"/>
                <w:sz w:val="22"/>
              </w:rPr>
              <w:t xml:space="preserve"> </w:t>
            </w:r>
          </w:p>
          <w:p>
            <w:pPr>
              <w:spacing w:before="160" w:after="0" w:line="276" w:lineRule="auto"/>
            </w:pPr>
            <w:r>
              <w:rPr>
                <w:rFonts w:ascii="Times New Roman" w:hAnsi="Times New Roman" w:eastAsia="Times New Roman" w:cs="Times New Roman"/>
                <w:b w:val="0"/>
                <w:i w:val="0"/>
                <w:color w:val="000000"/>
                <w:sz w:val="22"/>
              </w:rPr>
              <w:t xml:space="preserve"> </w:t>
            </w:r>
          </w:p>
          <w:p>
            <w:pPr>
              <w:spacing w:before="160" w:after="0" w:line="276" w:lineRule="auto"/>
            </w:pPr>
            <w:r>
              <w:rPr>
                <w:rFonts w:ascii="Times New Roman" w:hAnsi="Times New Roman" w:eastAsia="Times New Roman" w:cs="Times New Roman"/>
                <w:b w:val="0"/>
                <w:i w:val="0"/>
                <w:color w:val="000000"/>
                <w:sz w:val="22"/>
              </w:rPr>
              <w:t xml:space="preserve"> </w:t>
            </w:r>
          </w:p>
          <w:p>
            <w:pPr>
              <w:spacing w:before="160" w:after="0" w:line="276" w:lineRule="auto"/>
            </w:pPr>
            <w:r>
              <w:rPr>
                <w:rFonts w:ascii="Times New Roman" w:hAnsi="Times New Roman" w:eastAsia="Times New Roman" w:cs="Times New Roman"/>
                <w:b w:val="0"/>
                <w:i w:val="0"/>
                <w:color w:val="000000"/>
                <w:sz w:val="22"/>
              </w:rPr>
              <w:t xml:space="preserve"> </w:t>
            </w:r>
          </w:p>
          <w:p>
            <w:pPr>
              <w:spacing w:before="160" w:after="0" w:line="276" w:lineRule="auto"/>
            </w:pPr>
            <w:r>
              <w:rPr>
                <w:rFonts w:ascii="Times New Roman" w:hAnsi="Times New Roman" w:eastAsia="Times New Roman" w:cs="Times New Roman"/>
                <w:b w:val="0"/>
                <w:i w:val="0"/>
                <w:color w:val="000000"/>
                <w:sz w:val="22"/>
              </w:rPr>
              <w:t xml:space="preserve"> </w:t>
            </w:r>
          </w:p>
          <w:p>
            <w:pPr>
              <w:spacing w:before="0" w:after="40" w:line="276" w:lineRule="auto"/>
            </w:pPr>
            <w:r>
              <w:rPr>
                <w:rFonts w:ascii="Times New Roman" w:hAnsi="Times New Roman" w:eastAsia="Times New Roman" w:cs="Times New Roman"/>
                <w:b w:val="0"/>
                <w:i w:val="0"/>
                <w:color w:val="000000"/>
                <w:sz w:val="22"/>
              </w:rPr>
              <w:t>........................................</w:t>
            </w:r>
          </w:p>
          <w:p>
            <w:pPr>
              <w:spacing w:before="0" w:after="20" w:line="276" w:lineRule="auto"/>
            </w:pPr>
            <w:r>
              <w:rPr>
                <w:rFonts w:ascii="Times New Roman" w:hAnsi="Times New Roman" w:eastAsia="Times New Roman" w:cs="Times New Roman"/>
                <w:b w:val="0"/>
                <w:i w:val="0"/>
                <w:color w:val="000000"/>
                <w:sz w:val="22"/>
              </w:rPr>
              <w:t>Purity Mwari Njogu</w:t>
            </w:r>
          </w:p>
          <w:p>
            <w:pPr>
              <w:spacing w:before="0" w:after="20" w:line="276" w:lineRule="auto"/>
            </w:pPr>
            <w:r>
              <w:rPr>
                <w:rFonts w:ascii="Times New Roman" w:hAnsi="Times New Roman" w:eastAsia="Times New Roman" w:cs="Times New Roman"/>
                <w:b w:val="0"/>
                <w:i w:val="0"/>
                <w:color w:val="000000"/>
                <w:sz w:val="22"/>
              </w:rPr>
              <w:t>Director</w:t>
            </w:r>
          </w:p>
          <w:p>
            <w:pPr>
              <w:spacing w:before="0" w:after="20" w:line="276" w:lineRule="auto"/>
            </w:pPr>
            <w:r>
              <w:rPr>
                <w:rFonts w:ascii="Times New Roman" w:hAnsi="Times New Roman" w:eastAsia="Times New Roman" w:cs="Times New Roman"/>
                <w:b w:val="0"/>
                <w:i w:val="0"/>
                <w:color w:val="000000"/>
                <w:sz w:val="22"/>
              </w:rPr>
              <w:t>Date: 17th September 2026</w:t>
            </w:r>
          </w:p>
        </w:tc>
        <w:tc>
          <w:tcPr>
            <w:tcW w:type="dxa" w:w="4706"/>
            <w:tcBorders>
              <w:top w:val="nil" w:sz="0" w:space="0" w:color="FFFFFF"/>
              <w:left w:val="nil" w:sz="0" w:space="0" w:color="FFFFFF"/>
              <w:bottom w:val="nil" w:sz="0" w:space="0" w:color="FFFFFF"/>
              <w:right w:val="nil" w:sz="0" w:space="0" w:color="FFFFFF"/>
            </w:tcBorders>
            <w:tcMar>
              <w:top w:w="80" w:type="dxa"/>
              <w:left w:w="80" w:type="dxa"/>
              <w:bottom w:w="80" w:type="dxa"/>
              <w:right w:w="120" w:type="dxa"/>
            </w:tcMar>
          </w:tcPr>
          <w:p>
            <w:pPr>
              <w:spacing w:before="0" w:after="20" w:line="276" w:lineRule="auto"/>
            </w:pPr>
            <w:r>
              <w:rPr>
                <w:rFonts w:ascii="Times New Roman" w:hAnsi="Times New Roman" w:eastAsia="Times New Roman" w:cs="Times New Roman"/>
                <w:b/>
                <w:i w:val="0"/>
                <w:color w:val="000000"/>
                <w:sz w:val="22"/>
              </w:rPr>
              <w:t>For Breysom Solutions</w:t>
            </w:r>
          </w:p>
          <w:p>
            <w:pPr>
              <w:spacing w:before="160" w:after="0" w:line="276" w:lineRule="auto"/>
            </w:pPr>
            <w:r>
              <w:rPr>
                <w:rFonts w:ascii="Times New Roman" w:hAnsi="Times New Roman" w:eastAsia="Times New Roman" w:cs="Times New Roman"/>
                <w:b w:val="0"/>
                <w:i w:val="0"/>
                <w:color w:val="000000"/>
                <w:sz w:val="22"/>
              </w:rPr>
              <w:t xml:space="preserve"> </w:t>
            </w:r>
          </w:p>
          <w:p>
            <w:pPr>
              <w:spacing w:before="160" w:after="0" w:line="276" w:lineRule="auto"/>
            </w:pPr>
            <w:r>
              <w:rPr>
                <w:rFonts w:ascii="Times New Roman" w:hAnsi="Times New Roman" w:eastAsia="Times New Roman" w:cs="Times New Roman"/>
                <w:b w:val="0"/>
                <w:i w:val="0"/>
                <w:color w:val="000000"/>
                <w:sz w:val="22"/>
              </w:rPr>
              <w:t xml:space="preserve"> </w:t>
            </w:r>
          </w:p>
          <w:p>
            <w:pPr>
              <w:spacing w:before="160" w:after="0" w:line="276" w:lineRule="auto"/>
            </w:pPr>
            <w:r>
              <w:rPr>
                <w:rFonts w:ascii="Times New Roman" w:hAnsi="Times New Roman" w:eastAsia="Times New Roman" w:cs="Times New Roman"/>
                <w:b w:val="0"/>
                <w:i w:val="0"/>
                <w:color w:val="000000"/>
                <w:sz w:val="22"/>
              </w:rPr>
              <w:t xml:space="preserve"> </w:t>
            </w:r>
          </w:p>
          <w:p>
            <w:pPr>
              <w:spacing w:before="160" w:after="0" w:line="276" w:lineRule="auto"/>
            </w:pPr>
            <w:r>
              <w:rPr>
                <w:rFonts w:ascii="Times New Roman" w:hAnsi="Times New Roman" w:eastAsia="Times New Roman" w:cs="Times New Roman"/>
                <w:b w:val="0"/>
                <w:i w:val="0"/>
                <w:color w:val="000000"/>
                <w:sz w:val="22"/>
              </w:rPr>
              <w:t xml:space="preserve"> </w:t>
            </w:r>
          </w:p>
          <w:p>
            <w:pPr>
              <w:spacing w:before="160" w:after="0" w:line="276" w:lineRule="auto"/>
            </w:pPr>
            <w:r>
              <w:rPr>
                <w:rFonts w:ascii="Times New Roman" w:hAnsi="Times New Roman" w:eastAsia="Times New Roman" w:cs="Times New Roman"/>
                <w:b w:val="0"/>
                <w:i w:val="0"/>
                <w:color w:val="000000"/>
                <w:sz w:val="22"/>
              </w:rPr>
              <w:t xml:space="preserve"> </w:t>
            </w:r>
          </w:p>
          <w:p>
            <w:pPr>
              <w:spacing w:before="0" w:after="40" w:line="276" w:lineRule="auto"/>
            </w:pPr>
            <w:r>
              <w:rPr>
                <w:rFonts w:ascii="Times New Roman" w:hAnsi="Times New Roman" w:eastAsia="Times New Roman" w:cs="Times New Roman"/>
                <w:b w:val="0"/>
                <w:i w:val="0"/>
                <w:color w:val="000000"/>
                <w:sz w:val="22"/>
              </w:rPr>
              <w:t>........................................</w:t>
            </w:r>
          </w:p>
          <w:p>
            <w:pPr>
              <w:spacing w:before="0" w:after="20" w:line="276" w:lineRule="auto"/>
            </w:pPr>
            <w:r>
              <w:rPr>
                <w:rFonts w:ascii="Times New Roman" w:hAnsi="Times New Roman" w:eastAsia="Times New Roman" w:cs="Times New Roman"/>
                <w:b w:val="0"/>
                <w:i w:val="0"/>
                <w:color w:val="000000"/>
                <w:sz w:val="22"/>
              </w:rPr>
              <w:t>Brian Murage Njogu</w:t>
            </w:r>
          </w:p>
          <w:p>
            <w:pPr>
              <w:spacing w:before="0" w:after="20" w:line="276" w:lineRule="auto"/>
            </w:pPr>
            <w:r>
              <w:rPr>
                <w:rFonts w:ascii="Times New Roman" w:hAnsi="Times New Roman" w:eastAsia="Times New Roman" w:cs="Times New Roman"/>
                <w:b w:val="0"/>
                <w:i w:val="0"/>
                <w:color w:val="000000"/>
                <w:sz w:val="22"/>
              </w:rPr>
              <w:t>Date: 17th September 2026</w:t>
            </w:r>
          </w:p>
        </w:tc>
      </w:tr>
    </w:tbl>
    <w:p>
      <w:pPr>
        <w:spacing w:before="320" w:after="0" w:line="276" w:lineRule="auto"/>
      </w:pPr>
      <w:r>
        <w:rPr>
          <w:rFonts w:ascii="Times New Roman" w:hAnsi="Times New Roman" w:eastAsia="Times New Roman" w:cs="Times New Roman"/>
          <w:b w:val="0"/>
          <w:i/>
          <w:color w:val="000000"/>
          <w:sz w:val="20"/>
        </w:rPr>
        <w:t>Contact for verification: info@royalkingsschools.sc.ke  ·  https://royalkingsschools.sc.ke</w:t>
      </w:r>
    </w:p>
    <w:sectPr w:rsidR="00FC693F" w:rsidRPr="0006063C" w:rsidSect="00034616">
      <w:footerReference w:type="default" r:id="rId9"/>
      <w:pgSz w:w="11906" w:h="16838"/>
      <w:pgMar w:top="90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color w:val="444444"/>
        <w:sz w:val="16"/>
      </w:rPr>
      <w:t>Royal Kings Premier School LTD, Wangige  ·  17th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Authorisation letter — Royal Kings Admin</dc:title>
  <dc:subject/>
  <dc:creator>Royal Kings Premier School LTD</dc:creator>
  <cp:keywords/>
  <dc:description>generated by python-docx</dc:description>
  <cp:lastModifiedBy/>
  <cp:revision>1</cp:revision>
  <dcterms:created xsi:type="dcterms:W3CDTF">2013-12-23T23:15:00Z</dcterms:created>
  <dcterms:modified xsi:type="dcterms:W3CDTF">2013-12-23T23:15:00Z</dcterms:modified>
  <cp:category/>
</cp:coreProperties>
</file>