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E00" w:rsidRDefault="00AB1E00" w:rsidP="002E7F92"/>
    <w:p w:rsidR="00AB1E00" w:rsidRDefault="00AB1E00" w:rsidP="00210C6A">
      <w:pPr>
        <w:pStyle w:val="a3"/>
        <w:numPr>
          <w:ilvl w:val="0"/>
          <w:numId w:val="1"/>
        </w:numPr>
        <w:ind w:firstLineChars="0"/>
      </w:pPr>
      <w:r>
        <w:rPr>
          <w:rFonts w:hint="eastAsia"/>
        </w:rPr>
        <w:t>主要工作。</w:t>
      </w:r>
    </w:p>
    <w:p w:rsidR="00216C3D" w:rsidRDefault="00210C6A" w:rsidP="00AB1E00">
      <w:pPr>
        <w:pStyle w:val="a3"/>
        <w:ind w:left="432" w:firstLineChars="0" w:firstLine="0"/>
      </w:pPr>
      <w:r w:rsidRPr="00210C6A">
        <w:rPr>
          <w:rFonts w:hint="eastAsia"/>
        </w:rPr>
        <w:t>我们做的主要工作</w:t>
      </w:r>
      <w:r w:rsidR="00216C3D">
        <w:rPr>
          <w:rFonts w:hint="eastAsia"/>
        </w:rPr>
        <w:t>有三个。</w:t>
      </w:r>
    </w:p>
    <w:p w:rsidR="00216C3D" w:rsidRDefault="00216C3D" w:rsidP="00AB1E00">
      <w:pPr>
        <w:pStyle w:val="a3"/>
        <w:ind w:left="432" w:firstLineChars="0" w:firstLine="0"/>
      </w:pPr>
      <w:r>
        <w:rPr>
          <w:rFonts w:hint="eastAsia"/>
        </w:rPr>
        <w:t>一</w:t>
      </w:r>
      <w:r w:rsidR="00210C6A" w:rsidRPr="00210C6A">
        <w:rPr>
          <w:rFonts w:hint="eastAsia"/>
        </w:rPr>
        <w:t>是</w:t>
      </w:r>
      <w:r w:rsidR="004E6568">
        <w:rPr>
          <w:rFonts w:hint="eastAsia"/>
        </w:rPr>
        <w:t>通过描出了k-means聚类后各被使用的共享单车的分布情况</w:t>
      </w:r>
      <w:r w:rsidR="00901FB0">
        <w:rPr>
          <w:rFonts w:hint="eastAsia"/>
        </w:rPr>
        <w:t>，我们将所有单车划分为两个位置。</w:t>
      </w:r>
    </w:p>
    <w:p w:rsidR="00210C6A" w:rsidRDefault="00216C3D" w:rsidP="00AB1E00">
      <w:pPr>
        <w:pStyle w:val="a3"/>
        <w:ind w:left="432" w:firstLineChars="0" w:firstLine="0"/>
      </w:pPr>
      <w:r>
        <w:rPr>
          <w:rFonts w:hint="eastAsia"/>
        </w:rPr>
        <w:t>二是</w:t>
      </w:r>
      <w:r w:rsidR="00210C6A" w:rsidRPr="00210C6A">
        <w:t>分析了不同区域 共享单车的使用在一些特征上存在的差异，并用lda</w:t>
      </w:r>
      <w:r w:rsidR="00901FB0">
        <w:t>进行了有监督学习，</w:t>
      </w:r>
      <w:r w:rsidR="00901FB0">
        <w:rPr>
          <w:rFonts w:hint="eastAsia"/>
        </w:rPr>
        <w:t>验证我们的划分位置的正确性</w:t>
      </w:r>
      <w:r>
        <w:t>。</w:t>
      </w:r>
      <w:r w:rsidR="00901FB0">
        <w:rPr>
          <w:rFonts w:hint="eastAsia"/>
        </w:rPr>
        <w:t>也</w:t>
      </w:r>
      <w:r>
        <w:t>说明了</w:t>
      </w:r>
      <w:r w:rsidR="00210C6A" w:rsidRPr="00210C6A">
        <w:t>根据不同区域人们的使用特点来进行共享单车投放</w:t>
      </w:r>
      <w:r>
        <w:rPr>
          <w:rFonts w:hint="eastAsia"/>
        </w:rPr>
        <w:t>的正确性。</w:t>
      </w:r>
    </w:p>
    <w:p w:rsidR="00216C3D" w:rsidRDefault="00216C3D" w:rsidP="00216C3D">
      <w:pPr>
        <w:pStyle w:val="a3"/>
        <w:tabs>
          <w:tab w:val="left" w:pos="6576"/>
        </w:tabs>
        <w:ind w:left="432" w:firstLineChars="0" w:firstLine="0"/>
        <w:rPr>
          <w:rFonts w:hint="eastAsia"/>
        </w:rPr>
      </w:pPr>
      <w:r>
        <w:rPr>
          <w:rFonts w:hint="eastAsia"/>
        </w:rPr>
        <w:t>三是通过分析 单车投放数量、每辆单车平均每天使用时间之间的关系确定了最优的单车投放数量。</w:t>
      </w:r>
      <w:r>
        <w:tab/>
      </w:r>
    </w:p>
    <w:p w:rsidR="00210C6A" w:rsidRDefault="00210C6A" w:rsidP="00AB1E00">
      <w:pPr>
        <w:pStyle w:val="a3"/>
        <w:ind w:left="432" w:firstLineChars="0" w:firstLine="0"/>
      </w:pPr>
    </w:p>
    <w:p w:rsidR="00F314A9" w:rsidRDefault="00F314A9" w:rsidP="00AB1E00">
      <w:pPr>
        <w:pStyle w:val="a3"/>
        <w:ind w:left="432" w:firstLineChars="0" w:firstLine="0"/>
      </w:pPr>
    </w:p>
    <w:p w:rsidR="00AB1E00" w:rsidRDefault="00AB1E00" w:rsidP="002E7F92">
      <w:pPr>
        <w:pStyle w:val="a3"/>
        <w:numPr>
          <w:ilvl w:val="0"/>
          <w:numId w:val="1"/>
        </w:numPr>
        <w:ind w:firstLineChars="0"/>
      </w:pPr>
      <w:r>
        <w:rPr>
          <w:rFonts w:hint="eastAsia"/>
        </w:rPr>
        <w:t>区域位置聚类</w:t>
      </w:r>
    </w:p>
    <w:p w:rsidR="002E7F92" w:rsidRDefault="00216C3D" w:rsidP="002E7F92">
      <w:pPr>
        <w:pStyle w:val="a3"/>
        <w:ind w:left="432" w:firstLineChars="0" w:firstLine="0"/>
      </w:pPr>
      <w:r>
        <w:t>2</w:t>
      </w:r>
      <w:r w:rsidR="002E7F92">
        <w:t>.1</w:t>
      </w:r>
      <w:r w:rsidR="002E7F92">
        <w:rPr>
          <w:rFonts w:hint="eastAsia"/>
        </w:rPr>
        <w:t>、使用K</w:t>
      </w:r>
      <w:r w:rsidR="002E7F92">
        <w:t>-means</w:t>
      </w:r>
      <w:r w:rsidR="002E7F92">
        <w:rPr>
          <w:rFonts w:hint="eastAsia"/>
        </w:rPr>
        <w:t>算法，根据开始经度、开始维度、结束经度、结束纬度四个特征进行聚类，得到下面两个区域，分别记为a</w:t>
      </w:r>
      <w:r w:rsidR="002E7F92">
        <w:t xml:space="preserve">rea0 </w:t>
      </w:r>
      <w:r w:rsidR="002E7F92">
        <w:rPr>
          <w:rFonts w:hint="eastAsia"/>
        </w:rPr>
        <w:t xml:space="preserve">和 </w:t>
      </w:r>
      <w:r w:rsidR="002E7F92">
        <w:t>area1.</w:t>
      </w:r>
    </w:p>
    <w:p w:rsidR="002E7F92" w:rsidRDefault="002E7F92" w:rsidP="002E7F92">
      <w:pPr>
        <w:pStyle w:val="a3"/>
        <w:ind w:left="432" w:firstLineChars="0" w:firstLine="0"/>
      </w:pPr>
      <w:r>
        <w:rPr>
          <w:noProof/>
        </w:rPr>
        <w:drawing>
          <wp:inline distT="0" distB="0" distL="0" distR="0" wp14:anchorId="53C08A83" wp14:editId="2964F22A">
            <wp:extent cx="5106563" cy="33789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563" cy="3378970"/>
                    </a:xfrm>
                    <a:prstGeom prst="rect">
                      <a:avLst/>
                    </a:prstGeom>
                  </pic:spPr>
                </pic:pic>
              </a:graphicData>
            </a:graphic>
          </wp:inline>
        </w:drawing>
      </w:r>
    </w:p>
    <w:p w:rsidR="00B97C7C" w:rsidRPr="00B97C7C" w:rsidRDefault="00B97C7C" w:rsidP="00B97C7C">
      <w:pPr>
        <w:pStyle w:val="a3"/>
        <w:ind w:left="432" w:firstLineChars="0" w:firstLine="0"/>
      </w:pPr>
      <w:r>
        <w:rPr>
          <w:rFonts w:hint="eastAsia"/>
        </w:rPr>
        <w:t>注K</w:t>
      </w:r>
      <w:r>
        <w:t>means</w:t>
      </w:r>
      <w:r>
        <w:rPr>
          <w:rFonts w:hint="eastAsia"/>
        </w:rPr>
        <w:t>聚类介绍：</w:t>
      </w:r>
    </w:p>
    <w:p w:rsidR="00B97C7C" w:rsidRDefault="00B97C7C" w:rsidP="00B97C7C">
      <w:pPr>
        <w:pStyle w:val="a8"/>
        <w:shd w:val="clear" w:color="auto" w:fill="FFFFFF"/>
        <w:spacing w:before="150" w:beforeAutospacing="0" w:after="150" w:afterAutospacing="0"/>
        <w:ind w:leftChars="400" w:left="840"/>
        <w:rPr>
          <w:rFonts w:ascii="Verdana" w:hAnsi="Verdana"/>
          <w:color w:val="000000"/>
          <w:sz w:val="21"/>
          <w:szCs w:val="21"/>
        </w:rPr>
      </w:pPr>
      <w:r>
        <w:rPr>
          <w:rFonts w:ascii="Verdana" w:hAnsi="Verdana"/>
          <w:color w:val="000000"/>
          <w:sz w:val="21"/>
          <w:szCs w:val="21"/>
        </w:rPr>
        <w:t>kmeans</w:t>
      </w:r>
      <w:r>
        <w:rPr>
          <w:rFonts w:ascii="Verdana" w:hAnsi="Verdana"/>
          <w:color w:val="000000"/>
          <w:sz w:val="21"/>
          <w:szCs w:val="21"/>
        </w:rPr>
        <w:t>的计算方法如下：</w:t>
      </w:r>
    </w:p>
    <w:p w:rsidR="00B97C7C" w:rsidRDefault="00B97C7C" w:rsidP="00B97C7C">
      <w:pPr>
        <w:pStyle w:val="a8"/>
        <w:shd w:val="clear" w:color="auto" w:fill="FFFFFF"/>
        <w:spacing w:before="150" w:beforeAutospacing="0" w:after="150" w:afterAutospacing="0"/>
        <w:ind w:leftChars="400" w:left="840"/>
        <w:rPr>
          <w:rFonts w:ascii="Verdana" w:hAnsi="Verdana"/>
          <w:color w:val="000000"/>
          <w:sz w:val="21"/>
          <w:szCs w:val="21"/>
        </w:rPr>
      </w:pPr>
      <w:r>
        <w:rPr>
          <w:rFonts w:ascii="Verdana" w:hAnsi="Verdana"/>
          <w:color w:val="000000"/>
          <w:sz w:val="21"/>
          <w:szCs w:val="21"/>
        </w:rPr>
        <w:t xml:space="preserve">1 </w:t>
      </w:r>
      <w:r>
        <w:rPr>
          <w:rFonts w:ascii="Verdana" w:hAnsi="Verdana"/>
          <w:color w:val="000000"/>
          <w:sz w:val="21"/>
          <w:szCs w:val="21"/>
        </w:rPr>
        <w:t>随机选取</w:t>
      </w:r>
      <w:r>
        <w:rPr>
          <w:rFonts w:ascii="Verdana" w:hAnsi="Verdana"/>
          <w:color w:val="000000"/>
          <w:sz w:val="21"/>
          <w:szCs w:val="21"/>
        </w:rPr>
        <w:t>k</w:t>
      </w:r>
      <w:r>
        <w:rPr>
          <w:rFonts w:ascii="Verdana" w:hAnsi="Verdana"/>
          <w:color w:val="000000"/>
          <w:sz w:val="21"/>
          <w:szCs w:val="21"/>
        </w:rPr>
        <w:t>个中心点</w:t>
      </w:r>
    </w:p>
    <w:p w:rsidR="00B97C7C" w:rsidRDefault="00B97C7C" w:rsidP="00B97C7C">
      <w:pPr>
        <w:pStyle w:val="a8"/>
        <w:shd w:val="clear" w:color="auto" w:fill="FFFFFF"/>
        <w:spacing w:before="150" w:beforeAutospacing="0" w:after="150" w:afterAutospacing="0"/>
        <w:ind w:leftChars="400" w:left="84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遍历所有数据，将每个数据划分到最近的中心点中</w:t>
      </w:r>
    </w:p>
    <w:p w:rsidR="00B97C7C" w:rsidRDefault="00B97C7C" w:rsidP="00B97C7C">
      <w:pPr>
        <w:pStyle w:val="a8"/>
        <w:shd w:val="clear" w:color="auto" w:fill="FFFFFF"/>
        <w:spacing w:before="150" w:beforeAutospacing="0" w:after="150" w:afterAutospacing="0"/>
        <w:ind w:leftChars="400" w:left="840"/>
        <w:rPr>
          <w:rFonts w:ascii="Verdana" w:hAnsi="Verdana"/>
          <w:color w:val="000000"/>
          <w:sz w:val="21"/>
          <w:szCs w:val="21"/>
        </w:rPr>
      </w:pPr>
      <w:r>
        <w:rPr>
          <w:rFonts w:ascii="Verdana" w:hAnsi="Verdana"/>
          <w:color w:val="000000"/>
          <w:sz w:val="21"/>
          <w:szCs w:val="21"/>
        </w:rPr>
        <w:t xml:space="preserve">3 </w:t>
      </w:r>
      <w:r>
        <w:rPr>
          <w:rFonts w:ascii="Verdana" w:hAnsi="Verdana"/>
          <w:color w:val="000000"/>
          <w:sz w:val="21"/>
          <w:szCs w:val="21"/>
        </w:rPr>
        <w:t>计算每个聚类的平均值，并作为新的中心点</w:t>
      </w:r>
    </w:p>
    <w:p w:rsidR="00B97C7C" w:rsidRDefault="00B97C7C" w:rsidP="00B97C7C">
      <w:pPr>
        <w:pStyle w:val="a8"/>
        <w:shd w:val="clear" w:color="auto" w:fill="FFFFFF"/>
        <w:spacing w:before="150" w:beforeAutospacing="0" w:after="150" w:afterAutospacing="0"/>
        <w:ind w:leftChars="400" w:left="840"/>
        <w:rPr>
          <w:rFonts w:ascii="Verdana" w:hAnsi="Verdana"/>
          <w:color w:val="000000"/>
          <w:sz w:val="21"/>
          <w:szCs w:val="21"/>
        </w:rPr>
      </w:pPr>
      <w:r>
        <w:rPr>
          <w:rFonts w:ascii="Verdana" w:hAnsi="Verdana"/>
          <w:color w:val="000000"/>
          <w:sz w:val="21"/>
          <w:szCs w:val="21"/>
        </w:rPr>
        <w:t xml:space="preserve">4 </w:t>
      </w:r>
      <w:r>
        <w:rPr>
          <w:rFonts w:ascii="Verdana" w:hAnsi="Verdana"/>
          <w:color w:val="000000"/>
          <w:sz w:val="21"/>
          <w:szCs w:val="21"/>
        </w:rPr>
        <w:t>重复</w:t>
      </w:r>
      <w:r>
        <w:rPr>
          <w:rFonts w:ascii="Verdana" w:hAnsi="Verdana"/>
          <w:color w:val="000000"/>
          <w:sz w:val="21"/>
          <w:szCs w:val="21"/>
        </w:rPr>
        <w:t>2-3</w:t>
      </w:r>
      <w:r>
        <w:rPr>
          <w:rFonts w:ascii="Verdana" w:hAnsi="Verdana"/>
          <w:color w:val="000000"/>
          <w:sz w:val="21"/>
          <w:szCs w:val="21"/>
        </w:rPr>
        <w:t>，直到这</w:t>
      </w:r>
      <w:r>
        <w:rPr>
          <w:rFonts w:ascii="Verdana" w:hAnsi="Verdana"/>
          <w:color w:val="000000"/>
          <w:sz w:val="21"/>
          <w:szCs w:val="21"/>
        </w:rPr>
        <w:t>k</w:t>
      </w:r>
      <w:r>
        <w:rPr>
          <w:rFonts w:ascii="Verdana" w:hAnsi="Verdana"/>
          <w:color w:val="000000"/>
          <w:sz w:val="21"/>
          <w:szCs w:val="21"/>
        </w:rPr>
        <w:t>个中线点不再变化（收敛了），或执行了足够多的迭代</w:t>
      </w:r>
    </w:p>
    <w:p w:rsidR="00B97C7C" w:rsidRDefault="00B97C7C" w:rsidP="00B97C7C">
      <w:pPr>
        <w:pStyle w:val="a8"/>
        <w:shd w:val="clear" w:color="auto" w:fill="FFFFFF"/>
        <w:spacing w:before="150" w:beforeAutospacing="0" w:after="150" w:afterAutospacing="0"/>
        <w:ind w:leftChars="400" w:left="840"/>
        <w:rPr>
          <w:rFonts w:ascii="Verdana" w:hAnsi="Verdana"/>
          <w:color w:val="000000"/>
          <w:sz w:val="21"/>
          <w:szCs w:val="21"/>
        </w:rPr>
      </w:pPr>
      <w:r>
        <w:rPr>
          <w:rFonts w:ascii="Verdana" w:hAnsi="Verdana"/>
          <w:color w:val="000000"/>
          <w:sz w:val="21"/>
          <w:szCs w:val="21"/>
        </w:rPr>
        <w:t>时间复杂度：</w:t>
      </w:r>
      <w:r>
        <w:rPr>
          <w:rFonts w:ascii="Verdana" w:hAnsi="Verdana"/>
          <w:color w:val="000000"/>
          <w:sz w:val="21"/>
          <w:szCs w:val="21"/>
        </w:rPr>
        <w:t>O(I*n*k*m)</w:t>
      </w:r>
    </w:p>
    <w:p w:rsidR="00B97C7C" w:rsidRDefault="00B97C7C" w:rsidP="00B97C7C">
      <w:pPr>
        <w:pStyle w:val="a8"/>
        <w:shd w:val="clear" w:color="auto" w:fill="FFFFFF"/>
        <w:spacing w:before="150" w:beforeAutospacing="0" w:after="150" w:afterAutospacing="0"/>
        <w:ind w:leftChars="400" w:left="840"/>
        <w:rPr>
          <w:rFonts w:ascii="Verdana" w:hAnsi="Verdana"/>
          <w:color w:val="000000"/>
          <w:sz w:val="21"/>
          <w:szCs w:val="21"/>
        </w:rPr>
      </w:pPr>
      <w:r>
        <w:rPr>
          <w:rFonts w:ascii="Verdana" w:hAnsi="Verdana"/>
          <w:color w:val="000000"/>
          <w:sz w:val="21"/>
          <w:szCs w:val="21"/>
        </w:rPr>
        <w:t>空间复杂度：</w:t>
      </w:r>
      <w:r>
        <w:rPr>
          <w:rFonts w:ascii="Verdana" w:hAnsi="Verdana"/>
          <w:color w:val="000000"/>
          <w:sz w:val="21"/>
          <w:szCs w:val="21"/>
        </w:rPr>
        <w:t>O(n*m)</w:t>
      </w:r>
    </w:p>
    <w:p w:rsidR="00B97C7C" w:rsidRDefault="00B97C7C" w:rsidP="00B97C7C">
      <w:pPr>
        <w:pStyle w:val="a8"/>
        <w:shd w:val="clear" w:color="auto" w:fill="FFFFFF"/>
        <w:spacing w:before="150" w:beforeAutospacing="0" w:after="150" w:afterAutospacing="0"/>
        <w:ind w:leftChars="400" w:left="840"/>
        <w:rPr>
          <w:rFonts w:ascii="Verdana" w:hAnsi="Verdana"/>
          <w:color w:val="000000"/>
          <w:sz w:val="21"/>
          <w:szCs w:val="21"/>
        </w:rPr>
      </w:pPr>
      <w:r>
        <w:rPr>
          <w:rFonts w:ascii="Verdana" w:hAnsi="Verdana"/>
          <w:color w:val="000000"/>
          <w:sz w:val="21"/>
          <w:szCs w:val="21"/>
        </w:rPr>
        <w:lastRenderedPageBreak/>
        <w:t>其中</w:t>
      </w:r>
      <w:r>
        <w:rPr>
          <w:rFonts w:ascii="Verdana" w:hAnsi="Verdana"/>
          <w:color w:val="000000"/>
          <w:sz w:val="21"/>
          <w:szCs w:val="21"/>
        </w:rPr>
        <w:t>m</w:t>
      </w:r>
      <w:r>
        <w:rPr>
          <w:rFonts w:ascii="Verdana" w:hAnsi="Verdana"/>
          <w:color w:val="000000"/>
          <w:sz w:val="21"/>
          <w:szCs w:val="21"/>
        </w:rPr>
        <w:t>为每个元素字段个数，</w:t>
      </w:r>
      <w:r>
        <w:rPr>
          <w:rFonts w:ascii="Verdana" w:hAnsi="Verdana"/>
          <w:color w:val="000000"/>
          <w:sz w:val="21"/>
          <w:szCs w:val="21"/>
        </w:rPr>
        <w:t>n</w:t>
      </w:r>
      <w:r>
        <w:rPr>
          <w:rFonts w:ascii="Verdana" w:hAnsi="Verdana"/>
          <w:color w:val="000000"/>
          <w:sz w:val="21"/>
          <w:szCs w:val="21"/>
        </w:rPr>
        <w:t>为数据量，</w:t>
      </w:r>
      <w:r>
        <w:rPr>
          <w:rFonts w:ascii="Verdana" w:hAnsi="Verdana"/>
          <w:color w:val="000000"/>
          <w:sz w:val="21"/>
          <w:szCs w:val="21"/>
        </w:rPr>
        <w:t>I</w:t>
      </w:r>
      <w:r>
        <w:rPr>
          <w:rFonts w:ascii="Verdana" w:hAnsi="Verdana"/>
          <w:color w:val="000000"/>
          <w:sz w:val="21"/>
          <w:szCs w:val="21"/>
        </w:rPr>
        <w:t>为跌打个数。一般</w:t>
      </w:r>
      <w:r>
        <w:rPr>
          <w:rFonts w:ascii="Verdana" w:hAnsi="Verdana"/>
          <w:color w:val="000000"/>
          <w:sz w:val="21"/>
          <w:szCs w:val="21"/>
        </w:rPr>
        <w:t>I,k,m</w:t>
      </w:r>
      <w:r>
        <w:rPr>
          <w:rFonts w:ascii="Verdana" w:hAnsi="Verdana"/>
          <w:color w:val="000000"/>
          <w:sz w:val="21"/>
          <w:szCs w:val="21"/>
        </w:rPr>
        <w:t>均可认为是常量，所以时间和空间复杂度可以简化为</w:t>
      </w:r>
      <w:r>
        <w:rPr>
          <w:rFonts w:ascii="Verdana" w:hAnsi="Verdana"/>
          <w:color w:val="000000"/>
          <w:sz w:val="21"/>
          <w:szCs w:val="21"/>
        </w:rPr>
        <w:t>O(n)</w:t>
      </w:r>
      <w:r>
        <w:rPr>
          <w:rFonts w:ascii="Verdana" w:hAnsi="Verdana"/>
          <w:color w:val="000000"/>
          <w:sz w:val="21"/>
          <w:szCs w:val="21"/>
        </w:rPr>
        <w:t>，即线性的。</w:t>
      </w:r>
    </w:p>
    <w:p w:rsidR="00B97C7C" w:rsidRPr="00B97C7C" w:rsidRDefault="00B97C7C" w:rsidP="00B97C7C">
      <w:pPr>
        <w:pStyle w:val="a3"/>
        <w:ind w:leftChars="405" w:left="850" w:firstLineChars="0" w:firstLine="0"/>
      </w:pPr>
    </w:p>
    <w:p w:rsidR="002E7F92" w:rsidRDefault="00216C3D" w:rsidP="00216C3D">
      <w:pPr>
        <w:ind w:firstLine="420"/>
      </w:pPr>
      <w:r>
        <w:t>2</w:t>
      </w:r>
      <w:r w:rsidR="002E7F92">
        <w:t xml:space="preserve">.2 </w:t>
      </w:r>
      <w:r w:rsidR="002E7F92">
        <w:rPr>
          <w:rFonts w:hint="eastAsia"/>
        </w:rPr>
        <w:t>通过函数我们将根据经度和维度计算出骑行距离这一特征，根据这一特征把骑行距离大于1</w:t>
      </w:r>
      <w:r w:rsidR="002E7F92">
        <w:t>0KM</w:t>
      </w:r>
      <w:r w:rsidR="002E7F92">
        <w:rPr>
          <w:rFonts w:hint="eastAsia"/>
        </w:rPr>
        <w:t>的样本删除。</w:t>
      </w:r>
    </w:p>
    <w:p w:rsidR="002E7F92" w:rsidRDefault="002E7F92" w:rsidP="002E7F92">
      <w:pPr>
        <w:pStyle w:val="a3"/>
        <w:ind w:left="432" w:firstLineChars="0" w:firstLine="0"/>
      </w:pPr>
    </w:p>
    <w:p w:rsidR="002E7F92" w:rsidRDefault="00216C3D" w:rsidP="002E7F92">
      <w:pPr>
        <w:pStyle w:val="a3"/>
        <w:ind w:left="432" w:firstLineChars="0" w:firstLine="0"/>
      </w:pPr>
      <w:r>
        <w:t>2</w:t>
      </w:r>
      <w:r w:rsidR="002E7F92">
        <w:rPr>
          <w:rFonts w:hint="eastAsia"/>
        </w:rPr>
        <w:t>.</w:t>
      </w:r>
      <w:r w:rsidR="002E7F92">
        <w:t>3</w:t>
      </w:r>
      <w:r w:rsidR="002E7F92">
        <w:rPr>
          <w:rFonts w:hint="eastAsia"/>
        </w:rPr>
        <w:t>各原始指标相关系数矩阵。</w:t>
      </w:r>
    </w:p>
    <w:p w:rsidR="002E7F92" w:rsidRDefault="002E7F92" w:rsidP="002E7F92">
      <w:pPr>
        <w:pStyle w:val="a3"/>
        <w:ind w:left="432" w:firstLineChars="0" w:firstLine="0"/>
      </w:pPr>
      <w:r w:rsidRPr="002E7F92">
        <w:rPr>
          <w:noProof/>
        </w:rPr>
        <w:drawing>
          <wp:inline distT="0" distB="0" distL="0" distR="0">
            <wp:extent cx="5274310" cy="2102300"/>
            <wp:effectExtent l="0" t="0" r="2540" b="0"/>
            <wp:docPr id="17" name="图片 17" descr="C:\Users\1\AppData\Local\Temp\15594070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Local\Temp\1559407057(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02300"/>
                    </a:xfrm>
                    <a:prstGeom prst="rect">
                      <a:avLst/>
                    </a:prstGeom>
                    <a:noFill/>
                    <a:ln>
                      <a:noFill/>
                    </a:ln>
                  </pic:spPr>
                </pic:pic>
              </a:graphicData>
            </a:graphic>
          </wp:inline>
        </w:drawing>
      </w:r>
    </w:p>
    <w:p w:rsidR="002E7F92" w:rsidRDefault="002E7F92" w:rsidP="002E7F92">
      <w:pPr>
        <w:pStyle w:val="a3"/>
        <w:ind w:left="432" w:firstLineChars="0" w:firstLine="0"/>
      </w:pPr>
      <w:r>
        <w:rPr>
          <w:rFonts w:hint="eastAsia"/>
        </w:rPr>
        <w:t>我们从中挑取与L</w:t>
      </w:r>
      <w:r>
        <w:t>ocation</w:t>
      </w:r>
      <w:r>
        <w:rPr>
          <w:rFonts w:hint="eastAsia"/>
        </w:rPr>
        <w:t>相关系数高的指标进行继续分析。</w:t>
      </w:r>
    </w:p>
    <w:p w:rsidR="002E7F92" w:rsidRDefault="002E7F92" w:rsidP="002E7F92">
      <w:pPr>
        <w:pStyle w:val="a3"/>
        <w:ind w:left="432" w:firstLineChars="0" w:firstLine="0"/>
      </w:pPr>
    </w:p>
    <w:p w:rsidR="002E7F92" w:rsidRDefault="00216C3D" w:rsidP="00901FB0">
      <w:pPr>
        <w:pStyle w:val="a3"/>
        <w:numPr>
          <w:ilvl w:val="0"/>
          <w:numId w:val="1"/>
        </w:numPr>
        <w:ind w:firstLineChars="0"/>
      </w:pPr>
      <w:r>
        <w:rPr>
          <w:rFonts w:hint="eastAsia"/>
        </w:rPr>
        <w:t>不同区域差异性验证以及L</w:t>
      </w:r>
      <w:r>
        <w:t>DA</w:t>
      </w:r>
      <w:r>
        <w:rPr>
          <w:rFonts w:hint="eastAsia"/>
        </w:rPr>
        <w:t>分类模型</w:t>
      </w:r>
    </w:p>
    <w:p w:rsidR="00901FB0" w:rsidRDefault="00901FB0" w:rsidP="00901FB0">
      <w:pPr>
        <w:ind w:firstLine="420"/>
      </w:pPr>
      <w:r>
        <w:rPr>
          <w:rFonts w:hint="eastAsia"/>
        </w:rPr>
        <w:t>我们先分析了a</w:t>
      </w:r>
      <w:r>
        <w:t>rea0</w:t>
      </w:r>
      <w:r>
        <w:rPr>
          <w:rFonts w:hint="eastAsia"/>
        </w:rPr>
        <w:t>和a</w:t>
      </w:r>
      <w:r>
        <w:t>rea1</w:t>
      </w:r>
      <w:r>
        <w:rPr>
          <w:rFonts w:hint="eastAsia"/>
        </w:rPr>
        <w:t>两个区域的在汽车次数、会员类型、路线类型、骑行距离、平均骑行时间等特征上的差异。随后采用L</w:t>
      </w:r>
      <w:r>
        <w:t>DA</w:t>
      </w:r>
      <w:r>
        <w:rPr>
          <w:rFonts w:hint="eastAsia"/>
        </w:rPr>
        <w:t>分类模型，将上述变量作为特征输入进模型，验证了两个区域的差异性。</w:t>
      </w:r>
    </w:p>
    <w:p w:rsidR="00901FB0" w:rsidRPr="00901FB0" w:rsidRDefault="00901FB0" w:rsidP="00901FB0">
      <w:pPr>
        <w:rPr>
          <w:rFonts w:hint="eastAsia"/>
        </w:rPr>
      </w:pPr>
    </w:p>
    <w:p w:rsidR="00977FF9" w:rsidRDefault="00216C3D">
      <w:r>
        <w:t>3.</w:t>
      </w:r>
      <w:r w:rsidR="00977FF9">
        <w:t>1</w:t>
      </w:r>
      <w:r w:rsidR="00977FF9">
        <w:rPr>
          <w:rFonts w:hint="eastAsia"/>
        </w:rPr>
        <w:t>两区域 骑车次数随时间变化。</w:t>
      </w:r>
    </w:p>
    <w:p w:rsidR="00C10ECA" w:rsidRDefault="00C203AA">
      <w:r>
        <w:rPr>
          <w:noProof/>
        </w:rPr>
        <w:drawing>
          <wp:inline distT="0" distB="0" distL="0" distR="0" wp14:anchorId="7CF6A0D3" wp14:editId="2B304E2B">
            <wp:extent cx="5055752" cy="3531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5752" cy="3531405"/>
                    </a:xfrm>
                    <a:prstGeom prst="rect">
                      <a:avLst/>
                    </a:prstGeom>
                  </pic:spPr>
                </pic:pic>
              </a:graphicData>
            </a:graphic>
          </wp:inline>
        </w:drawing>
      </w:r>
    </w:p>
    <w:p w:rsidR="00977FF9" w:rsidRDefault="00977FF9"/>
    <w:p w:rsidR="00977FF9" w:rsidRDefault="00C203AA">
      <w:r>
        <w:rPr>
          <w:noProof/>
        </w:rPr>
        <w:drawing>
          <wp:inline distT="0" distB="0" distL="0" distR="0" wp14:anchorId="2AC05CD3" wp14:editId="486B3CBA">
            <wp:extent cx="5055752" cy="35314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752" cy="3531405"/>
                    </a:xfrm>
                    <a:prstGeom prst="rect">
                      <a:avLst/>
                    </a:prstGeom>
                  </pic:spPr>
                </pic:pic>
              </a:graphicData>
            </a:graphic>
          </wp:inline>
        </w:drawing>
      </w:r>
    </w:p>
    <w:p w:rsidR="00977FF9" w:rsidRDefault="00977FF9"/>
    <w:p w:rsidR="00977FF9" w:rsidRDefault="00977FF9"/>
    <w:p w:rsidR="00977FF9" w:rsidRDefault="00977FF9">
      <w:r>
        <w:rPr>
          <w:rFonts w:hint="eastAsia"/>
        </w:rPr>
        <w:t>结论：共享单车使用量的高峰分别出现在早上七点、中午十二点、和下午五六点。主要差异在a</w:t>
      </w:r>
      <w:r>
        <w:t>re</w:t>
      </w:r>
      <w:r>
        <w:rPr>
          <w:rFonts w:hint="eastAsia"/>
        </w:rPr>
        <w:t>a</w:t>
      </w:r>
      <w:r w:rsidR="00C203AA">
        <w:t>1</w:t>
      </w:r>
      <w:r>
        <w:rPr>
          <w:rFonts w:hint="eastAsia"/>
        </w:rPr>
        <w:t>的峰值在每天下午</w:t>
      </w:r>
      <w:r>
        <w:t>6</w:t>
      </w:r>
      <w:r>
        <w:rPr>
          <w:rFonts w:hint="eastAsia"/>
        </w:rPr>
        <w:t>点，而a</w:t>
      </w:r>
      <w:r>
        <w:t>re</w:t>
      </w:r>
      <w:r>
        <w:rPr>
          <w:rFonts w:hint="eastAsia"/>
        </w:rPr>
        <w:t>a</w:t>
      </w:r>
      <w:r w:rsidR="00C203AA">
        <w:t>0</w:t>
      </w:r>
      <w:r>
        <w:rPr>
          <w:rFonts w:hint="eastAsia"/>
        </w:rPr>
        <w:t>的峰值在每天下午</w:t>
      </w:r>
      <w:r>
        <w:t>5</w:t>
      </w:r>
      <w:r>
        <w:rPr>
          <w:rFonts w:hint="eastAsia"/>
        </w:rPr>
        <w:t>点</w:t>
      </w:r>
      <w:r w:rsidR="006E4958">
        <w:rPr>
          <w:rFonts w:hint="eastAsia"/>
        </w:rPr>
        <w:t>。并且a</w:t>
      </w:r>
      <w:r w:rsidR="006E4958">
        <w:t>re</w:t>
      </w:r>
      <w:r w:rsidR="00C203AA">
        <w:t>a0</w:t>
      </w:r>
      <w:r w:rsidR="006E4958">
        <w:rPr>
          <w:rFonts w:hint="eastAsia"/>
        </w:rPr>
        <w:t>的单车使用次数明显更多，</w:t>
      </w:r>
      <w:r>
        <w:rPr>
          <w:rFonts w:hint="eastAsia"/>
        </w:rPr>
        <w:t>所以投放时应该根据地区进行区别</w:t>
      </w:r>
      <w:r w:rsidR="006E4958">
        <w:rPr>
          <w:rFonts w:hint="eastAsia"/>
        </w:rPr>
        <w:t>，并且在a</w:t>
      </w:r>
      <w:r w:rsidR="00C203AA">
        <w:t>rea0</w:t>
      </w:r>
      <w:r w:rsidR="006E4958">
        <w:rPr>
          <w:rFonts w:hint="eastAsia"/>
        </w:rPr>
        <w:t>投放更多单车</w:t>
      </w:r>
      <w:r>
        <w:rPr>
          <w:rFonts w:hint="eastAsia"/>
        </w:rPr>
        <w:t>。</w:t>
      </w:r>
    </w:p>
    <w:p w:rsidR="00977FF9" w:rsidRPr="00977FF9" w:rsidRDefault="00977FF9"/>
    <w:p w:rsidR="00977FF9" w:rsidRDefault="00977FF9"/>
    <w:p w:rsidR="00977FF9" w:rsidRDefault="00216C3D">
      <w:r>
        <w:t>3.</w:t>
      </w:r>
      <w:r w:rsidR="00977FF9">
        <w:rPr>
          <w:rFonts w:hint="eastAsia"/>
        </w:rPr>
        <w:t>2</w:t>
      </w:r>
      <w:r w:rsidR="00977FF9" w:rsidRPr="00977FF9">
        <w:rPr>
          <w:rFonts w:hint="eastAsia"/>
        </w:rPr>
        <w:t>两区域</w:t>
      </w:r>
      <w:r w:rsidR="00977FF9" w:rsidRPr="00977FF9">
        <w:t xml:space="preserve"> </w:t>
      </w:r>
      <w:r w:rsidR="003E2A99">
        <w:rPr>
          <w:rFonts w:hint="eastAsia"/>
        </w:rPr>
        <w:t>会员类型差异</w:t>
      </w:r>
      <w:r w:rsidR="00977FF9" w:rsidRPr="00977FF9">
        <w:t>。</w:t>
      </w:r>
    </w:p>
    <w:p w:rsidR="003E2A99" w:rsidRDefault="003E2A99">
      <w:r>
        <w:rPr>
          <w:noProof/>
        </w:rPr>
        <w:lastRenderedPageBreak/>
        <w:drawing>
          <wp:inline distT="0" distB="0" distL="0" distR="0" wp14:anchorId="6ACD347F" wp14:editId="586C9108">
            <wp:extent cx="4941426" cy="3531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426" cy="3531405"/>
                    </a:xfrm>
                    <a:prstGeom prst="rect">
                      <a:avLst/>
                    </a:prstGeom>
                  </pic:spPr>
                </pic:pic>
              </a:graphicData>
            </a:graphic>
          </wp:inline>
        </w:drawing>
      </w:r>
    </w:p>
    <w:p w:rsidR="00977FF9" w:rsidRDefault="00977FF9"/>
    <w:p w:rsidR="003E2A99" w:rsidRDefault="003E2A99">
      <w:r>
        <w:rPr>
          <w:noProof/>
        </w:rPr>
        <w:drawing>
          <wp:inline distT="0" distB="0" distL="0" distR="0" wp14:anchorId="5307ECA5" wp14:editId="2956E5FF">
            <wp:extent cx="4941426" cy="35314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426" cy="3531405"/>
                    </a:xfrm>
                    <a:prstGeom prst="rect">
                      <a:avLst/>
                    </a:prstGeom>
                  </pic:spPr>
                </pic:pic>
              </a:graphicData>
            </a:graphic>
          </wp:inline>
        </w:drawing>
      </w:r>
    </w:p>
    <w:p w:rsidR="003E2A99" w:rsidRDefault="00C203AA">
      <w:r>
        <w:t xml:space="preserve">Area0 </w:t>
      </w:r>
      <w:r>
        <w:rPr>
          <w:rFonts w:hint="eastAsia"/>
        </w:rPr>
        <w:t xml:space="preserve">的 </w:t>
      </w:r>
      <w:r>
        <w:t>F</w:t>
      </w:r>
      <w:r>
        <w:rPr>
          <w:rFonts w:hint="eastAsia"/>
        </w:rPr>
        <w:t>lex</w:t>
      </w:r>
      <w:r>
        <w:t xml:space="preserve"> Pass</w:t>
      </w:r>
      <w:r>
        <w:rPr>
          <w:rFonts w:hint="eastAsia"/>
        </w:rPr>
        <w:t>更多。</w:t>
      </w:r>
    </w:p>
    <w:p w:rsidR="00C203AA" w:rsidRDefault="00C203AA"/>
    <w:p w:rsidR="003E2A99" w:rsidRDefault="00216C3D">
      <w:r>
        <w:t>3.</w:t>
      </w:r>
      <w:r w:rsidR="003E2A99">
        <w:t>3</w:t>
      </w:r>
      <w:r w:rsidR="003E2A99" w:rsidRPr="003E2A99">
        <w:t xml:space="preserve">两区域 </w:t>
      </w:r>
      <w:r w:rsidR="003E2A99">
        <w:rPr>
          <w:rFonts w:hint="eastAsia"/>
        </w:rPr>
        <w:t>路线</w:t>
      </w:r>
      <w:r w:rsidR="003E2A99" w:rsidRPr="003E2A99">
        <w:t>类型差异。</w:t>
      </w:r>
    </w:p>
    <w:p w:rsidR="003E2A99" w:rsidRDefault="003E2A99"/>
    <w:p w:rsidR="003E2A99" w:rsidRDefault="003E2A99"/>
    <w:p w:rsidR="00C203AA" w:rsidRDefault="00C203AA">
      <w:r>
        <w:rPr>
          <w:noProof/>
        </w:rPr>
        <w:lastRenderedPageBreak/>
        <w:drawing>
          <wp:inline distT="0" distB="0" distL="0" distR="0" wp14:anchorId="509D5833" wp14:editId="1A24816D">
            <wp:extent cx="4941426" cy="35314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1426" cy="3531405"/>
                    </a:xfrm>
                    <a:prstGeom prst="rect">
                      <a:avLst/>
                    </a:prstGeom>
                  </pic:spPr>
                </pic:pic>
              </a:graphicData>
            </a:graphic>
          </wp:inline>
        </w:drawing>
      </w:r>
    </w:p>
    <w:p w:rsidR="00C203AA" w:rsidRDefault="00C203AA">
      <w:r>
        <w:rPr>
          <w:noProof/>
        </w:rPr>
        <w:drawing>
          <wp:inline distT="0" distB="0" distL="0" distR="0" wp14:anchorId="65F7D576" wp14:editId="75E6B5A1">
            <wp:extent cx="4941426" cy="35314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426" cy="3531405"/>
                    </a:xfrm>
                    <a:prstGeom prst="rect">
                      <a:avLst/>
                    </a:prstGeom>
                  </pic:spPr>
                </pic:pic>
              </a:graphicData>
            </a:graphic>
          </wp:inline>
        </w:drawing>
      </w:r>
    </w:p>
    <w:p w:rsidR="00C203AA" w:rsidRDefault="00C203AA">
      <w:r>
        <w:t>A</w:t>
      </w:r>
      <w:r>
        <w:rPr>
          <w:rFonts w:hint="eastAsia"/>
        </w:rPr>
        <w:t>rea</w:t>
      </w:r>
      <w:r>
        <w:t>1</w:t>
      </w:r>
      <w:r>
        <w:rPr>
          <w:rFonts w:hint="eastAsia"/>
        </w:rPr>
        <w:t>骑行路线Rou</w:t>
      </w:r>
      <w:r>
        <w:t>nd trip</w:t>
      </w:r>
      <w:r>
        <w:rPr>
          <w:rFonts w:hint="eastAsia"/>
        </w:rPr>
        <w:t>更多。</w:t>
      </w:r>
    </w:p>
    <w:p w:rsidR="00C203AA" w:rsidRDefault="00C203AA"/>
    <w:p w:rsidR="00C203AA" w:rsidRDefault="00216C3D" w:rsidP="00C203AA">
      <w:r>
        <w:t>3.</w:t>
      </w:r>
      <w:r w:rsidR="00C203AA">
        <w:t>4</w:t>
      </w:r>
      <w:r w:rsidR="00C203AA" w:rsidRPr="003E2A99">
        <w:t xml:space="preserve">两区域 </w:t>
      </w:r>
      <w:r w:rsidR="00C203AA">
        <w:rPr>
          <w:rFonts w:hint="eastAsia"/>
        </w:rPr>
        <w:t>骑行距离</w:t>
      </w:r>
    </w:p>
    <w:p w:rsidR="00C203AA" w:rsidRDefault="00C203AA" w:rsidP="00C203AA">
      <w:r w:rsidRPr="003E2A99">
        <w:t>差异</w:t>
      </w:r>
      <w:r>
        <w:rPr>
          <w:rFonts w:hint="eastAsia"/>
        </w:rPr>
        <w:t>不大，都接近一公里。</w:t>
      </w:r>
    </w:p>
    <w:p w:rsidR="00C203AA" w:rsidRDefault="00C203AA">
      <w:r>
        <w:rPr>
          <w:noProof/>
        </w:rPr>
        <w:lastRenderedPageBreak/>
        <w:drawing>
          <wp:inline distT="0" distB="0" distL="0" distR="0" wp14:anchorId="07A511C1" wp14:editId="338DB3D5">
            <wp:extent cx="4941426" cy="33535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1426" cy="3353564"/>
                    </a:xfrm>
                    <a:prstGeom prst="rect">
                      <a:avLst/>
                    </a:prstGeom>
                  </pic:spPr>
                </pic:pic>
              </a:graphicData>
            </a:graphic>
          </wp:inline>
        </w:drawing>
      </w:r>
    </w:p>
    <w:p w:rsidR="00C203AA" w:rsidRDefault="00216C3D">
      <w:r>
        <w:t>3.</w:t>
      </w:r>
      <w:r w:rsidR="00C203AA">
        <w:rPr>
          <w:rFonts w:hint="eastAsia"/>
        </w:rPr>
        <w:t>5、两地区骑行时间。</w:t>
      </w:r>
    </w:p>
    <w:p w:rsidR="00C203AA" w:rsidRDefault="00C203AA">
      <w:r>
        <w:rPr>
          <w:noProof/>
        </w:rPr>
        <w:drawing>
          <wp:inline distT="0" distB="0" distL="0" distR="0" wp14:anchorId="7D4789A1" wp14:editId="5FBEDCF2">
            <wp:extent cx="4903317" cy="335356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317" cy="3353564"/>
                    </a:xfrm>
                    <a:prstGeom prst="rect">
                      <a:avLst/>
                    </a:prstGeom>
                  </pic:spPr>
                </pic:pic>
              </a:graphicData>
            </a:graphic>
          </wp:inline>
        </w:drawing>
      </w:r>
    </w:p>
    <w:p w:rsidR="00901FB0" w:rsidRDefault="00C203AA">
      <w:r>
        <w:t>Area1</w:t>
      </w:r>
      <w:r>
        <w:rPr>
          <w:rFonts w:hint="eastAsia"/>
        </w:rPr>
        <w:t>平均骑行时间更高。</w:t>
      </w:r>
    </w:p>
    <w:p w:rsidR="00C203AA" w:rsidRDefault="00C203AA">
      <w:r>
        <w:rPr>
          <w:rFonts w:hint="eastAsia"/>
        </w:rPr>
        <w:t>总结：所有的差异都是在投放共享单车时需要考虑的因素，接下来将采用L</w:t>
      </w:r>
      <w:r>
        <w:t>DA</w:t>
      </w:r>
      <w:r>
        <w:rPr>
          <w:rFonts w:hint="eastAsia"/>
        </w:rPr>
        <w:t>线性判别模型，根据这些特征判断</w:t>
      </w:r>
      <w:r w:rsidR="002E7F92">
        <w:rPr>
          <w:rFonts w:hint="eastAsia"/>
        </w:rPr>
        <w:t>区域位置。</w:t>
      </w:r>
    </w:p>
    <w:p w:rsidR="002E7F92" w:rsidRDefault="002E7F92"/>
    <w:p w:rsidR="002E7F92" w:rsidRDefault="002E7F92"/>
    <w:p w:rsidR="002E7F92" w:rsidRDefault="00216C3D">
      <w:r>
        <w:rPr>
          <w:rFonts w:hint="eastAsia"/>
        </w:rPr>
        <w:t>3</w:t>
      </w:r>
      <w:r>
        <w:t>.6</w:t>
      </w:r>
      <w:r>
        <w:rPr>
          <w:rFonts w:hint="eastAsia"/>
        </w:rPr>
        <w:t>、</w:t>
      </w:r>
      <w:r w:rsidR="002E7F92">
        <w:rPr>
          <w:rFonts w:hint="eastAsia"/>
        </w:rPr>
        <w:t>L</w:t>
      </w:r>
      <w:r w:rsidR="002E7F92">
        <w:t>DA</w:t>
      </w:r>
      <w:r w:rsidR="002E7F92">
        <w:rPr>
          <w:rFonts w:hint="eastAsia"/>
        </w:rPr>
        <w:t>分类下召回率</w:t>
      </w:r>
      <w:r w:rsidR="00901FB0">
        <w:rPr>
          <w:rFonts w:hint="eastAsia"/>
        </w:rPr>
        <w:t>(</w:t>
      </w:r>
      <w:r w:rsidR="00901FB0">
        <w:t>recall)</w:t>
      </w:r>
      <w:r w:rsidR="002E7F92">
        <w:rPr>
          <w:rFonts w:hint="eastAsia"/>
        </w:rPr>
        <w:t>与精确度</w:t>
      </w:r>
      <w:r w:rsidR="00901FB0">
        <w:rPr>
          <w:rFonts w:hint="eastAsia"/>
        </w:rPr>
        <w:t>(</w:t>
      </w:r>
      <w:r w:rsidR="00901FB0">
        <w:t>precision)</w:t>
      </w:r>
      <w:r w:rsidR="002E7F92">
        <w:rPr>
          <w:rFonts w:hint="eastAsia"/>
        </w:rPr>
        <w:t>结果。可见</w:t>
      </w:r>
      <w:r w:rsidR="003523C5">
        <w:rPr>
          <w:rFonts w:hint="eastAsia"/>
        </w:rPr>
        <w:t>效果接近6</w:t>
      </w:r>
      <w:r w:rsidR="003523C5">
        <w:t>0</w:t>
      </w:r>
      <w:r w:rsidR="003523C5">
        <w:rPr>
          <w:rFonts w:hint="eastAsia"/>
        </w:rPr>
        <w:t>%。说明我们建立的模型对位置投放的选择是有效的。</w:t>
      </w:r>
    </w:p>
    <w:p w:rsidR="00901FB0" w:rsidRPr="00901FB0" w:rsidRDefault="00901FB0" w:rsidP="00901FB0">
      <w:pPr>
        <w:widowControl/>
        <w:jc w:val="left"/>
        <w:rPr>
          <w:rFonts w:ascii="宋体" w:eastAsia="宋体" w:hAnsi="宋体" w:cs="宋体"/>
          <w:kern w:val="0"/>
          <w:sz w:val="24"/>
          <w:szCs w:val="24"/>
        </w:rPr>
      </w:pPr>
      <w:r w:rsidRPr="00901FB0">
        <w:rPr>
          <w:rFonts w:ascii="宋体" w:eastAsia="宋体" w:hAnsi="宋体" w:cs="宋体"/>
          <w:noProof/>
          <w:kern w:val="0"/>
          <w:sz w:val="24"/>
          <w:szCs w:val="24"/>
        </w:rPr>
        <w:lastRenderedPageBreak/>
        <w:drawing>
          <wp:inline distT="0" distB="0" distL="0" distR="0" wp14:anchorId="2837BD83" wp14:editId="0720B9F9">
            <wp:extent cx="4876800" cy="1752600"/>
            <wp:effectExtent l="0" t="0" r="0" b="0"/>
            <wp:docPr id="2" name="图片 2" descr="C:\Users\1\AppData\Roaming\Tencent\Users\511180670\QQ\WinTemp\RichOle\MNA[}QKCD@7F8KZBH2Y{G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AppData\Roaming\Tencent\Users\511180670\QQ\WinTemp\RichOle\MNA[}QKCD@7F8KZBH2Y{G9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1752600"/>
                    </a:xfrm>
                    <a:prstGeom prst="rect">
                      <a:avLst/>
                    </a:prstGeom>
                    <a:noFill/>
                    <a:ln>
                      <a:noFill/>
                    </a:ln>
                  </pic:spPr>
                </pic:pic>
              </a:graphicData>
            </a:graphic>
          </wp:inline>
        </w:drawing>
      </w:r>
    </w:p>
    <w:p w:rsidR="00901FB0" w:rsidRDefault="00901FB0" w:rsidP="002E7F92"/>
    <w:p w:rsidR="00901FB0" w:rsidRDefault="00901FB0" w:rsidP="002E7F92"/>
    <w:p w:rsidR="00901FB0" w:rsidRDefault="00901FB0" w:rsidP="002E7F92"/>
    <w:p w:rsidR="002E7F92" w:rsidRDefault="002E7F92"/>
    <w:p w:rsidR="00216C3D" w:rsidRDefault="00216C3D" w:rsidP="0098217F">
      <w:pPr>
        <w:pStyle w:val="a3"/>
        <w:numPr>
          <w:ilvl w:val="0"/>
          <w:numId w:val="2"/>
        </w:numPr>
        <w:ind w:firstLineChars="0"/>
      </w:pPr>
      <w:r>
        <w:rPr>
          <w:rFonts w:hint="eastAsia"/>
        </w:rPr>
        <w:t>最优</w:t>
      </w:r>
      <w:r w:rsidR="0098217F">
        <w:rPr>
          <w:rFonts w:hint="eastAsia"/>
        </w:rPr>
        <w:t>投放</w:t>
      </w:r>
      <w:r>
        <w:rPr>
          <w:rFonts w:hint="eastAsia"/>
        </w:rPr>
        <w:t>比例判定</w:t>
      </w:r>
      <w:r w:rsidR="0098217F">
        <w:rPr>
          <w:rFonts w:hint="eastAsia"/>
        </w:rPr>
        <w:t>。</w:t>
      </w:r>
    </w:p>
    <w:p w:rsidR="0098217F" w:rsidRDefault="0098217F" w:rsidP="0098217F">
      <w:pPr>
        <w:pStyle w:val="a3"/>
        <w:ind w:left="432" w:firstLineChars="0" w:firstLine="0"/>
      </w:pPr>
      <w:r>
        <w:rPr>
          <w:rFonts w:hint="eastAsia"/>
        </w:rPr>
        <w:t>4</w:t>
      </w:r>
      <w:r>
        <w:t xml:space="preserve">.1 </w:t>
      </w:r>
      <w:r>
        <w:rPr>
          <w:rFonts w:hint="eastAsia"/>
        </w:rPr>
        <w:t>假设。</w:t>
      </w:r>
    </w:p>
    <w:p w:rsidR="0098217F" w:rsidRDefault="0098217F" w:rsidP="0098217F">
      <w:pPr>
        <w:pStyle w:val="a3"/>
        <w:ind w:left="432" w:firstLineChars="0" w:firstLine="0"/>
      </w:pPr>
      <w:r>
        <w:rPr>
          <w:rFonts w:hint="eastAsia"/>
        </w:rPr>
        <w:t>我们要最大化的目标是每天被使用的共享单车的总时间。</w:t>
      </w:r>
    </w:p>
    <w:p w:rsidR="0098217F" w:rsidRDefault="0098217F" w:rsidP="0098217F">
      <w:pPr>
        <w:pStyle w:val="a3"/>
        <w:ind w:left="432" w:firstLineChars="0" w:firstLine="0"/>
      </w:pPr>
      <w:r>
        <w:rPr>
          <w:rFonts w:hint="eastAsia"/>
        </w:rPr>
        <w:t>我们假设关系：总时间=每天的共享单车使用数量*共享单车每天的使用时间 成立，并且这一关系是稳定的。</w:t>
      </w:r>
    </w:p>
    <w:p w:rsidR="006F4A69" w:rsidRDefault="006F4A69" w:rsidP="0098217F">
      <w:pPr>
        <w:pStyle w:val="a3"/>
        <w:ind w:left="432" w:firstLineChars="0" w:firstLine="0"/>
        <w:rPr>
          <w:rFonts w:hint="eastAsia"/>
        </w:rPr>
      </w:pPr>
      <w:r>
        <w:rPr>
          <w:rFonts w:hint="eastAsia"/>
        </w:rPr>
        <w:t>假设共享单车使用数量与共享单车每天的使用时间之间的负相关关系是线性的。</w:t>
      </w:r>
    </w:p>
    <w:p w:rsidR="006F4A69" w:rsidRDefault="006F4A69" w:rsidP="0098217F">
      <w:pPr>
        <w:pStyle w:val="a3"/>
        <w:ind w:left="432" w:firstLineChars="0" w:firstLine="0"/>
      </w:pPr>
    </w:p>
    <w:p w:rsidR="006F4A69" w:rsidRDefault="006F4A69" w:rsidP="00901FB0">
      <w:pPr>
        <w:rPr>
          <w:rFonts w:hint="eastAsia"/>
        </w:rPr>
      </w:pPr>
      <w:bookmarkStart w:id="0" w:name="_GoBack"/>
      <w:bookmarkEnd w:id="0"/>
    </w:p>
    <w:p w:rsidR="0098217F" w:rsidRDefault="0098217F" w:rsidP="0098217F">
      <w:r>
        <w:tab/>
        <w:t xml:space="preserve">4.2 </w:t>
      </w:r>
      <w:r>
        <w:rPr>
          <w:rFonts w:hint="eastAsia"/>
        </w:rPr>
        <w:t>数量与使用时间</w:t>
      </w:r>
      <w:r w:rsidR="006F4A69">
        <w:rPr>
          <w:rFonts w:hint="eastAsia"/>
        </w:rPr>
        <w:t>随时间变化关系。</w:t>
      </w:r>
    </w:p>
    <w:p w:rsidR="0098217F" w:rsidRDefault="0098217F" w:rsidP="0098217F">
      <w:r>
        <w:tab/>
      </w:r>
      <w:r w:rsidR="006F4A69">
        <w:rPr>
          <w:noProof/>
        </w:rPr>
        <w:drawing>
          <wp:inline distT="0" distB="0" distL="0" distR="0" wp14:anchorId="24D7C5D6" wp14:editId="56881BF6">
            <wp:extent cx="4979534" cy="3378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9534" cy="3378970"/>
                    </a:xfrm>
                    <a:prstGeom prst="rect">
                      <a:avLst/>
                    </a:prstGeom>
                  </pic:spPr>
                </pic:pic>
              </a:graphicData>
            </a:graphic>
          </wp:inline>
        </w:drawing>
      </w:r>
    </w:p>
    <w:p w:rsidR="006F4A69" w:rsidRDefault="006F4A69" w:rsidP="0098217F"/>
    <w:p w:rsidR="006F4A69" w:rsidRDefault="006F4A69" w:rsidP="006F4A69">
      <w:pPr>
        <w:jc w:val="center"/>
      </w:pPr>
      <w:r>
        <w:rPr>
          <w:noProof/>
        </w:rPr>
        <w:lastRenderedPageBreak/>
        <w:drawing>
          <wp:inline distT="0" distB="0" distL="0" distR="0" wp14:anchorId="07228386" wp14:editId="280D9597">
            <wp:extent cx="4903317" cy="3378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3317" cy="3378970"/>
                    </a:xfrm>
                    <a:prstGeom prst="rect">
                      <a:avLst/>
                    </a:prstGeom>
                  </pic:spPr>
                </pic:pic>
              </a:graphicData>
            </a:graphic>
          </wp:inline>
        </w:drawing>
      </w:r>
    </w:p>
    <w:p w:rsidR="006F4A69" w:rsidRDefault="006F4A69" w:rsidP="0098217F">
      <w:r>
        <w:rPr>
          <w:rFonts w:hint="eastAsia"/>
        </w:rPr>
        <w:t>我们选取了一个月的时间，从第一幅图可以到a</w:t>
      </w:r>
      <w:r>
        <w:t>rea0</w:t>
      </w:r>
      <w:r>
        <w:rPr>
          <w:rFonts w:hint="eastAsia"/>
        </w:rPr>
        <w:t>每天的自行车使用量稳定在6</w:t>
      </w:r>
      <w:r>
        <w:t>00</w:t>
      </w:r>
      <w:r>
        <w:rPr>
          <w:rFonts w:hint="eastAsia"/>
        </w:rPr>
        <w:t>辆左右，a</w:t>
      </w:r>
      <w:r>
        <w:t>rea1</w:t>
      </w:r>
      <w:r>
        <w:rPr>
          <w:rFonts w:hint="eastAsia"/>
        </w:rPr>
        <w:t>稳定在2</w:t>
      </w:r>
      <w:r>
        <w:t>00</w:t>
      </w:r>
      <w:r>
        <w:rPr>
          <w:rFonts w:hint="eastAsia"/>
        </w:rPr>
        <w:t>辆左右。结合两幅图可以看到，当自行车每天的使用增加时，每辆自行车每天的使用时间在减少。我们分别对两个变量计算相关系数，发现a</w:t>
      </w:r>
      <w:r>
        <w:t>rea0</w:t>
      </w:r>
      <w:r>
        <w:rPr>
          <w:rFonts w:hint="eastAsia"/>
        </w:rPr>
        <w:t>自行车使用量与每辆自行车每天使用时间的相关系数为-</w:t>
      </w:r>
      <w:r>
        <w:t>0.41</w:t>
      </w:r>
      <w:r>
        <w:rPr>
          <w:rFonts w:hint="eastAsia"/>
        </w:rPr>
        <w:t>，</w:t>
      </w:r>
      <w:r>
        <w:rPr>
          <w:rFonts w:hint="eastAsia"/>
        </w:rPr>
        <w:t>a</w:t>
      </w:r>
      <w:r>
        <w:t>rea1</w:t>
      </w:r>
      <w:r>
        <w:rPr>
          <w:rFonts w:hint="eastAsia"/>
        </w:rPr>
        <w:t>自行车使用量与每辆自行车每天使用时间的相关系数为-</w:t>
      </w:r>
      <w:r>
        <w:t>0.29</w:t>
      </w:r>
      <w:r>
        <w:rPr>
          <w:rFonts w:hint="eastAsia"/>
        </w:rPr>
        <w:t>。因此两个区域都呈负相关关系。我们将通过线性回归刻画精准的模型。以a</w:t>
      </w:r>
      <w:r>
        <w:t>rea0</w:t>
      </w:r>
      <w:r>
        <w:rPr>
          <w:rFonts w:hint="eastAsia"/>
        </w:rPr>
        <w:t>为例，</w:t>
      </w:r>
      <w:r w:rsidR="00A63A2D">
        <w:rPr>
          <w:rFonts w:hint="eastAsia"/>
        </w:rPr>
        <w:t>回归结果如下图所示：</w:t>
      </w:r>
    </w:p>
    <w:p w:rsidR="00A63A2D" w:rsidRPr="00A63A2D" w:rsidRDefault="00A63A2D" w:rsidP="00A63A2D">
      <w:pPr>
        <w:widowControl/>
        <w:jc w:val="left"/>
        <w:rPr>
          <w:rFonts w:ascii="宋体" w:eastAsia="宋体" w:hAnsi="宋体" w:cs="宋体"/>
          <w:kern w:val="0"/>
          <w:sz w:val="24"/>
          <w:szCs w:val="24"/>
        </w:rPr>
      </w:pPr>
      <w:r w:rsidRPr="00A63A2D">
        <w:rPr>
          <w:rFonts w:ascii="宋体" w:eastAsia="宋体" w:hAnsi="宋体" w:cs="宋体"/>
          <w:noProof/>
          <w:kern w:val="0"/>
          <w:sz w:val="24"/>
          <w:szCs w:val="24"/>
        </w:rPr>
        <w:drawing>
          <wp:inline distT="0" distB="0" distL="0" distR="0">
            <wp:extent cx="5799998" cy="3375660"/>
            <wp:effectExtent l="0" t="0" r="0" b="0"/>
            <wp:docPr id="5" name="图片 5" descr="C:\Users\1\AppData\Roaming\Tencent\Users\511180670\QQ\WinTemp\RichOle\SM}NJ@[$P1C`MP~}Z(`L)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Roaming\Tencent\Users\511180670\QQ\WinTemp\RichOle\SM}NJ@[$P1C`MP~}Z(`L)S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8361" cy="3386347"/>
                    </a:xfrm>
                    <a:prstGeom prst="rect">
                      <a:avLst/>
                    </a:prstGeom>
                    <a:noFill/>
                    <a:ln>
                      <a:noFill/>
                    </a:ln>
                  </pic:spPr>
                </pic:pic>
              </a:graphicData>
            </a:graphic>
          </wp:inline>
        </w:drawing>
      </w:r>
    </w:p>
    <w:p w:rsidR="00A63A2D" w:rsidRDefault="00A63A2D" w:rsidP="0098217F">
      <w:pPr>
        <w:rPr>
          <w:rFonts w:hint="eastAsia"/>
        </w:rPr>
      </w:pPr>
    </w:p>
    <w:p w:rsidR="00A63A2D" w:rsidRDefault="00A63A2D" w:rsidP="0098217F">
      <w:r>
        <w:rPr>
          <w:rFonts w:hint="eastAsia"/>
        </w:rPr>
        <w:t>建立的线性方程为</w:t>
      </w:r>
    </w:p>
    <w:p w:rsidR="00A63A2D" w:rsidRDefault="00A63A2D" w:rsidP="0098217F"/>
    <w:p w:rsidR="006F4A69" w:rsidRDefault="00A63A2D" w:rsidP="0098217F">
      <w:r>
        <w:rPr>
          <w:rFonts w:hint="eastAsia"/>
        </w:rPr>
        <w:t>每天每辆自行车使用时间（设为</w:t>
      </w:r>
      <w:r>
        <w:t>y</w:t>
      </w:r>
      <w:r>
        <w:rPr>
          <w:rFonts w:hint="eastAsia"/>
        </w:rPr>
        <w:t>）=-</w:t>
      </w:r>
      <w:r>
        <w:t>0.0564*</w:t>
      </w:r>
      <w:r>
        <w:rPr>
          <w:rFonts w:hint="eastAsia"/>
        </w:rPr>
        <w:t>每天自行车的使用辆数（x）+</w:t>
      </w:r>
      <w:r>
        <w:t>70.1995</w:t>
      </w:r>
      <w:r>
        <w:rPr>
          <w:rFonts w:hint="eastAsia"/>
        </w:rPr>
        <w:t>，这个方程是在5</w:t>
      </w:r>
      <w:r>
        <w:t>%</w:t>
      </w:r>
      <w:r>
        <w:rPr>
          <w:rFonts w:hint="eastAsia"/>
        </w:rPr>
        <w:t>的置信水平下显著的。</w:t>
      </w:r>
    </w:p>
    <w:p w:rsidR="00A63A2D" w:rsidRDefault="00A63A2D" w:rsidP="0098217F">
      <w:pPr>
        <w:rPr>
          <w:rFonts w:hint="eastAsia"/>
        </w:rPr>
      </w:pPr>
    </w:p>
    <w:p w:rsidR="006F4A69" w:rsidRDefault="00A63A2D" w:rsidP="0098217F">
      <w:r>
        <w:rPr>
          <w:rFonts w:hint="eastAsia"/>
        </w:rPr>
        <w:t>因为每天的自行车使用总时间U</w:t>
      </w:r>
      <w:r>
        <w:t>=</w:t>
      </w:r>
      <w:r>
        <w:rPr>
          <w:rFonts w:hint="eastAsia"/>
        </w:rPr>
        <w:t>x</w:t>
      </w:r>
      <w:r>
        <w:t>*y</w:t>
      </w:r>
      <w:r>
        <w:rPr>
          <w:rFonts w:hint="eastAsia"/>
        </w:rPr>
        <w:t>，因此U=</w:t>
      </w:r>
      <w:r>
        <w:t>-0.0564x^2+70.1995</w:t>
      </w:r>
      <w:r>
        <w:rPr>
          <w:rFonts w:hint="eastAsia"/>
        </w:rPr>
        <w:t>x。</w:t>
      </w:r>
    </w:p>
    <w:p w:rsidR="00A63A2D" w:rsidRPr="00A63A2D" w:rsidRDefault="00A63A2D" w:rsidP="0098217F">
      <w:pPr>
        <w:rPr>
          <w:rFonts w:hint="eastAsia"/>
        </w:rPr>
      </w:pPr>
      <w:r>
        <w:rPr>
          <w:rFonts w:hint="eastAsia"/>
        </w:rPr>
        <w:t>简单求解可知当x</w:t>
      </w:r>
      <w:r>
        <w:t>=622</w:t>
      </w:r>
      <w:r>
        <w:rPr>
          <w:rFonts w:hint="eastAsia"/>
        </w:rPr>
        <w:t>时，U取最大值，因此a</w:t>
      </w:r>
      <w:r>
        <w:t>rea0</w:t>
      </w:r>
      <w:r>
        <w:rPr>
          <w:rFonts w:hint="eastAsia"/>
        </w:rPr>
        <w:t>的最优投放量为6</w:t>
      </w:r>
      <w:r>
        <w:t>22</w:t>
      </w:r>
      <w:r>
        <w:rPr>
          <w:rFonts w:hint="eastAsia"/>
        </w:rPr>
        <w:t>。</w:t>
      </w:r>
    </w:p>
    <w:p w:rsidR="006F4A69" w:rsidRDefault="006F4A69" w:rsidP="0098217F"/>
    <w:p w:rsidR="006F4A69" w:rsidRDefault="00A63A2D" w:rsidP="0098217F">
      <w:r>
        <w:rPr>
          <w:rFonts w:hint="eastAsia"/>
        </w:rPr>
        <w:t xml:space="preserve">同理我们得到 </w:t>
      </w:r>
      <w:r>
        <w:t>area1</w:t>
      </w:r>
      <w:r>
        <w:rPr>
          <w:rFonts w:hint="eastAsia"/>
        </w:rPr>
        <w:t>的线性方程为:</w:t>
      </w:r>
    </w:p>
    <w:p w:rsidR="00A63A2D" w:rsidRDefault="00A63A2D" w:rsidP="00A63A2D">
      <w:pPr>
        <w:ind w:left="2100" w:firstLine="420"/>
      </w:pPr>
      <w:r>
        <w:t>y=-0.0493x+27.6613</w:t>
      </w:r>
    </w:p>
    <w:p w:rsidR="00A63A2D" w:rsidRDefault="00A63A2D" w:rsidP="00A63A2D">
      <w:r>
        <w:t>area1</w:t>
      </w:r>
      <w:r>
        <w:rPr>
          <w:rFonts w:hint="eastAsia"/>
        </w:rPr>
        <w:t>的最优投放量为2</w:t>
      </w:r>
      <w:r>
        <w:t>80</w:t>
      </w:r>
      <w:r>
        <w:rPr>
          <w:rFonts w:hint="eastAsia"/>
        </w:rPr>
        <w:t>。</w:t>
      </w:r>
    </w:p>
    <w:p w:rsidR="00901FB0" w:rsidRDefault="00901FB0" w:rsidP="00A63A2D"/>
    <w:p w:rsidR="00901FB0" w:rsidRPr="00901FB0" w:rsidRDefault="00901FB0" w:rsidP="00A63A2D">
      <w:pPr>
        <w:rPr>
          <w:rFonts w:hint="eastAsia"/>
        </w:rPr>
      </w:pPr>
      <w:r>
        <w:rPr>
          <w:rFonts w:hint="eastAsia"/>
        </w:rPr>
        <w:t>目前</w:t>
      </w:r>
      <w:r>
        <w:rPr>
          <w:rFonts w:hint="eastAsia"/>
        </w:rPr>
        <w:t>a</w:t>
      </w:r>
      <w:r>
        <w:t>rea</w:t>
      </w:r>
      <w:r>
        <w:t>0</w:t>
      </w:r>
      <w:r>
        <w:rPr>
          <w:rFonts w:hint="eastAsia"/>
        </w:rPr>
        <w:t>的平均车辆数为</w:t>
      </w:r>
      <w:r>
        <w:t>552</w:t>
      </w:r>
      <w:r>
        <w:rPr>
          <w:rFonts w:hint="eastAsia"/>
        </w:rPr>
        <w:t>，</w:t>
      </w:r>
      <w:r>
        <w:rPr>
          <w:rFonts w:hint="eastAsia"/>
        </w:rPr>
        <w:t>a</w:t>
      </w:r>
      <w:r>
        <w:t>rea1</w:t>
      </w:r>
      <w:r>
        <w:rPr>
          <w:rFonts w:hint="eastAsia"/>
        </w:rPr>
        <w:t>的平均车辆数为2</w:t>
      </w:r>
      <w:r>
        <w:t>00</w:t>
      </w:r>
      <w:r>
        <w:rPr>
          <w:rFonts w:hint="eastAsia"/>
        </w:rPr>
        <w:t>。因此我们的建议是两个地区都应该多增加车辆。</w:t>
      </w:r>
    </w:p>
    <w:sectPr w:rsidR="00901FB0" w:rsidRPr="00901F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3C7" w:rsidRDefault="007753C7" w:rsidP="00AB1E00">
      <w:r>
        <w:separator/>
      </w:r>
    </w:p>
  </w:endnote>
  <w:endnote w:type="continuationSeparator" w:id="0">
    <w:p w:rsidR="007753C7" w:rsidRDefault="007753C7" w:rsidP="00AB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3C7" w:rsidRDefault="007753C7" w:rsidP="00AB1E00">
      <w:r>
        <w:separator/>
      </w:r>
    </w:p>
  </w:footnote>
  <w:footnote w:type="continuationSeparator" w:id="0">
    <w:p w:rsidR="007753C7" w:rsidRDefault="007753C7" w:rsidP="00AB1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E417D"/>
    <w:multiLevelType w:val="hybridMultilevel"/>
    <w:tmpl w:val="3D2C381E"/>
    <w:lvl w:ilvl="0" w:tplc="850EF07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41DC0"/>
    <w:multiLevelType w:val="hybridMultilevel"/>
    <w:tmpl w:val="FD487F06"/>
    <w:lvl w:ilvl="0" w:tplc="15C6A956">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F4"/>
    <w:rsid w:val="00210C6A"/>
    <w:rsid w:val="00216C3D"/>
    <w:rsid w:val="002E7F92"/>
    <w:rsid w:val="003523C5"/>
    <w:rsid w:val="003E2A99"/>
    <w:rsid w:val="004E6568"/>
    <w:rsid w:val="00534B6B"/>
    <w:rsid w:val="006E4958"/>
    <w:rsid w:val="006F4A69"/>
    <w:rsid w:val="007753C7"/>
    <w:rsid w:val="008272F4"/>
    <w:rsid w:val="00901FB0"/>
    <w:rsid w:val="00977FF9"/>
    <w:rsid w:val="0098217F"/>
    <w:rsid w:val="00A63A2D"/>
    <w:rsid w:val="00AB1E00"/>
    <w:rsid w:val="00B97C7C"/>
    <w:rsid w:val="00C10ECA"/>
    <w:rsid w:val="00C203AA"/>
    <w:rsid w:val="00F314A9"/>
    <w:rsid w:val="00F50C74"/>
    <w:rsid w:val="00FD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8F0DA"/>
  <w15:chartTrackingRefBased/>
  <w15:docId w15:val="{0E05C62E-A824-4A59-A548-574498F9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FF9"/>
    <w:pPr>
      <w:ind w:firstLineChars="200" w:firstLine="420"/>
    </w:pPr>
  </w:style>
  <w:style w:type="paragraph" w:styleId="a4">
    <w:name w:val="header"/>
    <w:basedOn w:val="a"/>
    <w:link w:val="a5"/>
    <w:uiPriority w:val="99"/>
    <w:unhideWhenUsed/>
    <w:rsid w:val="00AB1E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1E00"/>
    <w:rPr>
      <w:sz w:val="18"/>
      <w:szCs w:val="18"/>
    </w:rPr>
  </w:style>
  <w:style w:type="paragraph" w:styleId="a6">
    <w:name w:val="footer"/>
    <w:basedOn w:val="a"/>
    <w:link w:val="a7"/>
    <w:uiPriority w:val="99"/>
    <w:unhideWhenUsed/>
    <w:rsid w:val="00AB1E00"/>
    <w:pPr>
      <w:tabs>
        <w:tab w:val="center" w:pos="4153"/>
        <w:tab w:val="right" w:pos="8306"/>
      </w:tabs>
      <w:snapToGrid w:val="0"/>
      <w:jc w:val="left"/>
    </w:pPr>
    <w:rPr>
      <w:sz w:val="18"/>
      <w:szCs w:val="18"/>
    </w:rPr>
  </w:style>
  <w:style w:type="character" w:customStyle="1" w:styleId="a7">
    <w:name w:val="页脚 字符"/>
    <w:basedOn w:val="a0"/>
    <w:link w:val="a6"/>
    <w:uiPriority w:val="99"/>
    <w:rsid w:val="00AB1E00"/>
    <w:rPr>
      <w:sz w:val="18"/>
      <w:szCs w:val="18"/>
    </w:rPr>
  </w:style>
  <w:style w:type="paragraph" w:styleId="a8">
    <w:name w:val="Normal (Web)"/>
    <w:basedOn w:val="a"/>
    <w:uiPriority w:val="99"/>
    <w:semiHidden/>
    <w:unhideWhenUsed/>
    <w:rsid w:val="00B97C7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97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14442">
      <w:bodyDiv w:val="1"/>
      <w:marLeft w:val="0"/>
      <w:marRight w:val="0"/>
      <w:marTop w:val="0"/>
      <w:marBottom w:val="0"/>
      <w:divBdr>
        <w:top w:val="none" w:sz="0" w:space="0" w:color="auto"/>
        <w:left w:val="none" w:sz="0" w:space="0" w:color="auto"/>
        <w:bottom w:val="none" w:sz="0" w:space="0" w:color="auto"/>
        <w:right w:val="none" w:sz="0" w:space="0" w:color="auto"/>
      </w:divBdr>
      <w:divsChild>
        <w:div w:id="1588879941">
          <w:marLeft w:val="0"/>
          <w:marRight w:val="0"/>
          <w:marTop w:val="0"/>
          <w:marBottom w:val="0"/>
          <w:divBdr>
            <w:top w:val="none" w:sz="0" w:space="0" w:color="auto"/>
            <w:left w:val="none" w:sz="0" w:space="0" w:color="auto"/>
            <w:bottom w:val="none" w:sz="0" w:space="0" w:color="auto"/>
            <w:right w:val="none" w:sz="0" w:space="0" w:color="auto"/>
          </w:divBdr>
        </w:div>
      </w:divsChild>
    </w:div>
    <w:div w:id="795683051">
      <w:bodyDiv w:val="1"/>
      <w:marLeft w:val="0"/>
      <w:marRight w:val="0"/>
      <w:marTop w:val="0"/>
      <w:marBottom w:val="0"/>
      <w:divBdr>
        <w:top w:val="none" w:sz="0" w:space="0" w:color="auto"/>
        <w:left w:val="none" w:sz="0" w:space="0" w:color="auto"/>
        <w:bottom w:val="none" w:sz="0" w:space="0" w:color="auto"/>
        <w:right w:val="none" w:sz="0" w:space="0" w:color="auto"/>
      </w:divBdr>
    </w:div>
    <w:div w:id="1434327106">
      <w:bodyDiv w:val="1"/>
      <w:marLeft w:val="0"/>
      <w:marRight w:val="0"/>
      <w:marTop w:val="0"/>
      <w:marBottom w:val="0"/>
      <w:divBdr>
        <w:top w:val="none" w:sz="0" w:space="0" w:color="auto"/>
        <w:left w:val="none" w:sz="0" w:space="0" w:color="auto"/>
        <w:bottom w:val="none" w:sz="0" w:space="0" w:color="auto"/>
        <w:right w:val="none" w:sz="0" w:space="0" w:color="auto"/>
      </w:divBdr>
      <w:divsChild>
        <w:div w:id="19858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274</Words>
  <Characters>1563</Characters>
  <Application>Microsoft Office Word</Application>
  <DocSecurity>0</DocSecurity>
  <Lines>13</Lines>
  <Paragraphs>3</Paragraphs>
  <ScaleCrop>false</ScaleCrop>
  <Company>南京大学</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2019-06-01T15:58:00Z</dcterms:created>
  <dcterms:modified xsi:type="dcterms:W3CDTF">2019-06-05T05:09:00Z</dcterms:modified>
</cp:coreProperties>
</file>