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4E9B5" w14:textId="77777777" w:rsidR="00BF514C" w:rsidRPr="00C9316A" w:rsidRDefault="00CA0B0E">
      <w:pPr>
        <w:rPr>
          <w:color w:val="000000" w:themeColor="text1"/>
        </w:rPr>
      </w:pPr>
      <w:r w:rsidRPr="00C9316A">
        <w:rPr>
          <w:noProof/>
          <w:color w:val="000000" w:themeColor="text1"/>
          <w14:ligatures w14:val="standardContextual"/>
        </w:rPr>
        <mc:AlternateContent>
          <mc:Choice Requires="wps">
            <w:drawing>
              <wp:anchor distT="0" distB="0" distL="114300" distR="114300" simplePos="0" relativeHeight="251667456" behindDoc="0" locked="0" layoutInCell="1" allowOverlap="1" wp14:anchorId="2431D656" wp14:editId="26F85BC3">
                <wp:simplePos x="0" y="0"/>
                <wp:positionH relativeFrom="column">
                  <wp:posOffset>-265814</wp:posOffset>
                </wp:positionH>
                <wp:positionV relativeFrom="paragraph">
                  <wp:posOffset>42530</wp:posOffset>
                </wp:positionV>
                <wp:extent cx="1695893" cy="1594323"/>
                <wp:effectExtent l="0" t="0" r="6350" b="6350"/>
                <wp:wrapNone/>
                <wp:docPr id="327767246" name="Text Box 3"/>
                <wp:cNvGraphicFramePr/>
                <a:graphic xmlns:a="http://schemas.openxmlformats.org/drawingml/2006/main">
                  <a:graphicData uri="http://schemas.microsoft.com/office/word/2010/wordprocessingShape">
                    <wps:wsp>
                      <wps:cNvSpPr txBox="1"/>
                      <wps:spPr>
                        <a:xfrm>
                          <a:off x="0" y="0"/>
                          <a:ext cx="1695893" cy="1594323"/>
                        </a:xfrm>
                        <a:prstGeom prst="rect">
                          <a:avLst/>
                        </a:prstGeom>
                        <a:solidFill>
                          <a:schemeClr val="lt1"/>
                        </a:solidFill>
                        <a:ln w="6350">
                          <a:noFill/>
                        </a:ln>
                      </wps:spPr>
                      <wps:txbx>
                        <w:txbxContent>
                          <w:p w14:paraId="33835167" w14:textId="77777777" w:rsidR="00CA0B0E" w:rsidRPr="00CA0B0E" w:rsidRDefault="00CA0B0E">
                            <w:r w:rsidRPr="00CA0B0E">
                              <w:rPr>
                                <w:noProof/>
                              </w:rPr>
                              <w:drawing>
                                <wp:inline distT="0" distB="0" distL="0" distR="0" wp14:anchorId="3CD774FA" wp14:editId="30AF5D95">
                                  <wp:extent cx="1600200" cy="1473200"/>
                                  <wp:effectExtent l="0" t="0" r="0" b="0"/>
                                  <wp:docPr id="84626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66000" name=""/>
                                          <pic:cNvPicPr/>
                                        </pic:nvPicPr>
                                        <pic:blipFill>
                                          <a:blip r:embed="rId8"/>
                                          <a:stretch>
                                            <a:fillRect/>
                                          </a:stretch>
                                        </pic:blipFill>
                                        <pic:spPr>
                                          <a:xfrm>
                                            <a:off x="0" y="0"/>
                                            <a:ext cx="1600200" cy="14732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20.95pt;margin-top:3.35pt;width:133.55pt;height:125.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" fillcolor="white [3201]" stroked="f" strokeweight=".5pt">
                <v:textbox>
                  <w:txbxContent>
                    <w:p w:rsidR="00CA0B0E" w:rsidRPr="00CA0B0E" w:rsidRDefault="00CA0B0E">
                      <w:r w:rsidRPr="00CA0B0E">
                        <w:rPr>
                          <w:noProof/>
                        </w:rPr>
                        <w:drawing>
                          <wp:inline distT="0" distB="0" distL="0" distR="0" wp14:anchorId="3CD774FA" wp14:editId="30AF5D95">
                            <wp:extent cx="1600200" cy="1473200"/>
                            <wp:effectExtent l="0" t="0" r="0" b="0"/>
                            <wp:docPr id="84626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66000" name=""/>
                                    <pic:cNvPicPr/>
                                  </pic:nvPicPr>
                                  <pic:blipFill>
                                    <a:blip r:embed="rId9"/>
                                    <a:stretch>
                                      <a:fillRect/>
                                    </a:stretch>
                                  </pic:blipFill>
                                  <pic:spPr>
                                    <a:xfrm>
                                      <a:off x="0" y="0"/>
                                      <a:ext cx="1600200" cy="1473200"/>
                                    </a:xfrm>
                                    <a:prstGeom prst="rect">
                                      <a:avLst/>
                                    </a:prstGeom>
                                  </pic:spPr>
                                </pic:pic>
                              </a:graphicData>
                            </a:graphic>
                          </wp:inline>
                        </w:drawing>
                      </w:r>
                    </w:p>
                  </w:txbxContent>
                </v:textbox>
              </v:shape>
            </w:pict>
          </mc:Fallback>
        </mc:AlternateContent>
      </w:r>
      <w:r w:rsidRPr="00C9316A">
        <w:rPr>
          <w:noProof/>
          <w:color w:val="000000" w:themeColor="text1"/>
          <w14:ligatures w14:val="standardContextual"/>
        </w:rPr>
        <mc:AlternateContent>
          <mc:Choice Requires="wps">
            <w:drawing>
              <wp:anchor distT="0" distB="0" distL="114300" distR="114300" simplePos="0" relativeHeight="251669504" behindDoc="0" locked="0" layoutInCell="1" allowOverlap="1" wp14:anchorId="4244043D" wp14:editId="466380FC">
                <wp:simplePos x="0" y="0"/>
                <wp:positionH relativeFrom="column">
                  <wp:posOffset>4528879</wp:posOffset>
                </wp:positionH>
                <wp:positionV relativeFrom="paragraph">
                  <wp:posOffset>52543</wp:posOffset>
                </wp:positionV>
                <wp:extent cx="1775637" cy="1584251"/>
                <wp:effectExtent l="0" t="0" r="2540" b="3810"/>
                <wp:wrapNone/>
                <wp:docPr id="1486297395" name="Text Box 3"/>
                <wp:cNvGraphicFramePr/>
                <a:graphic xmlns:a="http://schemas.openxmlformats.org/drawingml/2006/main">
                  <a:graphicData uri="http://schemas.microsoft.com/office/word/2010/wordprocessingShape">
                    <wps:wsp>
                      <wps:cNvSpPr txBox="1"/>
                      <wps:spPr>
                        <a:xfrm>
                          <a:off x="0" y="0"/>
                          <a:ext cx="1775637" cy="1584251"/>
                        </a:xfrm>
                        <a:prstGeom prst="rect">
                          <a:avLst/>
                        </a:prstGeom>
                        <a:solidFill>
                          <a:schemeClr val="lt1"/>
                        </a:solidFill>
                        <a:ln w="6350">
                          <a:noFill/>
                        </a:ln>
                      </wps:spPr>
                      <wps:txbx>
                        <w:txbxContent>
                          <w:p w14:paraId="7A969998" w14:textId="77777777" w:rsidR="00CA0B0E" w:rsidRPr="00CA0B0E" w:rsidRDefault="00CA0B0E" w:rsidP="00CA0B0E">
                            <w:r w:rsidRPr="00CA0B0E">
                              <w:rPr>
                                <w:noProof/>
                              </w:rPr>
                              <w:drawing>
                                <wp:inline distT="0" distB="0" distL="0" distR="0" wp14:anchorId="6A19C2C6" wp14:editId="7952151F">
                                  <wp:extent cx="1612900" cy="1473200"/>
                                  <wp:effectExtent l="0" t="0" r="0" b="0"/>
                                  <wp:docPr id="1607550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50881" name=""/>
                                          <pic:cNvPicPr/>
                                        </pic:nvPicPr>
                                        <pic:blipFill>
                                          <a:blip r:embed="rId10"/>
                                          <a:stretch>
                                            <a:fillRect/>
                                          </a:stretch>
                                        </pic:blipFill>
                                        <pic:spPr>
                                          <a:xfrm>
                                            <a:off x="0" y="0"/>
                                            <a:ext cx="1612900" cy="1473200"/>
                                          </a:xfrm>
                                          <a:prstGeom prst="rect">
                                            <a:avLst/>
                                          </a:prstGeom>
                                        </pic:spPr>
                                      </pic:pic>
                                    </a:graphicData>
                                  </a:graphic>
                                </wp:inline>
                              </w:drawing>
                            </w:r>
                            <w:r w:rsidRPr="00CA0B0E">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44043D" id="_x0000_s1027" type="#_x0000_t202" style="position:absolute;margin-left:356.6pt;margin-top:4.15pt;width:139.8pt;height:124.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" fillcolor="white [3201]" stroked="f" strokeweight=".5pt">
                <v:textbox>
                  <w:txbxContent>
                    <w:p w:rsidR="00CA0B0E" w:rsidRPr="00CA0B0E" w:rsidRDefault="00CA0B0E" w:rsidP="00CA0B0E">
                      <w:r w:rsidRPr="00CA0B0E">
                        <w:rPr>
                          <w:noProof/>
                        </w:rPr>
                        <w:drawing>
                          <wp:inline distT="0" distB="0" distL="0" distR="0" wp14:anchorId="6A19C2C6" wp14:editId="7952151F">
                            <wp:extent cx="1612900" cy="1473200"/>
                            <wp:effectExtent l="0" t="0" r="0" b="0"/>
                            <wp:docPr id="1607550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50881" name=""/>
                                    <pic:cNvPicPr/>
                                  </pic:nvPicPr>
                                  <pic:blipFill>
                                    <a:blip r:embed="rId11"/>
                                    <a:stretch>
                                      <a:fillRect/>
                                    </a:stretch>
                                  </pic:blipFill>
                                  <pic:spPr>
                                    <a:xfrm>
                                      <a:off x="0" y="0"/>
                                      <a:ext cx="1612900" cy="1473200"/>
                                    </a:xfrm>
                                    <a:prstGeom prst="rect">
                                      <a:avLst/>
                                    </a:prstGeom>
                                  </pic:spPr>
                                </pic:pic>
                              </a:graphicData>
                            </a:graphic>
                          </wp:inline>
                        </w:drawing>
                      </w:r>
                      <w:r w:rsidRPr="00CA0B0E">
                        <w:t xml:space="preserve">             </w:t>
                      </w:r>
                    </w:p>
                  </w:txbxContent>
                </v:textbox>
              </v:shape>
            </w:pict>
          </mc:Fallback>
        </mc:AlternateContent>
      </w:r>
    </w:p>
    <w:p w14:paraId="395688CA" w14:textId="77777777" w:rsidR="00BF514C" w:rsidRPr="00C9316A" w:rsidRDefault="00BF514C">
      <w:pPr>
        <w:rPr>
          <w:color w:val="000000" w:themeColor="text1"/>
        </w:rPr>
      </w:pPr>
    </w:p>
    <w:p w14:paraId="47CA8486" w14:textId="77777777" w:rsidR="00BF514C" w:rsidRPr="00C9316A" w:rsidRDefault="00BF514C">
      <w:pPr>
        <w:rPr>
          <w:color w:val="000000" w:themeColor="text1"/>
        </w:rPr>
      </w:pPr>
    </w:p>
    <w:p w14:paraId="3F4AEC09" w14:textId="77777777" w:rsidR="00BF514C" w:rsidRPr="00C9316A" w:rsidRDefault="00BF514C">
      <w:pPr>
        <w:rPr>
          <w:color w:val="000000" w:themeColor="text1"/>
        </w:rPr>
      </w:pPr>
    </w:p>
    <w:p w14:paraId="384DE991" w14:textId="77777777" w:rsidR="00BF514C" w:rsidRPr="00C9316A" w:rsidRDefault="00BF514C">
      <w:pPr>
        <w:rPr>
          <w:color w:val="000000" w:themeColor="text1"/>
        </w:rPr>
      </w:pPr>
    </w:p>
    <w:p w14:paraId="2006206B" w14:textId="77777777" w:rsidR="00BF514C" w:rsidRPr="00C9316A" w:rsidRDefault="00BF514C">
      <w:pPr>
        <w:rPr>
          <w:color w:val="000000" w:themeColor="text1"/>
        </w:rPr>
      </w:pPr>
    </w:p>
    <w:p w14:paraId="261659F3" w14:textId="77777777" w:rsidR="00BF514C" w:rsidRPr="00C9316A" w:rsidRDefault="00BF514C">
      <w:pPr>
        <w:rPr>
          <w:color w:val="000000" w:themeColor="text1"/>
        </w:rPr>
      </w:pPr>
    </w:p>
    <w:p w14:paraId="42859824" w14:textId="77777777" w:rsidR="00BF514C" w:rsidRPr="00C9316A" w:rsidRDefault="00BF514C">
      <w:pPr>
        <w:rPr>
          <w:color w:val="000000" w:themeColor="text1"/>
        </w:rPr>
      </w:pPr>
    </w:p>
    <w:p w14:paraId="1A2A8741" w14:textId="77777777" w:rsidR="00BF514C" w:rsidRPr="00C9316A" w:rsidRDefault="00BF514C">
      <w:pPr>
        <w:rPr>
          <w:color w:val="000000" w:themeColor="text1"/>
        </w:rPr>
      </w:pPr>
    </w:p>
    <w:p w14:paraId="6C938AD9" w14:textId="77777777" w:rsidR="009B5BE3" w:rsidRPr="00C9316A" w:rsidRDefault="00CA0B0E">
      <w:pPr>
        <w:rPr>
          <w:color w:val="000000" w:themeColor="text1"/>
        </w:rPr>
      </w:pPr>
      <w:r w:rsidRPr="00C9316A">
        <w:rPr>
          <w:noProof/>
          <w:color w:val="000000" w:themeColor="text1"/>
        </w:rPr>
        <mc:AlternateContent>
          <mc:Choice Requires="wps">
            <w:drawing>
              <wp:anchor distT="0" distB="0" distL="114300" distR="114300" simplePos="0" relativeHeight="251659264" behindDoc="0" locked="0" layoutInCell="1" allowOverlap="1" wp14:anchorId="20E51C5C" wp14:editId="107DCB11">
                <wp:simplePos x="0" y="0"/>
                <wp:positionH relativeFrom="column">
                  <wp:posOffset>1290527</wp:posOffset>
                </wp:positionH>
                <wp:positionV relativeFrom="paragraph">
                  <wp:posOffset>125730</wp:posOffset>
                </wp:positionV>
                <wp:extent cx="3487479" cy="1041990"/>
                <wp:effectExtent l="0" t="0" r="0" b="0"/>
                <wp:wrapNone/>
                <wp:docPr id="192225751" name="Text Box 1"/>
                <wp:cNvGraphicFramePr/>
                <a:graphic xmlns:a="http://schemas.openxmlformats.org/drawingml/2006/main">
                  <a:graphicData uri="http://schemas.microsoft.com/office/word/2010/wordprocessingShape">
                    <wps:wsp>
                      <wps:cNvSpPr txBox="1"/>
                      <wps:spPr>
                        <a:xfrm>
                          <a:off x="0" y="0"/>
                          <a:ext cx="3487479" cy="1041990"/>
                        </a:xfrm>
                        <a:prstGeom prst="rect">
                          <a:avLst/>
                        </a:prstGeom>
                        <a:noFill/>
                        <a:ln w="6350">
                          <a:noFill/>
                        </a:ln>
                      </wps:spPr>
                      <wps:txbx>
                        <w:txbxContent>
                          <w:p w14:paraId="5C71F1A3" w14:textId="77777777" w:rsidR="00983956" w:rsidRPr="00B9471A" w:rsidRDefault="00B9471A" w:rsidP="00B9471A">
                            <w:pPr>
                              <w:jc w:val="center"/>
                              <w:rPr>
                                <w:b/>
                                <w:bCs/>
                                <w:sz w:val="28"/>
                                <w:szCs w:val="28"/>
                              </w:rPr>
                            </w:pPr>
                            <w:r w:rsidRPr="00B9471A">
                              <w:rPr>
                                <w:b/>
                                <w:bCs/>
                                <w:sz w:val="28"/>
                                <w:szCs w:val="28"/>
                              </w:rPr>
                              <w:t>University of Buea</w:t>
                            </w:r>
                          </w:p>
                          <w:p w14:paraId="1A4FD58E" w14:textId="77777777" w:rsidR="00B9471A" w:rsidRPr="00B9471A" w:rsidRDefault="00B9471A" w:rsidP="00B9471A">
                            <w:pPr>
                              <w:jc w:val="center"/>
                              <w:rPr>
                                <w:b/>
                                <w:bCs/>
                                <w:sz w:val="28"/>
                                <w:szCs w:val="28"/>
                              </w:rPr>
                            </w:pPr>
                            <w:r w:rsidRPr="00B9471A">
                              <w:rPr>
                                <w:b/>
                                <w:bCs/>
                                <w:sz w:val="28"/>
                                <w:szCs w:val="28"/>
                              </w:rPr>
                              <w:t>College Of Technology</w:t>
                            </w:r>
                          </w:p>
                          <w:p w14:paraId="03C06C2D" w14:textId="77777777" w:rsidR="00B9471A" w:rsidRPr="00B9471A" w:rsidRDefault="00B9471A" w:rsidP="00B9471A">
                            <w:pPr>
                              <w:jc w:val="center"/>
                              <w:rPr>
                                <w:b/>
                                <w:bCs/>
                                <w:sz w:val="28"/>
                                <w:szCs w:val="28"/>
                              </w:rPr>
                            </w:pPr>
                            <w:r w:rsidRPr="00B9471A">
                              <w:rPr>
                                <w:b/>
                                <w:bCs/>
                                <w:sz w:val="28"/>
                                <w:szCs w:val="28"/>
                              </w:rPr>
                              <w:t>Department of Computer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 o:spid="_x0000_s1028" type="#_x0000_t202" style="position:absolute;margin-left:101.6pt;margin-top:9.9pt;width:274.6pt;height:82.0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" filled="f" stroked="f" strokeweight=".5pt">
                <v:textbox>
                  <w:txbxContent>
                    <w:p w:rsidR="00983956" w:rsidRPr="00B9471A" w:rsidRDefault="00B9471A" w:rsidP="00B9471A">
                      <w:pPr>
                        <w:jc w:val="center"/>
                        <w:rPr>
                          <w:b/>
                          <w:bCs/>
                          <w:sz w:val="28"/>
                          <w:szCs w:val="28"/>
                        </w:rPr>
                      </w:pPr>
                      <w:r w:rsidRPr="00B9471A">
                        <w:rPr>
                          <w:b/>
                          <w:bCs/>
                          <w:sz w:val="28"/>
                          <w:szCs w:val="28"/>
                        </w:rPr>
                        <w:t>University of Buea</w:t>
                      </w:r>
                    </w:p>
                    <w:p w:rsidR="00B9471A" w:rsidRPr="00B9471A" w:rsidRDefault="00B9471A" w:rsidP="00B9471A">
                      <w:pPr>
                        <w:jc w:val="center"/>
                        <w:rPr>
                          <w:b/>
                          <w:bCs/>
                          <w:sz w:val="28"/>
                          <w:szCs w:val="28"/>
                        </w:rPr>
                      </w:pPr>
                      <w:r w:rsidRPr="00B9471A">
                        <w:rPr>
                          <w:b/>
                          <w:bCs/>
                          <w:sz w:val="28"/>
                          <w:szCs w:val="28"/>
                        </w:rPr>
                        <w:t>College Of Technology</w:t>
                      </w:r>
                    </w:p>
                    <w:p w:rsidR="00B9471A" w:rsidRPr="00B9471A" w:rsidRDefault="00B9471A" w:rsidP="00B9471A">
                      <w:pPr>
                        <w:jc w:val="center"/>
                        <w:rPr>
                          <w:b/>
                          <w:bCs/>
                          <w:sz w:val="28"/>
                          <w:szCs w:val="28"/>
                        </w:rPr>
                      </w:pPr>
                      <w:r w:rsidRPr="00B9471A">
                        <w:rPr>
                          <w:b/>
                          <w:bCs/>
                          <w:sz w:val="28"/>
                          <w:szCs w:val="28"/>
                        </w:rPr>
                        <w:t>Department of Computer Engineering</w:t>
                      </w:r>
                    </w:p>
                  </w:txbxContent>
                </v:textbox>
              </v:shape>
            </w:pict>
          </mc:Fallback>
        </mc:AlternateContent>
      </w:r>
    </w:p>
    <w:p w14:paraId="7342968C" w14:textId="77777777" w:rsidR="009B5BE3" w:rsidRPr="00C9316A" w:rsidRDefault="009B5BE3">
      <w:pPr>
        <w:rPr>
          <w:color w:val="000000" w:themeColor="text1"/>
        </w:rPr>
      </w:pPr>
    </w:p>
    <w:p w14:paraId="5C967277" w14:textId="77777777" w:rsidR="009B5BE3" w:rsidRPr="00C9316A" w:rsidRDefault="009B5BE3">
      <w:pPr>
        <w:rPr>
          <w:color w:val="000000" w:themeColor="text1"/>
        </w:rPr>
      </w:pPr>
    </w:p>
    <w:p w14:paraId="12B237F1" w14:textId="77777777" w:rsidR="009B5BE3" w:rsidRPr="00C9316A" w:rsidRDefault="009B5BE3">
      <w:pPr>
        <w:rPr>
          <w:color w:val="000000" w:themeColor="text1"/>
        </w:rPr>
      </w:pPr>
    </w:p>
    <w:p w14:paraId="5A18E3ED" w14:textId="77777777" w:rsidR="009B5BE3" w:rsidRPr="00C9316A" w:rsidRDefault="009B5BE3">
      <w:pPr>
        <w:rPr>
          <w:color w:val="000000" w:themeColor="text1"/>
        </w:rPr>
      </w:pPr>
    </w:p>
    <w:p w14:paraId="07ECF0F7" w14:textId="77777777" w:rsidR="00CA0B0E" w:rsidRPr="00C9316A" w:rsidRDefault="00CA0B0E">
      <w:pPr>
        <w:rPr>
          <w:color w:val="000000" w:themeColor="text1"/>
        </w:rPr>
      </w:pPr>
    </w:p>
    <w:p w14:paraId="27E4DC7E" w14:textId="77777777" w:rsidR="00CA0B0E" w:rsidRPr="00C9316A" w:rsidRDefault="00CA0B0E">
      <w:pPr>
        <w:rPr>
          <w:color w:val="000000" w:themeColor="text1"/>
        </w:rPr>
      </w:pPr>
    </w:p>
    <w:p w14:paraId="11EBA06C" w14:textId="77777777" w:rsidR="009B5BE3" w:rsidRPr="00C9316A" w:rsidRDefault="009B5BE3">
      <w:pPr>
        <w:rPr>
          <w:color w:val="000000" w:themeColor="text1"/>
        </w:rPr>
      </w:pPr>
    </w:p>
    <w:p w14:paraId="17761020" w14:textId="77777777" w:rsidR="00BF514C" w:rsidRPr="00C9316A" w:rsidRDefault="00983956">
      <w:pPr>
        <w:rPr>
          <w:color w:val="000000" w:themeColor="text1"/>
        </w:rPr>
      </w:pPr>
      <w:r w:rsidRPr="00C9316A">
        <w:rPr>
          <w:noProof/>
          <w:color w:val="000000" w:themeColor="text1"/>
        </w:rPr>
        <mc:AlternateContent>
          <mc:Choice Requires="wps">
            <w:drawing>
              <wp:anchor distT="0" distB="0" distL="114300" distR="114300" simplePos="0" relativeHeight="251660288" behindDoc="0" locked="0" layoutInCell="1" allowOverlap="1" wp14:anchorId="44E41641" wp14:editId="7D369599">
                <wp:simplePos x="0" y="0"/>
                <wp:positionH relativeFrom="column">
                  <wp:posOffset>106326</wp:posOffset>
                </wp:positionH>
                <wp:positionV relativeFrom="paragraph">
                  <wp:posOffset>38367</wp:posOffset>
                </wp:positionV>
                <wp:extent cx="5805376" cy="956930"/>
                <wp:effectExtent l="0" t="0" r="11430" b="8890"/>
                <wp:wrapNone/>
                <wp:docPr id="905935754" name="Alternate Process 2"/>
                <wp:cNvGraphicFramePr/>
                <a:graphic xmlns:a="http://schemas.openxmlformats.org/drawingml/2006/main">
                  <a:graphicData uri="http://schemas.microsoft.com/office/word/2010/wordprocessingShape">
                    <wps:wsp>
                      <wps:cNvSpPr/>
                      <wps:spPr>
                        <a:xfrm>
                          <a:off x="0" y="0"/>
                          <a:ext cx="5805376" cy="956930"/>
                        </a:xfrm>
                        <a:prstGeom prst="flowChartAlternate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8E793ED" w14:textId="77777777" w:rsidR="00B9471A" w:rsidRPr="003A40A3" w:rsidRDefault="00B9471A" w:rsidP="00B9471A">
                            <w:pPr>
                              <w:pStyle w:val="p1"/>
                              <w:spacing w:line="360" w:lineRule="auto"/>
                              <w:jc w:val="center"/>
                              <w:rPr>
                                <w:b/>
                                <w:bCs/>
                                <w:color w:val="FFFFFF" w:themeColor="background1"/>
                                <w:sz w:val="32"/>
                                <w:szCs w:val="32"/>
                              </w:rPr>
                            </w:pPr>
                            <w:r w:rsidRPr="003A40A3">
                              <w:rPr>
                                <w:b/>
                                <w:bCs/>
                                <w:color w:val="FFFFFF" w:themeColor="background1"/>
                                <w:sz w:val="32"/>
                                <w:szCs w:val="32"/>
                              </w:rPr>
                              <w:t>A mobile-integrated deep learning system for rapid screening of respiratory diseases using cough sound analysis</w:t>
                            </w:r>
                          </w:p>
                          <w:p w14:paraId="1722E383" w14:textId="77777777" w:rsidR="00B9471A" w:rsidRDefault="00B9471A" w:rsidP="00B9471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lternate Process 2" o:spid="_x0000_s1029" type="#_x0000_t176" style="position:absolute;margin-left:8.35pt;margin-top:3pt;width:457.1pt;height:75.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" fillcolor="#4472c4 [3204]" strokecolor="#09101d [484]" strokeweight="1pt">
                <v:textbox>
                  <w:txbxContent>
                    <w:p w:rsidR="00B9471A" w:rsidRPr="003A40A3" w:rsidRDefault="00B9471A" w:rsidP="00B9471A">
                      <w:pPr>
                        <w:pStyle w:val="p1"/>
                        <w:spacing w:line="360" w:lineRule="auto"/>
                        <w:jc w:val="center"/>
                        <w:rPr>
                          <w:b/>
                          <w:bCs/>
                          <w:color w:val="FFFFFF" w:themeColor="background1"/>
                          <w:sz w:val="32"/>
                          <w:szCs w:val="32"/>
                        </w:rPr>
                      </w:pPr>
                      <w:r w:rsidRPr="003A40A3">
                        <w:rPr>
                          <w:b/>
                          <w:bCs/>
                          <w:color w:val="FFFFFF" w:themeColor="background1"/>
                          <w:sz w:val="32"/>
                          <w:szCs w:val="32"/>
                        </w:rPr>
                        <w:t>A mobile-integrated deep learning system for rapid screening of respiratory diseases using cough sound analysis</w:t>
                      </w:r>
                    </w:p>
                    <w:p w:rsidR="00B9471A" w:rsidRDefault="00B9471A" w:rsidP="00B9471A">
                      <w:pPr>
                        <w:jc w:val="center"/>
                      </w:pPr>
                    </w:p>
                  </w:txbxContent>
                </v:textbox>
              </v:shape>
            </w:pict>
          </mc:Fallback>
        </mc:AlternateContent>
      </w:r>
    </w:p>
    <w:p w14:paraId="27555AA4" w14:textId="77777777" w:rsidR="00BF514C" w:rsidRPr="00C9316A" w:rsidRDefault="00BF514C">
      <w:pPr>
        <w:rPr>
          <w:color w:val="000000" w:themeColor="text1"/>
        </w:rPr>
      </w:pPr>
    </w:p>
    <w:p w14:paraId="10831634" w14:textId="77777777" w:rsidR="00BF514C" w:rsidRPr="00C9316A" w:rsidRDefault="00BF514C">
      <w:pPr>
        <w:rPr>
          <w:color w:val="000000" w:themeColor="text1"/>
        </w:rPr>
      </w:pPr>
    </w:p>
    <w:p w14:paraId="0FF78D74" w14:textId="77777777" w:rsidR="00BF514C" w:rsidRPr="00C9316A" w:rsidRDefault="00BF514C">
      <w:pPr>
        <w:rPr>
          <w:color w:val="000000" w:themeColor="text1"/>
        </w:rPr>
      </w:pPr>
    </w:p>
    <w:p w14:paraId="26FA5656" w14:textId="77777777" w:rsidR="00BF514C" w:rsidRPr="00C9316A" w:rsidRDefault="00BF514C">
      <w:pPr>
        <w:rPr>
          <w:color w:val="000000" w:themeColor="text1"/>
        </w:rPr>
      </w:pPr>
    </w:p>
    <w:p w14:paraId="6CCEE7BF" w14:textId="77777777" w:rsidR="00BF514C" w:rsidRPr="00C9316A" w:rsidRDefault="00BF514C">
      <w:pPr>
        <w:rPr>
          <w:color w:val="000000" w:themeColor="text1"/>
        </w:rPr>
      </w:pPr>
    </w:p>
    <w:p w14:paraId="589D87AA" w14:textId="77777777" w:rsidR="009B5BE3" w:rsidRPr="00C9316A" w:rsidRDefault="009B5BE3">
      <w:pPr>
        <w:rPr>
          <w:color w:val="000000" w:themeColor="text1"/>
        </w:rPr>
      </w:pPr>
    </w:p>
    <w:p w14:paraId="2E6A7993" w14:textId="77777777" w:rsidR="009B5BE3" w:rsidRPr="00C9316A" w:rsidRDefault="009B5BE3">
      <w:pPr>
        <w:rPr>
          <w:color w:val="000000" w:themeColor="text1"/>
        </w:rPr>
      </w:pPr>
    </w:p>
    <w:p w14:paraId="45C6B6B2" w14:textId="77777777" w:rsidR="009B5BE3" w:rsidRPr="00C9316A" w:rsidRDefault="009B5BE3">
      <w:pPr>
        <w:rPr>
          <w:color w:val="000000" w:themeColor="text1"/>
        </w:rPr>
      </w:pPr>
    </w:p>
    <w:p w14:paraId="735BB0A3" w14:textId="77777777" w:rsidR="00CA0B0E" w:rsidRPr="00C9316A" w:rsidRDefault="00CA0B0E">
      <w:pPr>
        <w:rPr>
          <w:color w:val="000000" w:themeColor="text1"/>
        </w:rPr>
      </w:pPr>
    </w:p>
    <w:p w14:paraId="1F946596" w14:textId="77777777" w:rsidR="009B5BE3" w:rsidRPr="00C9316A" w:rsidRDefault="009B5BE3">
      <w:pPr>
        <w:rPr>
          <w:color w:val="000000" w:themeColor="text1"/>
        </w:rPr>
      </w:pPr>
    </w:p>
    <w:p w14:paraId="1B09F573" w14:textId="77777777" w:rsidR="009B5BE3" w:rsidRPr="00C9316A" w:rsidRDefault="009B5BE3">
      <w:pPr>
        <w:rPr>
          <w:color w:val="000000" w:themeColor="text1"/>
        </w:rPr>
      </w:pPr>
    </w:p>
    <w:p w14:paraId="6819FAF7" w14:textId="77777777" w:rsidR="00BF514C" w:rsidRPr="00C9316A" w:rsidRDefault="003A40A3">
      <w:pPr>
        <w:rPr>
          <w:color w:val="000000" w:themeColor="text1"/>
        </w:rPr>
      </w:pPr>
      <w:r w:rsidRPr="00C9316A">
        <w:rPr>
          <w:noProof/>
          <w:color w:val="000000" w:themeColor="text1"/>
        </w:rPr>
        <mc:AlternateContent>
          <mc:Choice Requires="wps">
            <w:drawing>
              <wp:anchor distT="0" distB="0" distL="114300" distR="114300" simplePos="0" relativeHeight="251662336" behindDoc="0" locked="0" layoutInCell="1" allowOverlap="1" wp14:anchorId="4F56C785" wp14:editId="4F311E52">
                <wp:simplePos x="0" y="0"/>
                <wp:positionH relativeFrom="column">
                  <wp:posOffset>1211580</wp:posOffset>
                </wp:positionH>
                <wp:positionV relativeFrom="paragraph">
                  <wp:posOffset>34570</wp:posOffset>
                </wp:positionV>
                <wp:extent cx="3487479" cy="1052623"/>
                <wp:effectExtent l="0" t="0" r="5080" b="1905"/>
                <wp:wrapNone/>
                <wp:docPr id="1867770688" name="Text Box 1"/>
                <wp:cNvGraphicFramePr/>
                <a:graphic xmlns:a="http://schemas.openxmlformats.org/drawingml/2006/main">
                  <a:graphicData uri="http://schemas.microsoft.com/office/word/2010/wordprocessingShape">
                    <wps:wsp>
                      <wps:cNvSpPr txBox="1"/>
                      <wps:spPr>
                        <a:xfrm>
                          <a:off x="0" y="0"/>
                          <a:ext cx="3487479" cy="1052623"/>
                        </a:xfrm>
                        <a:prstGeom prst="rect">
                          <a:avLst/>
                        </a:prstGeom>
                        <a:solidFill>
                          <a:schemeClr val="lt1"/>
                        </a:solidFill>
                        <a:ln w="6350">
                          <a:noFill/>
                        </a:ln>
                      </wps:spPr>
                      <wps:txbx>
                        <w:txbxContent>
                          <w:p w14:paraId="0ACF20B5" w14:textId="77777777" w:rsidR="00983956" w:rsidRPr="003A40A3" w:rsidRDefault="003A40A3" w:rsidP="003A40A3">
                            <w:pPr>
                              <w:jc w:val="center"/>
                              <w:rPr>
                                <w:sz w:val="28"/>
                                <w:szCs w:val="28"/>
                              </w:rPr>
                            </w:pPr>
                            <w:r w:rsidRPr="003A40A3">
                              <w:rPr>
                                <w:sz w:val="28"/>
                                <w:szCs w:val="28"/>
                              </w:rPr>
                              <w:t>PRESENTED BY</w:t>
                            </w:r>
                          </w:p>
                          <w:p w14:paraId="47266704" w14:textId="77777777" w:rsidR="003A40A3" w:rsidRPr="003A40A3" w:rsidRDefault="003A40A3" w:rsidP="003A40A3">
                            <w:pPr>
                              <w:jc w:val="center"/>
                              <w:rPr>
                                <w:b/>
                                <w:bCs/>
                                <w:sz w:val="28"/>
                                <w:szCs w:val="28"/>
                              </w:rPr>
                            </w:pPr>
                            <w:r w:rsidRPr="003A40A3">
                              <w:rPr>
                                <w:b/>
                                <w:bCs/>
                                <w:sz w:val="28"/>
                                <w:szCs w:val="28"/>
                              </w:rPr>
                              <w:t>NKENFA NKOMBONG BRANDON</w:t>
                            </w:r>
                          </w:p>
                          <w:p w14:paraId="274AE530" w14:textId="77777777" w:rsidR="003A40A3" w:rsidRPr="003A40A3" w:rsidRDefault="003A40A3" w:rsidP="003A40A3">
                            <w:pPr>
                              <w:jc w:val="center"/>
                              <w:rPr>
                                <w:b/>
                                <w:bCs/>
                                <w:sz w:val="28"/>
                                <w:szCs w:val="28"/>
                              </w:rPr>
                            </w:pPr>
                            <w:r w:rsidRPr="003A40A3">
                              <w:rPr>
                                <w:b/>
                                <w:bCs/>
                                <w:sz w:val="28"/>
                                <w:szCs w:val="28"/>
                              </w:rPr>
                              <w:t>CT24P016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56C785" id="_x0000_s1030" type="#_x0000_t202" style="position:absolute;margin-left:95.4pt;margin-top:2.7pt;width:274.6pt;height:82.9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" fillcolor="white [3201]" stroked="f" strokeweight=".5pt">
                <v:textbox>
                  <w:txbxContent>
                    <w:p w:rsidR="00983956" w:rsidRPr="003A40A3" w:rsidRDefault="003A40A3" w:rsidP="003A40A3">
                      <w:pPr>
                        <w:jc w:val="center"/>
                        <w:rPr>
                          <w:sz w:val="28"/>
                          <w:szCs w:val="28"/>
                        </w:rPr>
                      </w:pPr>
                      <w:r w:rsidRPr="003A40A3">
                        <w:rPr>
                          <w:sz w:val="28"/>
                          <w:szCs w:val="28"/>
                        </w:rPr>
                        <w:t>PRESENTED BY</w:t>
                      </w:r>
                    </w:p>
                    <w:p w:rsidR="003A40A3" w:rsidRPr="003A40A3" w:rsidRDefault="003A40A3" w:rsidP="003A40A3">
                      <w:pPr>
                        <w:jc w:val="center"/>
                        <w:rPr>
                          <w:b/>
                          <w:bCs/>
                          <w:sz w:val="28"/>
                          <w:szCs w:val="28"/>
                        </w:rPr>
                      </w:pPr>
                      <w:r w:rsidRPr="003A40A3">
                        <w:rPr>
                          <w:b/>
                          <w:bCs/>
                          <w:sz w:val="28"/>
                          <w:szCs w:val="28"/>
                        </w:rPr>
                        <w:t>NKENFA NKOMBONG BRANDON</w:t>
                      </w:r>
                    </w:p>
                    <w:p w:rsidR="003A40A3" w:rsidRPr="003A40A3" w:rsidRDefault="003A40A3" w:rsidP="003A40A3">
                      <w:pPr>
                        <w:jc w:val="center"/>
                        <w:rPr>
                          <w:b/>
                          <w:bCs/>
                          <w:sz w:val="28"/>
                          <w:szCs w:val="28"/>
                        </w:rPr>
                      </w:pPr>
                      <w:r w:rsidRPr="003A40A3">
                        <w:rPr>
                          <w:b/>
                          <w:bCs/>
                          <w:sz w:val="28"/>
                          <w:szCs w:val="28"/>
                        </w:rPr>
                        <w:t>CT24P016</w:t>
                      </w:r>
                    </w:p>
                  </w:txbxContent>
                </v:textbox>
              </v:shape>
            </w:pict>
          </mc:Fallback>
        </mc:AlternateContent>
      </w:r>
    </w:p>
    <w:p w14:paraId="47BDCCCB" w14:textId="77777777" w:rsidR="00BF514C" w:rsidRPr="00C9316A" w:rsidRDefault="00BF514C">
      <w:pPr>
        <w:rPr>
          <w:color w:val="000000" w:themeColor="text1"/>
        </w:rPr>
      </w:pPr>
    </w:p>
    <w:p w14:paraId="57665346" w14:textId="77777777" w:rsidR="00BF514C" w:rsidRPr="00C9316A" w:rsidRDefault="00BF514C">
      <w:pPr>
        <w:rPr>
          <w:color w:val="000000" w:themeColor="text1"/>
        </w:rPr>
      </w:pPr>
    </w:p>
    <w:p w14:paraId="0B9581DE" w14:textId="77777777" w:rsidR="00BF514C" w:rsidRPr="00C9316A" w:rsidRDefault="00BF514C">
      <w:pPr>
        <w:rPr>
          <w:color w:val="000000" w:themeColor="text1"/>
        </w:rPr>
      </w:pPr>
    </w:p>
    <w:p w14:paraId="01A3E889" w14:textId="77777777" w:rsidR="00BF514C" w:rsidRPr="00C9316A" w:rsidRDefault="00BF514C">
      <w:pPr>
        <w:rPr>
          <w:color w:val="000000" w:themeColor="text1"/>
        </w:rPr>
      </w:pPr>
    </w:p>
    <w:p w14:paraId="081C7CCE" w14:textId="77777777" w:rsidR="00BF514C" w:rsidRPr="00C9316A" w:rsidRDefault="00BF514C">
      <w:pPr>
        <w:rPr>
          <w:color w:val="000000" w:themeColor="text1"/>
        </w:rPr>
      </w:pPr>
    </w:p>
    <w:p w14:paraId="47ECA4AE" w14:textId="77777777" w:rsidR="00BF514C" w:rsidRPr="00C9316A" w:rsidRDefault="00BF514C">
      <w:pPr>
        <w:rPr>
          <w:color w:val="000000" w:themeColor="text1"/>
        </w:rPr>
      </w:pPr>
    </w:p>
    <w:p w14:paraId="5C76953E" w14:textId="77777777" w:rsidR="009B5BE3" w:rsidRPr="00C9316A" w:rsidRDefault="009B5BE3">
      <w:pPr>
        <w:rPr>
          <w:color w:val="000000" w:themeColor="text1"/>
        </w:rPr>
      </w:pPr>
    </w:p>
    <w:p w14:paraId="4C484E94" w14:textId="77777777" w:rsidR="009B5BE3" w:rsidRPr="00C9316A" w:rsidRDefault="009B5BE3">
      <w:pPr>
        <w:rPr>
          <w:color w:val="000000" w:themeColor="text1"/>
        </w:rPr>
      </w:pPr>
    </w:p>
    <w:p w14:paraId="0CFB628E" w14:textId="77777777" w:rsidR="009B5BE3" w:rsidRPr="00C9316A" w:rsidRDefault="009B5BE3">
      <w:pPr>
        <w:rPr>
          <w:color w:val="000000" w:themeColor="text1"/>
        </w:rPr>
      </w:pPr>
    </w:p>
    <w:p w14:paraId="23008C72" w14:textId="77777777" w:rsidR="009B5BE3" w:rsidRPr="00C9316A" w:rsidRDefault="009B5BE3">
      <w:pPr>
        <w:rPr>
          <w:color w:val="000000" w:themeColor="text1"/>
        </w:rPr>
      </w:pPr>
    </w:p>
    <w:p w14:paraId="6718C75B" w14:textId="77777777" w:rsidR="009B5BE3" w:rsidRPr="00C9316A" w:rsidRDefault="009B5BE3">
      <w:pPr>
        <w:rPr>
          <w:color w:val="000000" w:themeColor="text1"/>
        </w:rPr>
      </w:pPr>
    </w:p>
    <w:p w14:paraId="3CA4D503" w14:textId="77777777" w:rsidR="009B5BE3" w:rsidRPr="00C9316A" w:rsidRDefault="009B5BE3">
      <w:pPr>
        <w:rPr>
          <w:color w:val="000000" w:themeColor="text1"/>
        </w:rPr>
      </w:pPr>
    </w:p>
    <w:p w14:paraId="1A8C9D99" w14:textId="77777777" w:rsidR="00BF514C" w:rsidRPr="00C9316A" w:rsidRDefault="003A40A3">
      <w:pPr>
        <w:rPr>
          <w:color w:val="000000" w:themeColor="text1"/>
        </w:rPr>
      </w:pPr>
      <w:r w:rsidRPr="00C9316A">
        <w:rPr>
          <w:noProof/>
          <w:color w:val="000000" w:themeColor="text1"/>
        </w:rPr>
        <mc:AlternateContent>
          <mc:Choice Requires="wps">
            <w:drawing>
              <wp:anchor distT="0" distB="0" distL="114300" distR="114300" simplePos="0" relativeHeight="251664384" behindDoc="0" locked="0" layoutInCell="1" allowOverlap="1" wp14:anchorId="17C035AC" wp14:editId="43D7D09D">
                <wp:simplePos x="0" y="0"/>
                <wp:positionH relativeFrom="column">
                  <wp:posOffset>-552893</wp:posOffset>
                </wp:positionH>
                <wp:positionV relativeFrom="paragraph">
                  <wp:posOffset>241905</wp:posOffset>
                </wp:positionV>
                <wp:extent cx="3487420" cy="701675"/>
                <wp:effectExtent l="0" t="0" r="5080" b="0"/>
                <wp:wrapNone/>
                <wp:docPr id="1084537490" name="Text Box 1"/>
                <wp:cNvGraphicFramePr/>
                <a:graphic xmlns:a="http://schemas.openxmlformats.org/drawingml/2006/main">
                  <a:graphicData uri="http://schemas.microsoft.com/office/word/2010/wordprocessingShape">
                    <wps:wsp>
                      <wps:cNvSpPr txBox="1"/>
                      <wps:spPr>
                        <a:xfrm>
                          <a:off x="0" y="0"/>
                          <a:ext cx="3487420" cy="701675"/>
                        </a:xfrm>
                        <a:prstGeom prst="rect">
                          <a:avLst/>
                        </a:prstGeom>
                        <a:solidFill>
                          <a:schemeClr val="lt1"/>
                        </a:solidFill>
                        <a:ln w="6350">
                          <a:noFill/>
                        </a:ln>
                      </wps:spPr>
                      <wps:txbx>
                        <w:txbxContent>
                          <w:p w14:paraId="67FD82B3" w14:textId="77777777" w:rsidR="00983956" w:rsidRPr="003A40A3" w:rsidRDefault="003A40A3" w:rsidP="003A40A3">
                            <w:pPr>
                              <w:jc w:val="center"/>
                            </w:pPr>
                            <w:r w:rsidRPr="003A40A3">
                              <w:t>ACADEMIC SUPERVISOR</w:t>
                            </w:r>
                          </w:p>
                          <w:p w14:paraId="038BFDCC" w14:textId="77777777" w:rsidR="003A40A3" w:rsidRPr="003A40A3" w:rsidRDefault="003A40A3" w:rsidP="003A40A3">
                            <w:pPr>
                              <w:jc w:val="center"/>
                              <w:rPr>
                                <w:b/>
                                <w:bCs/>
                              </w:rPr>
                            </w:pPr>
                            <w:r w:rsidRPr="003A40A3">
                              <w:rPr>
                                <w:b/>
                                <w:bCs/>
                              </w:rPr>
                              <w:t>Dr TCHAPGA TCHITO CHRISTIAN</w:t>
                            </w:r>
                          </w:p>
                          <w:p w14:paraId="2C943CC0" w14:textId="77777777" w:rsidR="00983956" w:rsidRDefault="0098395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C035AC" id="_x0000_s1031" type="#_x0000_t202" style="position:absolute;margin-left:-43.55pt;margin-top:19.05pt;width:274.6pt;height:55.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" fillcolor="white [3201]" stroked="f" strokeweight=".5pt">
                <v:textbox>
                  <w:txbxContent>
                    <w:p w:rsidR="00983956" w:rsidRPr="003A40A3" w:rsidRDefault="003A40A3" w:rsidP="003A40A3">
                      <w:pPr>
                        <w:jc w:val="center"/>
                      </w:pPr>
                      <w:r w:rsidRPr="003A40A3">
                        <w:t>ACADEMIC SUPERVISOR</w:t>
                      </w:r>
                    </w:p>
                    <w:p w:rsidR="003A40A3" w:rsidRPr="003A40A3" w:rsidRDefault="003A40A3" w:rsidP="003A40A3">
                      <w:pPr>
                        <w:jc w:val="center"/>
                        <w:rPr>
                          <w:b/>
                          <w:bCs/>
                        </w:rPr>
                      </w:pPr>
                      <w:r w:rsidRPr="003A40A3">
                        <w:rPr>
                          <w:b/>
                          <w:bCs/>
                        </w:rPr>
                        <w:t>Dr TCHAPGA TCHITO CHRISTIAN</w:t>
                      </w:r>
                    </w:p>
                    <w:p w:rsidR="00983956" w:rsidRDefault="00983956"/>
                  </w:txbxContent>
                </v:textbox>
              </v:shape>
            </w:pict>
          </mc:Fallback>
        </mc:AlternateContent>
      </w:r>
      <w:r w:rsidRPr="00C9316A">
        <w:rPr>
          <w:noProof/>
          <w:color w:val="000000" w:themeColor="text1"/>
        </w:rPr>
        <mc:AlternateContent>
          <mc:Choice Requires="wps">
            <w:drawing>
              <wp:anchor distT="0" distB="0" distL="114300" distR="114300" simplePos="0" relativeHeight="251666432" behindDoc="0" locked="0" layoutInCell="1" allowOverlap="1" wp14:anchorId="17C035AC" wp14:editId="43D7D09D">
                <wp:simplePos x="0" y="0"/>
                <wp:positionH relativeFrom="column">
                  <wp:posOffset>3157870</wp:posOffset>
                </wp:positionH>
                <wp:positionV relativeFrom="paragraph">
                  <wp:posOffset>241905</wp:posOffset>
                </wp:positionV>
                <wp:extent cx="3487420" cy="701749"/>
                <wp:effectExtent l="0" t="0" r="5080" b="0"/>
                <wp:wrapNone/>
                <wp:docPr id="1903077535" name="Text Box 1"/>
                <wp:cNvGraphicFramePr/>
                <a:graphic xmlns:a="http://schemas.openxmlformats.org/drawingml/2006/main">
                  <a:graphicData uri="http://schemas.microsoft.com/office/word/2010/wordprocessingShape">
                    <wps:wsp>
                      <wps:cNvSpPr txBox="1"/>
                      <wps:spPr>
                        <a:xfrm>
                          <a:off x="0" y="0"/>
                          <a:ext cx="3487420" cy="701749"/>
                        </a:xfrm>
                        <a:prstGeom prst="rect">
                          <a:avLst/>
                        </a:prstGeom>
                        <a:solidFill>
                          <a:schemeClr val="lt1"/>
                        </a:solidFill>
                        <a:ln w="6350">
                          <a:noFill/>
                        </a:ln>
                      </wps:spPr>
                      <wps:txbx>
                        <w:txbxContent>
                          <w:p w14:paraId="56780BFB" w14:textId="77777777" w:rsidR="00983956" w:rsidRPr="003A40A3" w:rsidRDefault="003A40A3" w:rsidP="003A40A3">
                            <w:pPr>
                              <w:jc w:val="center"/>
                            </w:pPr>
                            <w:r w:rsidRPr="003A40A3">
                              <w:t>DATE</w:t>
                            </w:r>
                          </w:p>
                          <w:p w14:paraId="56708ADA" w14:textId="77777777" w:rsidR="003A40A3" w:rsidRPr="003A40A3" w:rsidRDefault="00C9316A" w:rsidP="003A40A3">
                            <w:pPr>
                              <w:jc w:val="center"/>
                              <w:rPr>
                                <w:b/>
                                <w:bCs/>
                              </w:rPr>
                            </w:pPr>
                            <w:r>
                              <w:rPr>
                                <w:b/>
                                <w:bCs/>
                              </w:rPr>
                              <w:t>23</w:t>
                            </w:r>
                            <w:r w:rsidR="003A40A3" w:rsidRPr="003A40A3">
                              <w:rPr>
                                <w:b/>
                                <w:bCs/>
                              </w:rPr>
                              <w:t xml:space="preserve"> – </w:t>
                            </w:r>
                            <w:r>
                              <w:rPr>
                                <w:b/>
                                <w:bCs/>
                              </w:rPr>
                              <w:t>APRIL</w:t>
                            </w:r>
                            <w:r w:rsidR="003A40A3" w:rsidRPr="003A40A3">
                              <w:rPr>
                                <w:b/>
                                <w:bCs/>
                              </w:rPr>
                              <w:t xml:space="preserve"> - 2026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C035AC" id="_x0000_s1032" type="#_x0000_t202" style="position:absolute;margin-left:248.65pt;margin-top:19.05pt;width:274.6pt;height:55.2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" fillcolor="white [3201]" stroked="f" strokeweight=".5pt">
                <v:textbox>
                  <w:txbxContent>
                    <w:p w:rsidR="00983956" w:rsidRPr="003A40A3" w:rsidRDefault="003A40A3" w:rsidP="003A40A3">
                      <w:pPr>
                        <w:jc w:val="center"/>
                      </w:pPr>
                      <w:r w:rsidRPr="003A40A3">
                        <w:t>DATE</w:t>
                      </w:r>
                    </w:p>
                    <w:p w:rsidR="003A40A3" w:rsidRPr="003A40A3" w:rsidRDefault="00C9316A" w:rsidP="003A40A3">
                      <w:pPr>
                        <w:jc w:val="center"/>
                        <w:rPr>
                          <w:b/>
                          <w:bCs/>
                        </w:rPr>
                      </w:pPr>
                      <w:r>
                        <w:rPr>
                          <w:b/>
                          <w:bCs/>
                        </w:rPr>
                        <w:t>23</w:t>
                      </w:r>
                      <w:r w:rsidR="003A40A3" w:rsidRPr="003A40A3">
                        <w:rPr>
                          <w:b/>
                          <w:bCs/>
                        </w:rPr>
                        <w:t xml:space="preserve"> – </w:t>
                      </w:r>
                      <w:r>
                        <w:rPr>
                          <w:b/>
                          <w:bCs/>
                        </w:rPr>
                        <w:t>APRIL</w:t>
                      </w:r>
                      <w:r w:rsidR="003A40A3" w:rsidRPr="003A40A3">
                        <w:rPr>
                          <w:b/>
                          <w:bCs/>
                        </w:rPr>
                        <w:t xml:space="preserve"> - 2026</w:t>
                      </w:r>
                    </w:p>
                  </w:txbxContent>
                </v:textbox>
              </v:shape>
            </w:pict>
          </mc:Fallback>
        </mc:AlternateContent>
      </w:r>
    </w:p>
    <w:p w14:paraId="1F86B154" w14:textId="77777777" w:rsidR="00BF514C" w:rsidRPr="00C9316A" w:rsidRDefault="00BF514C">
      <w:pPr>
        <w:rPr>
          <w:color w:val="000000" w:themeColor="text1"/>
        </w:rPr>
      </w:pPr>
    </w:p>
    <w:p w14:paraId="0D4DA694" w14:textId="77777777" w:rsidR="00BF514C" w:rsidRPr="00C9316A" w:rsidRDefault="00BF514C">
      <w:pPr>
        <w:rPr>
          <w:color w:val="000000" w:themeColor="text1"/>
        </w:rPr>
      </w:pPr>
    </w:p>
    <w:p w14:paraId="76FC450B" w14:textId="77777777" w:rsidR="009B5BE3" w:rsidRPr="00C9316A" w:rsidRDefault="009B5BE3">
      <w:pPr>
        <w:rPr>
          <w:color w:val="000000" w:themeColor="text1"/>
        </w:rPr>
      </w:pPr>
    </w:p>
    <w:sdt>
      <w:sdtPr>
        <w:rPr>
          <w:rFonts w:ascii="Times New Roman" w:eastAsia="Times New Roman" w:hAnsi="Times New Roman" w:cs="Times New Roman"/>
          <w:b w:val="0"/>
          <w:bCs w:val="0"/>
          <w:color w:val="000000" w:themeColor="text1"/>
          <w:sz w:val="24"/>
          <w:szCs w:val="24"/>
        </w:rPr>
        <w:id w:val="-1193226766"/>
        <w:docPartObj>
          <w:docPartGallery w:val="Table of Contents"/>
          <w:docPartUnique/>
        </w:docPartObj>
      </w:sdtPr>
      <w:sdtEndPr>
        <w:rPr>
          <w:noProof/>
        </w:rPr>
      </w:sdtEndPr>
      <w:sdtContent>
        <w:p w14:paraId="46F1A990" w14:textId="77777777" w:rsidR="00DD4BC9" w:rsidRPr="00C9316A" w:rsidRDefault="00DD4BC9" w:rsidP="00247998">
          <w:pPr>
            <w:pStyle w:val="TOCHeading"/>
            <w:spacing w:line="360" w:lineRule="auto"/>
            <w:jc w:val="center"/>
            <w:rPr>
              <w:rFonts w:ascii="Times New Roman" w:hAnsi="Times New Roman" w:cs="Times New Roman"/>
              <w:b w:val="0"/>
              <w:bCs w:val="0"/>
              <w:color w:val="000000" w:themeColor="text1"/>
              <w:sz w:val="24"/>
              <w:szCs w:val="24"/>
            </w:rPr>
          </w:pPr>
          <w:r w:rsidRPr="00C9316A">
            <w:rPr>
              <w:rFonts w:ascii="Times New Roman" w:hAnsi="Times New Roman" w:cs="Times New Roman"/>
              <w:color w:val="000000" w:themeColor="text1"/>
            </w:rPr>
            <w:t>Table of Contents</w:t>
          </w:r>
        </w:p>
        <w:p w14:paraId="4002C8D0" w14:textId="77777777" w:rsidR="003709F8" w:rsidRDefault="00DD4BC9">
          <w:pPr>
            <w:pStyle w:val="TOC1"/>
            <w:tabs>
              <w:tab w:val="right" w:leader="dot" w:pos="9350"/>
            </w:tabs>
            <w:rPr>
              <w:rFonts w:eastAsiaTheme="minorEastAsia" w:cstheme="minorBidi"/>
              <w:b w:val="0"/>
              <w:bCs w:val="0"/>
              <w:caps w:val="0"/>
              <w:noProof/>
              <w:sz w:val="24"/>
              <w:szCs w:val="24"/>
            </w:rPr>
          </w:pPr>
          <w:r w:rsidRPr="00C9316A">
            <w:rPr>
              <w:rFonts w:ascii="Times New Roman" w:hAnsi="Times New Roman" w:cs="Times New Roman"/>
              <w:b w:val="0"/>
              <w:bCs w:val="0"/>
              <w:color w:val="000000" w:themeColor="text1"/>
              <w:sz w:val="24"/>
              <w:szCs w:val="24"/>
            </w:rPr>
            <w:fldChar w:fldCharType="begin"/>
          </w:r>
          <w:r w:rsidRPr="00C9316A">
            <w:rPr>
              <w:rFonts w:ascii="Times New Roman" w:hAnsi="Times New Roman" w:cs="Times New Roman"/>
              <w:b w:val="0"/>
              <w:bCs w:val="0"/>
              <w:color w:val="000000" w:themeColor="text1"/>
              <w:sz w:val="24"/>
              <w:szCs w:val="24"/>
            </w:rPr>
            <w:instrText xml:space="preserve"> TOC \o "1-3" \h \z \u </w:instrText>
          </w:r>
          <w:r w:rsidRPr="00C9316A">
            <w:rPr>
              <w:rFonts w:ascii="Times New Roman" w:hAnsi="Times New Roman" w:cs="Times New Roman"/>
              <w:b w:val="0"/>
              <w:bCs w:val="0"/>
              <w:color w:val="000000" w:themeColor="text1"/>
              <w:sz w:val="24"/>
              <w:szCs w:val="24"/>
            </w:rPr>
            <w:fldChar w:fldCharType="separate"/>
          </w:r>
          <w:hyperlink w:anchor="_Toc227819943" w:history="1">
            <w:r w:rsidR="003709F8" w:rsidRPr="001917D2">
              <w:rPr>
                <w:rStyle w:val="Hyperlink"/>
                <w:rFonts w:ascii="Times New Roman" w:hAnsi="Times New Roman" w:cs="Times New Roman"/>
                <w:noProof/>
              </w:rPr>
              <w:t>LIST OF ABBREVIATIONS</w:t>
            </w:r>
            <w:r w:rsidR="003709F8">
              <w:rPr>
                <w:noProof/>
                <w:webHidden/>
              </w:rPr>
              <w:tab/>
            </w:r>
            <w:r w:rsidR="003709F8">
              <w:rPr>
                <w:noProof/>
                <w:webHidden/>
              </w:rPr>
              <w:fldChar w:fldCharType="begin"/>
            </w:r>
            <w:r w:rsidR="003709F8">
              <w:rPr>
                <w:noProof/>
                <w:webHidden/>
              </w:rPr>
              <w:instrText xml:space="preserve"> PAGEREF _Toc227819943 \h </w:instrText>
            </w:r>
            <w:r w:rsidR="003709F8">
              <w:rPr>
                <w:noProof/>
                <w:webHidden/>
              </w:rPr>
            </w:r>
            <w:r w:rsidR="003709F8">
              <w:rPr>
                <w:noProof/>
                <w:webHidden/>
              </w:rPr>
              <w:fldChar w:fldCharType="separate"/>
            </w:r>
            <w:r w:rsidR="003709F8">
              <w:rPr>
                <w:noProof/>
                <w:webHidden/>
              </w:rPr>
              <w:t>4</w:t>
            </w:r>
            <w:r w:rsidR="003709F8">
              <w:rPr>
                <w:noProof/>
                <w:webHidden/>
              </w:rPr>
              <w:fldChar w:fldCharType="end"/>
            </w:r>
          </w:hyperlink>
        </w:p>
        <w:p w14:paraId="45DEA2B0" w14:textId="77777777" w:rsidR="003709F8" w:rsidRDefault="003709F8">
          <w:pPr>
            <w:pStyle w:val="TOC1"/>
            <w:tabs>
              <w:tab w:val="right" w:leader="dot" w:pos="9350"/>
            </w:tabs>
            <w:rPr>
              <w:rFonts w:eastAsiaTheme="minorEastAsia" w:cstheme="minorBidi"/>
              <w:b w:val="0"/>
              <w:bCs w:val="0"/>
              <w:caps w:val="0"/>
              <w:noProof/>
              <w:sz w:val="24"/>
              <w:szCs w:val="24"/>
            </w:rPr>
          </w:pPr>
          <w:hyperlink w:anchor="_Toc227819944" w:history="1">
            <w:r w:rsidRPr="001917D2">
              <w:rPr>
                <w:rStyle w:val="Hyperlink"/>
                <w:rFonts w:ascii="Times New Roman" w:hAnsi="Times New Roman" w:cs="Times New Roman"/>
                <w:noProof/>
              </w:rPr>
              <w:t>LIST OF TABLES</w:t>
            </w:r>
            <w:r>
              <w:rPr>
                <w:noProof/>
                <w:webHidden/>
              </w:rPr>
              <w:tab/>
            </w:r>
            <w:r>
              <w:rPr>
                <w:noProof/>
                <w:webHidden/>
              </w:rPr>
              <w:fldChar w:fldCharType="begin"/>
            </w:r>
            <w:r>
              <w:rPr>
                <w:noProof/>
                <w:webHidden/>
              </w:rPr>
              <w:instrText xml:space="preserve"> PAGEREF _Toc227819944 \h </w:instrText>
            </w:r>
            <w:r>
              <w:rPr>
                <w:noProof/>
                <w:webHidden/>
              </w:rPr>
            </w:r>
            <w:r>
              <w:rPr>
                <w:noProof/>
                <w:webHidden/>
              </w:rPr>
              <w:fldChar w:fldCharType="separate"/>
            </w:r>
            <w:r>
              <w:rPr>
                <w:noProof/>
                <w:webHidden/>
              </w:rPr>
              <w:t>5</w:t>
            </w:r>
            <w:r>
              <w:rPr>
                <w:noProof/>
                <w:webHidden/>
              </w:rPr>
              <w:fldChar w:fldCharType="end"/>
            </w:r>
          </w:hyperlink>
        </w:p>
        <w:p w14:paraId="09140C96" w14:textId="77777777" w:rsidR="003709F8" w:rsidRDefault="003709F8">
          <w:pPr>
            <w:pStyle w:val="TOC1"/>
            <w:tabs>
              <w:tab w:val="right" w:leader="dot" w:pos="9350"/>
            </w:tabs>
            <w:rPr>
              <w:rFonts w:eastAsiaTheme="minorEastAsia" w:cstheme="minorBidi"/>
              <w:b w:val="0"/>
              <w:bCs w:val="0"/>
              <w:caps w:val="0"/>
              <w:noProof/>
              <w:sz w:val="24"/>
              <w:szCs w:val="24"/>
            </w:rPr>
          </w:pPr>
          <w:hyperlink w:anchor="_Toc227819945" w:history="1">
            <w:r w:rsidRPr="001917D2">
              <w:rPr>
                <w:rStyle w:val="Hyperlink"/>
                <w:rFonts w:ascii="Times New Roman" w:hAnsi="Times New Roman" w:cs="Times New Roman"/>
                <w:noProof/>
              </w:rPr>
              <w:t>LIST OF FIGURES</w:t>
            </w:r>
            <w:r>
              <w:rPr>
                <w:noProof/>
                <w:webHidden/>
              </w:rPr>
              <w:tab/>
            </w:r>
            <w:r>
              <w:rPr>
                <w:noProof/>
                <w:webHidden/>
              </w:rPr>
              <w:fldChar w:fldCharType="begin"/>
            </w:r>
            <w:r>
              <w:rPr>
                <w:noProof/>
                <w:webHidden/>
              </w:rPr>
              <w:instrText xml:space="preserve"> PAGEREF _Toc227819945 \h </w:instrText>
            </w:r>
            <w:r>
              <w:rPr>
                <w:noProof/>
                <w:webHidden/>
              </w:rPr>
            </w:r>
            <w:r>
              <w:rPr>
                <w:noProof/>
                <w:webHidden/>
              </w:rPr>
              <w:fldChar w:fldCharType="separate"/>
            </w:r>
            <w:r>
              <w:rPr>
                <w:noProof/>
                <w:webHidden/>
              </w:rPr>
              <w:t>6</w:t>
            </w:r>
            <w:r>
              <w:rPr>
                <w:noProof/>
                <w:webHidden/>
              </w:rPr>
              <w:fldChar w:fldCharType="end"/>
            </w:r>
          </w:hyperlink>
        </w:p>
        <w:p w14:paraId="61339761" w14:textId="77777777" w:rsidR="003709F8" w:rsidRDefault="003709F8">
          <w:pPr>
            <w:pStyle w:val="TOC1"/>
            <w:tabs>
              <w:tab w:val="right" w:leader="dot" w:pos="9350"/>
            </w:tabs>
            <w:rPr>
              <w:rFonts w:eastAsiaTheme="minorEastAsia" w:cstheme="minorBidi"/>
              <w:b w:val="0"/>
              <w:bCs w:val="0"/>
              <w:caps w:val="0"/>
              <w:noProof/>
              <w:sz w:val="24"/>
              <w:szCs w:val="24"/>
            </w:rPr>
          </w:pPr>
          <w:hyperlink w:anchor="_Toc227819946" w:history="1">
            <w:r w:rsidRPr="001917D2">
              <w:rPr>
                <w:rStyle w:val="Hyperlink"/>
                <w:rFonts w:ascii="Times New Roman" w:hAnsi="Times New Roman" w:cs="Times New Roman"/>
                <w:noProof/>
              </w:rPr>
              <w:t>CHAPTER ONE: INTRODUCTION</w:t>
            </w:r>
            <w:r>
              <w:rPr>
                <w:noProof/>
                <w:webHidden/>
              </w:rPr>
              <w:tab/>
            </w:r>
            <w:r>
              <w:rPr>
                <w:noProof/>
                <w:webHidden/>
              </w:rPr>
              <w:fldChar w:fldCharType="begin"/>
            </w:r>
            <w:r>
              <w:rPr>
                <w:noProof/>
                <w:webHidden/>
              </w:rPr>
              <w:instrText xml:space="preserve"> PAGEREF _Toc227819946 \h </w:instrText>
            </w:r>
            <w:r>
              <w:rPr>
                <w:noProof/>
                <w:webHidden/>
              </w:rPr>
            </w:r>
            <w:r>
              <w:rPr>
                <w:noProof/>
                <w:webHidden/>
              </w:rPr>
              <w:fldChar w:fldCharType="separate"/>
            </w:r>
            <w:r>
              <w:rPr>
                <w:noProof/>
                <w:webHidden/>
              </w:rPr>
              <w:t>7</w:t>
            </w:r>
            <w:r>
              <w:rPr>
                <w:noProof/>
                <w:webHidden/>
              </w:rPr>
              <w:fldChar w:fldCharType="end"/>
            </w:r>
          </w:hyperlink>
        </w:p>
        <w:p w14:paraId="1343499F" w14:textId="77777777" w:rsidR="003709F8" w:rsidRDefault="003709F8">
          <w:pPr>
            <w:pStyle w:val="TOC2"/>
            <w:tabs>
              <w:tab w:val="left" w:pos="960"/>
              <w:tab w:val="right" w:leader="dot" w:pos="9350"/>
            </w:tabs>
            <w:rPr>
              <w:rFonts w:eastAsiaTheme="minorEastAsia" w:cstheme="minorBidi"/>
              <w:smallCaps w:val="0"/>
              <w:noProof/>
              <w:sz w:val="24"/>
              <w:szCs w:val="24"/>
            </w:rPr>
          </w:pPr>
          <w:hyperlink w:anchor="_Toc227819947" w:history="1">
            <w:r w:rsidRPr="001917D2">
              <w:rPr>
                <w:rStyle w:val="Hyperlink"/>
                <w:rFonts w:ascii="Times New Roman" w:hAnsi="Times New Roman" w:cs="Times New Roman"/>
                <w:noProof/>
              </w:rPr>
              <w:t>1.1</w:t>
            </w:r>
            <w:r>
              <w:rPr>
                <w:rFonts w:eastAsiaTheme="minorEastAsia" w:cstheme="minorBidi"/>
                <w:smallCaps w:val="0"/>
                <w:noProof/>
                <w:sz w:val="24"/>
                <w:szCs w:val="24"/>
              </w:rPr>
              <w:tab/>
            </w:r>
            <w:r w:rsidRPr="001917D2">
              <w:rPr>
                <w:rStyle w:val="Hyperlink"/>
                <w:rFonts w:ascii="Times New Roman" w:hAnsi="Times New Roman" w:cs="Times New Roman"/>
                <w:noProof/>
              </w:rPr>
              <w:t>Background to the Study</w:t>
            </w:r>
            <w:r>
              <w:rPr>
                <w:noProof/>
                <w:webHidden/>
              </w:rPr>
              <w:tab/>
            </w:r>
            <w:r>
              <w:rPr>
                <w:noProof/>
                <w:webHidden/>
              </w:rPr>
              <w:fldChar w:fldCharType="begin"/>
            </w:r>
            <w:r>
              <w:rPr>
                <w:noProof/>
                <w:webHidden/>
              </w:rPr>
              <w:instrText xml:space="preserve"> PAGEREF _Toc227819947 \h </w:instrText>
            </w:r>
            <w:r>
              <w:rPr>
                <w:noProof/>
                <w:webHidden/>
              </w:rPr>
            </w:r>
            <w:r>
              <w:rPr>
                <w:noProof/>
                <w:webHidden/>
              </w:rPr>
              <w:fldChar w:fldCharType="separate"/>
            </w:r>
            <w:r>
              <w:rPr>
                <w:noProof/>
                <w:webHidden/>
              </w:rPr>
              <w:t>7</w:t>
            </w:r>
            <w:r>
              <w:rPr>
                <w:noProof/>
                <w:webHidden/>
              </w:rPr>
              <w:fldChar w:fldCharType="end"/>
            </w:r>
          </w:hyperlink>
        </w:p>
        <w:p w14:paraId="176C0306" w14:textId="77777777" w:rsidR="003709F8" w:rsidRDefault="003709F8">
          <w:pPr>
            <w:pStyle w:val="TOC2"/>
            <w:tabs>
              <w:tab w:val="left" w:pos="960"/>
              <w:tab w:val="right" w:leader="dot" w:pos="9350"/>
            </w:tabs>
            <w:rPr>
              <w:rFonts w:eastAsiaTheme="minorEastAsia" w:cstheme="minorBidi"/>
              <w:smallCaps w:val="0"/>
              <w:noProof/>
              <w:sz w:val="24"/>
              <w:szCs w:val="24"/>
            </w:rPr>
          </w:pPr>
          <w:hyperlink w:anchor="_Toc227819948" w:history="1">
            <w:r w:rsidRPr="001917D2">
              <w:rPr>
                <w:rStyle w:val="Hyperlink"/>
                <w:rFonts w:ascii="Times New Roman" w:hAnsi="Times New Roman" w:cs="Times New Roman"/>
                <w:noProof/>
              </w:rPr>
              <w:t>1.2</w:t>
            </w:r>
            <w:r>
              <w:rPr>
                <w:rFonts w:eastAsiaTheme="minorEastAsia" w:cstheme="minorBidi"/>
                <w:smallCaps w:val="0"/>
                <w:noProof/>
                <w:sz w:val="24"/>
                <w:szCs w:val="24"/>
              </w:rPr>
              <w:tab/>
            </w:r>
            <w:r w:rsidRPr="001917D2">
              <w:rPr>
                <w:rStyle w:val="Hyperlink"/>
                <w:rFonts w:ascii="Times New Roman" w:hAnsi="Times New Roman" w:cs="Times New Roman"/>
                <w:noProof/>
              </w:rPr>
              <w:t>Problem Statement</w:t>
            </w:r>
            <w:r>
              <w:rPr>
                <w:noProof/>
                <w:webHidden/>
              </w:rPr>
              <w:tab/>
            </w:r>
            <w:r>
              <w:rPr>
                <w:noProof/>
                <w:webHidden/>
              </w:rPr>
              <w:fldChar w:fldCharType="begin"/>
            </w:r>
            <w:r>
              <w:rPr>
                <w:noProof/>
                <w:webHidden/>
              </w:rPr>
              <w:instrText xml:space="preserve"> PAGEREF _Toc227819948 \h </w:instrText>
            </w:r>
            <w:r>
              <w:rPr>
                <w:noProof/>
                <w:webHidden/>
              </w:rPr>
            </w:r>
            <w:r>
              <w:rPr>
                <w:noProof/>
                <w:webHidden/>
              </w:rPr>
              <w:fldChar w:fldCharType="separate"/>
            </w:r>
            <w:r>
              <w:rPr>
                <w:noProof/>
                <w:webHidden/>
              </w:rPr>
              <w:t>8</w:t>
            </w:r>
            <w:r>
              <w:rPr>
                <w:noProof/>
                <w:webHidden/>
              </w:rPr>
              <w:fldChar w:fldCharType="end"/>
            </w:r>
          </w:hyperlink>
        </w:p>
        <w:p w14:paraId="25BCC1BE" w14:textId="77777777" w:rsidR="003709F8" w:rsidRDefault="003709F8">
          <w:pPr>
            <w:pStyle w:val="TOC2"/>
            <w:tabs>
              <w:tab w:val="left" w:pos="960"/>
              <w:tab w:val="right" w:leader="dot" w:pos="9350"/>
            </w:tabs>
            <w:rPr>
              <w:rFonts w:eastAsiaTheme="minorEastAsia" w:cstheme="minorBidi"/>
              <w:smallCaps w:val="0"/>
              <w:noProof/>
              <w:sz w:val="24"/>
              <w:szCs w:val="24"/>
            </w:rPr>
          </w:pPr>
          <w:hyperlink w:anchor="_Toc227819949" w:history="1">
            <w:r w:rsidRPr="001917D2">
              <w:rPr>
                <w:rStyle w:val="Hyperlink"/>
                <w:rFonts w:ascii="Times New Roman" w:hAnsi="Times New Roman" w:cs="Times New Roman"/>
                <w:noProof/>
              </w:rPr>
              <w:t>1.3</w:t>
            </w:r>
            <w:r>
              <w:rPr>
                <w:rFonts w:eastAsiaTheme="minorEastAsia" w:cstheme="minorBidi"/>
                <w:smallCaps w:val="0"/>
                <w:noProof/>
                <w:sz w:val="24"/>
                <w:szCs w:val="24"/>
              </w:rPr>
              <w:tab/>
            </w:r>
            <w:r w:rsidRPr="001917D2">
              <w:rPr>
                <w:rStyle w:val="Hyperlink"/>
                <w:rFonts w:ascii="Times New Roman" w:hAnsi="Times New Roman" w:cs="Times New Roman"/>
                <w:noProof/>
              </w:rPr>
              <w:t>Rationale of the Study</w:t>
            </w:r>
            <w:r>
              <w:rPr>
                <w:noProof/>
                <w:webHidden/>
              </w:rPr>
              <w:tab/>
            </w:r>
            <w:r>
              <w:rPr>
                <w:noProof/>
                <w:webHidden/>
              </w:rPr>
              <w:fldChar w:fldCharType="begin"/>
            </w:r>
            <w:r>
              <w:rPr>
                <w:noProof/>
                <w:webHidden/>
              </w:rPr>
              <w:instrText xml:space="preserve"> PAGEREF _Toc227819949 \h </w:instrText>
            </w:r>
            <w:r>
              <w:rPr>
                <w:noProof/>
                <w:webHidden/>
              </w:rPr>
            </w:r>
            <w:r>
              <w:rPr>
                <w:noProof/>
                <w:webHidden/>
              </w:rPr>
              <w:fldChar w:fldCharType="separate"/>
            </w:r>
            <w:r>
              <w:rPr>
                <w:noProof/>
                <w:webHidden/>
              </w:rPr>
              <w:t>9</w:t>
            </w:r>
            <w:r>
              <w:rPr>
                <w:noProof/>
                <w:webHidden/>
              </w:rPr>
              <w:fldChar w:fldCharType="end"/>
            </w:r>
          </w:hyperlink>
        </w:p>
        <w:p w14:paraId="55615137" w14:textId="77777777" w:rsidR="003709F8" w:rsidRDefault="003709F8">
          <w:pPr>
            <w:pStyle w:val="TOC2"/>
            <w:tabs>
              <w:tab w:val="right" w:leader="dot" w:pos="9350"/>
            </w:tabs>
            <w:rPr>
              <w:rFonts w:eastAsiaTheme="minorEastAsia" w:cstheme="minorBidi"/>
              <w:smallCaps w:val="0"/>
              <w:noProof/>
              <w:sz w:val="24"/>
              <w:szCs w:val="24"/>
            </w:rPr>
          </w:pPr>
          <w:hyperlink w:anchor="_Toc227819950" w:history="1">
            <w:r w:rsidRPr="001917D2">
              <w:rPr>
                <w:rStyle w:val="Hyperlink"/>
                <w:rFonts w:ascii="Times New Roman" w:hAnsi="Times New Roman" w:cs="Times New Roman"/>
                <w:noProof/>
              </w:rPr>
              <w:t>1.4 AIM AND OBJECTIVES</w:t>
            </w:r>
            <w:r>
              <w:rPr>
                <w:noProof/>
                <w:webHidden/>
              </w:rPr>
              <w:tab/>
            </w:r>
            <w:r>
              <w:rPr>
                <w:noProof/>
                <w:webHidden/>
              </w:rPr>
              <w:fldChar w:fldCharType="begin"/>
            </w:r>
            <w:r>
              <w:rPr>
                <w:noProof/>
                <w:webHidden/>
              </w:rPr>
              <w:instrText xml:space="preserve"> PAGEREF _Toc227819950 \h </w:instrText>
            </w:r>
            <w:r>
              <w:rPr>
                <w:noProof/>
                <w:webHidden/>
              </w:rPr>
            </w:r>
            <w:r>
              <w:rPr>
                <w:noProof/>
                <w:webHidden/>
              </w:rPr>
              <w:fldChar w:fldCharType="separate"/>
            </w:r>
            <w:r>
              <w:rPr>
                <w:noProof/>
                <w:webHidden/>
              </w:rPr>
              <w:t>10</w:t>
            </w:r>
            <w:r>
              <w:rPr>
                <w:noProof/>
                <w:webHidden/>
              </w:rPr>
              <w:fldChar w:fldCharType="end"/>
            </w:r>
          </w:hyperlink>
        </w:p>
        <w:p w14:paraId="117597DB" w14:textId="77777777" w:rsidR="003709F8" w:rsidRDefault="003709F8">
          <w:pPr>
            <w:pStyle w:val="TOC3"/>
            <w:tabs>
              <w:tab w:val="right" w:leader="dot" w:pos="9350"/>
            </w:tabs>
            <w:rPr>
              <w:rFonts w:eastAsiaTheme="minorEastAsia" w:cstheme="minorBidi"/>
              <w:i w:val="0"/>
              <w:iCs w:val="0"/>
              <w:noProof/>
              <w:sz w:val="24"/>
              <w:szCs w:val="24"/>
            </w:rPr>
          </w:pPr>
          <w:hyperlink w:anchor="_Toc227819951" w:history="1">
            <w:r w:rsidRPr="001917D2">
              <w:rPr>
                <w:rStyle w:val="Hyperlink"/>
                <w:rFonts w:ascii="Times New Roman" w:hAnsi="Times New Roman" w:cs="Times New Roman"/>
                <w:noProof/>
              </w:rPr>
              <w:t>1.4.1 Aim</w:t>
            </w:r>
            <w:r>
              <w:rPr>
                <w:noProof/>
                <w:webHidden/>
              </w:rPr>
              <w:tab/>
            </w:r>
            <w:r>
              <w:rPr>
                <w:noProof/>
                <w:webHidden/>
              </w:rPr>
              <w:fldChar w:fldCharType="begin"/>
            </w:r>
            <w:r>
              <w:rPr>
                <w:noProof/>
                <w:webHidden/>
              </w:rPr>
              <w:instrText xml:space="preserve"> PAGEREF _Toc227819951 \h </w:instrText>
            </w:r>
            <w:r>
              <w:rPr>
                <w:noProof/>
                <w:webHidden/>
              </w:rPr>
            </w:r>
            <w:r>
              <w:rPr>
                <w:noProof/>
                <w:webHidden/>
              </w:rPr>
              <w:fldChar w:fldCharType="separate"/>
            </w:r>
            <w:r>
              <w:rPr>
                <w:noProof/>
                <w:webHidden/>
              </w:rPr>
              <w:t>10</w:t>
            </w:r>
            <w:r>
              <w:rPr>
                <w:noProof/>
                <w:webHidden/>
              </w:rPr>
              <w:fldChar w:fldCharType="end"/>
            </w:r>
          </w:hyperlink>
        </w:p>
        <w:p w14:paraId="674F5D1C" w14:textId="77777777" w:rsidR="003709F8" w:rsidRDefault="003709F8">
          <w:pPr>
            <w:pStyle w:val="TOC3"/>
            <w:tabs>
              <w:tab w:val="right" w:leader="dot" w:pos="9350"/>
            </w:tabs>
            <w:rPr>
              <w:rFonts w:eastAsiaTheme="minorEastAsia" w:cstheme="minorBidi"/>
              <w:i w:val="0"/>
              <w:iCs w:val="0"/>
              <w:noProof/>
              <w:sz w:val="24"/>
              <w:szCs w:val="24"/>
            </w:rPr>
          </w:pPr>
          <w:hyperlink w:anchor="_Toc227819952" w:history="1">
            <w:r w:rsidRPr="001917D2">
              <w:rPr>
                <w:rStyle w:val="Hyperlink"/>
                <w:rFonts w:ascii="Times New Roman" w:hAnsi="Times New Roman" w:cs="Times New Roman"/>
                <w:noProof/>
              </w:rPr>
              <w:t>1.4.2 Specific Objectives</w:t>
            </w:r>
            <w:r>
              <w:rPr>
                <w:noProof/>
                <w:webHidden/>
              </w:rPr>
              <w:tab/>
            </w:r>
            <w:r>
              <w:rPr>
                <w:noProof/>
                <w:webHidden/>
              </w:rPr>
              <w:fldChar w:fldCharType="begin"/>
            </w:r>
            <w:r>
              <w:rPr>
                <w:noProof/>
                <w:webHidden/>
              </w:rPr>
              <w:instrText xml:space="preserve"> PAGEREF _Toc227819952 \h </w:instrText>
            </w:r>
            <w:r>
              <w:rPr>
                <w:noProof/>
                <w:webHidden/>
              </w:rPr>
            </w:r>
            <w:r>
              <w:rPr>
                <w:noProof/>
                <w:webHidden/>
              </w:rPr>
              <w:fldChar w:fldCharType="separate"/>
            </w:r>
            <w:r>
              <w:rPr>
                <w:noProof/>
                <w:webHidden/>
              </w:rPr>
              <w:t>10</w:t>
            </w:r>
            <w:r>
              <w:rPr>
                <w:noProof/>
                <w:webHidden/>
              </w:rPr>
              <w:fldChar w:fldCharType="end"/>
            </w:r>
          </w:hyperlink>
        </w:p>
        <w:p w14:paraId="6AB3EFFC" w14:textId="77777777" w:rsidR="003709F8" w:rsidRDefault="003709F8">
          <w:pPr>
            <w:pStyle w:val="TOC2"/>
            <w:tabs>
              <w:tab w:val="right" w:leader="dot" w:pos="9350"/>
            </w:tabs>
            <w:rPr>
              <w:rFonts w:eastAsiaTheme="minorEastAsia" w:cstheme="minorBidi"/>
              <w:smallCaps w:val="0"/>
              <w:noProof/>
              <w:sz w:val="24"/>
              <w:szCs w:val="24"/>
            </w:rPr>
          </w:pPr>
          <w:hyperlink w:anchor="_Toc227819953" w:history="1">
            <w:r w:rsidRPr="001917D2">
              <w:rPr>
                <w:rStyle w:val="Hyperlink"/>
                <w:rFonts w:ascii="Times New Roman" w:hAnsi="Times New Roman" w:cs="Times New Roman"/>
                <w:noProof/>
              </w:rPr>
              <w:t>1.5 RESEARCH QUESTIONS AND HYPOTHESES</w:t>
            </w:r>
            <w:r>
              <w:rPr>
                <w:noProof/>
                <w:webHidden/>
              </w:rPr>
              <w:tab/>
            </w:r>
            <w:r>
              <w:rPr>
                <w:noProof/>
                <w:webHidden/>
              </w:rPr>
              <w:fldChar w:fldCharType="begin"/>
            </w:r>
            <w:r>
              <w:rPr>
                <w:noProof/>
                <w:webHidden/>
              </w:rPr>
              <w:instrText xml:space="preserve"> PAGEREF _Toc227819953 \h </w:instrText>
            </w:r>
            <w:r>
              <w:rPr>
                <w:noProof/>
                <w:webHidden/>
              </w:rPr>
            </w:r>
            <w:r>
              <w:rPr>
                <w:noProof/>
                <w:webHidden/>
              </w:rPr>
              <w:fldChar w:fldCharType="separate"/>
            </w:r>
            <w:r>
              <w:rPr>
                <w:noProof/>
                <w:webHidden/>
              </w:rPr>
              <w:t>12</w:t>
            </w:r>
            <w:r>
              <w:rPr>
                <w:noProof/>
                <w:webHidden/>
              </w:rPr>
              <w:fldChar w:fldCharType="end"/>
            </w:r>
          </w:hyperlink>
        </w:p>
        <w:p w14:paraId="140A7735" w14:textId="77777777" w:rsidR="003709F8" w:rsidRDefault="003709F8">
          <w:pPr>
            <w:pStyle w:val="TOC3"/>
            <w:tabs>
              <w:tab w:val="right" w:leader="dot" w:pos="9350"/>
            </w:tabs>
            <w:rPr>
              <w:rFonts w:eastAsiaTheme="minorEastAsia" w:cstheme="minorBidi"/>
              <w:i w:val="0"/>
              <w:iCs w:val="0"/>
              <w:noProof/>
              <w:sz w:val="24"/>
              <w:szCs w:val="24"/>
            </w:rPr>
          </w:pPr>
          <w:hyperlink w:anchor="_Toc227819954" w:history="1">
            <w:r w:rsidRPr="001917D2">
              <w:rPr>
                <w:rStyle w:val="Hyperlink"/>
                <w:rFonts w:ascii="Times New Roman" w:hAnsi="Times New Roman" w:cs="Times New Roman"/>
                <w:noProof/>
              </w:rPr>
              <w:t>1.5.1 Research Questions</w:t>
            </w:r>
            <w:r>
              <w:rPr>
                <w:noProof/>
                <w:webHidden/>
              </w:rPr>
              <w:tab/>
            </w:r>
            <w:r>
              <w:rPr>
                <w:noProof/>
                <w:webHidden/>
              </w:rPr>
              <w:fldChar w:fldCharType="begin"/>
            </w:r>
            <w:r>
              <w:rPr>
                <w:noProof/>
                <w:webHidden/>
              </w:rPr>
              <w:instrText xml:space="preserve"> PAGEREF _Toc227819954 \h </w:instrText>
            </w:r>
            <w:r>
              <w:rPr>
                <w:noProof/>
                <w:webHidden/>
              </w:rPr>
            </w:r>
            <w:r>
              <w:rPr>
                <w:noProof/>
                <w:webHidden/>
              </w:rPr>
              <w:fldChar w:fldCharType="separate"/>
            </w:r>
            <w:r>
              <w:rPr>
                <w:noProof/>
                <w:webHidden/>
              </w:rPr>
              <w:t>12</w:t>
            </w:r>
            <w:r>
              <w:rPr>
                <w:noProof/>
                <w:webHidden/>
              </w:rPr>
              <w:fldChar w:fldCharType="end"/>
            </w:r>
          </w:hyperlink>
        </w:p>
        <w:p w14:paraId="708BEBDE" w14:textId="77777777" w:rsidR="003709F8" w:rsidRDefault="003709F8">
          <w:pPr>
            <w:pStyle w:val="TOC3"/>
            <w:tabs>
              <w:tab w:val="right" w:leader="dot" w:pos="9350"/>
            </w:tabs>
            <w:rPr>
              <w:rFonts w:eastAsiaTheme="minorEastAsia" w:cstheme="minorBidi"/>
              <w:i w:val="0"/>
              <w:iCs w:val="0"/>
              <w:noProof/>
              <w:sz w:val="24"/>
              <w:szCs w:val="24"/>
            </w:rPr>
          </w:pPr>
          <w:hyperlink w:anchor="_Toc227819955" w:history="1">
            <w:r w:rsidRPr="001917D2">
              <w:rPr>
                <w:rStyle w:val="Hyperlink"/>
                <w:rFonts w:ascii="Times New Roman" w:hAnsi="Times New Roman" w:cs="Times New Roman"/>
                <w:noProof/>
              </w:rPr>
              <w:t>1.5.2 Working Hypotheses</w:t>
            </w:r>
            <w:r>
              <w:rPr>
                <w:noProof/>
                <w:webHidden/>
              </w:rPr>
              <w:tab/>
            </w:r>
            <w:r>
              <w:rPr>
                <w:noProof/>
                <w:webHidden/>
              </w:rPr>
              <w:fldChar w:fldCharType="begin"/>
            </w:r>
            <w:r>
              <w:rPr>
                <w:noProof/>
                <w:webHidden/>
              </w:rPr>
              <w:instrText xml:space="preserve"> PAGEREF _Toc227819955 \h </w:instrText>
            </w:r>
            <w:r>
              <w:rPr>
                <w:noProof/>
                <w:webHidden/>
              </w:rPr>
            </w:r>
            <w:r>
              <w:rPr>
                <w:noProof/>
                <w:webHidden/>
              </w:rPr>
              <w:fldChar w:fldCharType="separate"/>
            </w:r>
            <w:r>
              <w:rPr>
                <w:noProof/>
                <w:webHidden/>
              </w:rPr>
              <w:t>12</w:t>
            </w:r>
            <w:r>
              <w:rPr>
                <w:noProof/>
                <w:webHidden/>
              </w:rPr>
              <w:fldChar w:fldCharType="end"/>
            </w:r>
          </w:hyperlink>
        </w:p>
        <w:p w14:paraId="42E485A8" w14:textId="77777777" w:rsidR="003709F8" w:rsidRDefault="003709F8">
          <w:pPr>
            <w:pStyle w:val="TOC2"/>
            <w:tabs>
              <w:tab w:val="right" w:leader="dot" w:pos="9350"/>
            </w:tabs>
            <w:rPr>
              <w:rFonts w:eastAsiaTheme="minorEastAsia" w:cstheme="minorBidi"/>
              <w:smallCaps w:val="0"/>
              <w:noProof/>
              <w:sz w:val="24"/>
              <w:szCs w:val="24"/>
            </w:rPr>
          </w:pPr>
          <w:hyperlink w:anchor="_Toc227819956" w:history="1">
            <w:r w:rsidRPr="001917D2">
              <w:rPr>
                <w:rStyle w:val="Hyperlink"/>
                <w:rFonts w:ascii="Times New Roman" w:hAnsi="Times New Roman" w:cs="Times New Roman"/>
                <w:noProof/>
              </w:rPr>
              <w:t>1.6 Significance of the Study</w:t>
            </w:r>
            <w:r>
              <w:rPr>
                <w:noProof/>
                <w:webHidden/>
              </w:rPr>
              <w:tab/>
            </w:r>
            <w:r>
              <w:rPr>
                <w:noProof/>
                <w:webHidden/>
              </w:rPr>
              <w:fldChar w:fldCharType="begin"/>
            </w:r>
            <w:r>
              <w:rPr>
                <w:noProof/>
                <w:webHidden/>
              </w:rPr>
              <w:instrText xml:space="preserve"> PAGEREF _Toc227819956 \h </w:instrText>
            </w:r>
            <w:r>
              <w:rPr>
                <w:noProof/>
                <w:webHidden/>
              </w:rPr>
            </w:r>
            <w:r>
              <w:rPr>
                <w:noProof/>
                <w:webHidden/>
              </w:rPr>
              <w:fldChar w:fldCharType="separate"/>
            </w:r>
            <w:r>
              <w:rPr>
                <w:noProof/>
                <w:webHidden/>
              </w:rPr>
              <w:t>12</w:t>
            </w:r>
            <w:r>
              <w:rPr>
                <w:noProof/>
                <w:webHidden/>
              </w:rPr>
              <w:fldChar w:fldCharType="end"/>
            </w:r>
          </w:hyperlink>
        </w:p>
        <w:p w14:paraId="53E847FC" w14:textId="77777777" w:rsidR="003709F8" w:rsidRDefault="003709F8">
          <w:pPr>
            <w:pStyle w:val="TOC2"/>
            <w:tabs>
              <w:tab w:val="right" w:leader="dot" w:pos="9350"/>
            </w:tabs>
            <w:rPr>
              <w:rFonts w:eastAsiaTheme="minorEastAsia" w:cstheme="minorBidi"/>
              <w:smallCaps w:val="0"/>
              <w:noProof/>
              <w:sz w:val="24"/>
              <w:szCs w:val="24"/>
            </w:rPr>
          </w:pPr>
          <w:hyperlink w:anchor="_Toc227819957" w:history="1">
            <w:r w:rsidRPr="001917D2">
              <w:rPr>
                <w:rStyle w:val="Hyperlink"/>
                <w:rFonts w:ascii="Times New Roman" w:hAnsi="Times New Roman" w:cs="Times New Roman"/>
                <w:noProof/>
              </w:rPr>
              <w:t>1.7 Scope, Assumptions, and Limitations</w:t>
            </w:r>
            <w:r>
              <w:rPr>
                <w:noProof/>
                <w:webHidden/>
              </w:rPr>
              <w:tab/>
            </w:r>
            <w:r>
              <w:rPr>
                <w:noProof/>
                <w:webHidden/>
              </w:rPr>
              <w:fldChar w:fldCharType="begin"/>
            </w:r>
            <w:r>
              <w:rPr>
                <w:noProof/>
                <w:webHidden/>
              </w:rPr>
              <w:instrText xml:space="preserve"> PAGEREF _Toc227819957 \h </w:instrText>
            </w:r>
            <w:r>
              <w:rPr>
                <w:noProof/>
                <w:webHidden/>
              </w:rPr>
            </w:r>
            <w:r>
              <w:rPr>
                <w:noProof/>
                <w:webHidden/>
              </w:rPr>
              <w:fldChar w:fldCharType="separate"/>
            </w:r>
            <w:r>
              <w:rPr>
                <w:noProof/>
                <w:webHidden/>
              </w:rPr>
              <w:t>13</w:t>
            </w:r>
            <w:r>
              <w:rPr>
                <w:noProof/>
                <w:webHidden/>
              </w:rPr>
              <w:fldChar w:fldCharType="end"/>
            </w:r>
          </w:hyperlink>
        </w:p>
        <w:p w14:paraId="111E731B" w14:textId="77777777" w:rsidR="003709F8" w:rsidRDefault="003709F8">
          <w:pPr>
            <w:pStyle w:val="TOC3"/>
            <w:tabs>
              <w:tab w:val="right" w:leader="dot" w:pos="9350"/>
            </w:tabs>
            <w:rPr>
              <w:rFonts w:eastAsiaTheme="minorEastAsia" w:cstheme="minorBidi"/>
              <w:i w:val="0"/>
              <w:iCs w:val="0"/>
              <w:noProof/>
              <w:sz w:val="24"/>
              <w:szCs w:val="24"/>
            </w:rPr>
          </w:pPr>
          <w:hyperlink w:anchor="_Toc227819958" w:history="1">
            <w:r w:rsidRPr="001917D2">
              <w:rPr>
                <w:rStyle w:val="Hyperlink"/>
                <w:rFonts w:ascii="Times New Roman" w:hAnsi="Times New Roman" w:cs="Times New Roman"/>
                <w:noProof/>
              </w:rPr>
              <w:t>1.7.1 Scope</w:t>
            </w:r>
            <w:r>
              <w:rPr>
                <w:noProof/>
                <w:webHidden/>
              </w:rPr>
              <w:tab/>
            </w:r>
            <w:r>
              <w:rPr>
                <w:noProof/>
                <w:webHidden/>
              </w:rPr>
              <w:fldChar w:fldCharType="begin"/>
            </w:r>
            <w:r>
              <w:rPr>
                <w:noProof/>
                <w:webHidden/>
              </w:rPr>
              <w:instrText xml:space="preserve"> PAGEREF _Toc227819958 \h </w:instrText>
            </w:r>
            <w:r>
              <w:rPr>
                <w:noProof/>
                <w:webHidden/>
              </w:rPr>
            </w:r>
            <w:r>
              <w:rPr>
                <w:noProof/>
                <w:webHidden/>
              </w:rPr>
              <w:fldChar w:fldCharType="separate"/>
            </w:r>
            <w:r>
              <w:rPr>
                <w:noProof/>
                <w:webHidden/>
              </w:rPr>
              <w:t>13</w:t>
            </w:r>
            <w:r>
              <w:rPr>
                <w:noProof/>
                <w:webHidden/>
              </w:rPr>
              <w:fldChar w:fldCharType="end"/>
            </w:r>
          </w:hyperlink>
        </w:p>
        <w:p w14:paraId="58327D24" w14:textId="77777777" w:rsidR="003709F8" w:rsidRDefault="003709F8">
          <w:pPr>
            <w:pStyle w:val="TOC3"/>
            <w:tabs>
              <w:tab w:val="right" w:leader="dot" w:pos="9350"/>
            </w:tabs>
            <w:rPr>
              <w:rFonts w:eastAsiaTheme="minorEastAsia" w:cstheme="minorBidi"/>
              <w:i w:val="0"/>
              <w:iCs w:val="0"/>
              <w:noProof/>
              <w:sz w:val="24"/>
              <w:szCs w:val="24"/>
            </w:rPr>
          </w:pPr>
          <w:hyperlink w:anchor="_Toc227819959" w:history="1">
            <w:r w:rsidRPr="001917D2">
              <w:rPr>
                <w:rStyle w:val="Hyperlink"/>
                <w:rFonts w:ascii="Times New Roman" w:hAnsi="Times New Roman" w:cs="Times New Roman"/>
                <w:noProof/>
              </w:rPr>
              <w:t>1.7.2 Assumptions</w:t>
            </w:r>
            <w:r>
              <w:rPr>
                <w:noProof/>
                <w:webHidden/>
              </w:rPr>
              <w:tab/>
            </w:r>
            <w:r>
              <w:rPr>
                <w:noProof/>
                <w:webHidden/>
              </w:rPr>
              <w:fldChar w:fldCharType="begin"/>
            </w:r>
            <w:r>
              <w:rPr>
                <w:noProof/>
                <w:webHidden/>
              </w:rPr>
              <w:instrText xml:space="preserve"> PAGEREF _Toc227819959 \h </w:instrText>
            </w:r>
            <w:r>
              <w:rPr>
                <w:noProof/>
                <w:webHidden/>
              </w:rPr>
            </w:r>
            <w:r>
              <w:rPr>
                <w:noProof/>
                <w:webHidden/>
              </w:rPr>
              <w:fldChar w:fldCharType="separate"/>
            </w:r>
            <w:r>
              <w:rPr>
                <w:noProof/>
                <w:webHidden/>
              </w:rPr>
              <w:t>13</w:t>
            </w:r>
            <w:r>
              <w:rPr>
                <w:noProof/>
                <w:webHidden/>
              </w:rPr>
              <w:fldChar w:fldCharType="end"/>
            </w:r>
          </w:hyperlink>
        </w:p>
        <w:p w14:paraId="23F7BFF9" w14:textId="77777777" w:rsidR="003709F8" w:rsidRDefault="003709F8">
          <w:pPr>
            <w:pStyle w:val="TOC3"/>
            <w:tabs>
              <w:tab w:val="right" w:leader="dot" w:pos="9350"/>
            </w:tabs>
            <w:rPr>
              <w:rFonts w:eastAsiaTheme="minorEastAsia" w:cstheme="minorBidi"/>
              <w:i w:val="0"/>
              <w:iCs w:val="0"/>
              <w:noProof/>
              <w:sz w:val="24"/>
              <w:szCs w:val="24"/>
            </w:rPr>
          </w:pPr>
          <w:hyperlink w:anchor="_Toc227819960" w:history="1">
            <w:r w:rsidRPr="001917D2">
              <w:rPr>
                <w:rStyle w:val="Hyperlink"/>
                <w:rFonts w:ascii="Times New Roman" w:hAnsi="Times New Roman" w:cs="Times New Roman"/>
                <w:noProof/>
              </w:rPr>
              <w:t>1.7.3 Limitations</w:t>
            </w:r>
            <w:r>
              <w:rPr>
                <w:noProof/>
                <w:webHidden/>
              </w:rPr>
              <w:tab/>
            </w:r>
            <w:r>
              <w:rPr>
                <w:noProof/>
                <w:webHidden/>
              </w:rPr>
              <w:fldChar w:fldCharType="begin"/>
            </w:r>
            <w:r>
              <w:rPr>
                <w:noProof/>
                <w:webHidden/>
              </w:rPr>
              <w:instrText xml:space="preserve"> PAGEREF _Toc227819960 \h </w:instrText>
            </w:r>
            <w:r>
              <w:rPr>
                <w:noProof/>
                <w:webHidden/>
              </w:rPr>
            </w:r>
            <w:r>
              <w:rPr>
                <w:noProof/>
                <w:webHidden/>
              </w:rPr>
              <w:fldChar w:fldCharType="separate"/>
            </w:r>
            <w:r>
              <w:rPr>
                <w:noProof/>
                <w:webHidden/>
              </w:rPr>
              <w:t>13</w:t>
            </w:r>
            <w:r>
              <w:rPr>
                <w:noProof/>
                <w:webHidden/>
              </w:rPr>
              <w:fldChar w:fldCharType="end"/>
            </w:r>
          </w:hyperlink>
        </w:p>
        <w:p w14:paraId="728C6A87" w14:textId="77777777" w:rsidR="003709F8" w:rsidRDefault="003709F8">
          <w:pPr>
            <w:pStyle w:val="TOC2"/>
            <w:tabs>
              <w:tab w:val="right" w:leader="dot" w:pos="9350"/>
            </w:tabs>
            <w:rPr>
              <w:rFonts w:eastAsiaTheme="minorEastAsia" w:cstheme="minorBidi"/>
              <w:smallCaps w:val="0"/>
              <w:noProof/>
              <w:sz w:val="24"/>
              <w:szCs w:val="24"/>
            </w:rPr>
          </w:pPr>
          <w:hyperlink w:anchor="_Toc227819961" w:history="1">
            <w:r w:rsidRPr="001917D2">
              <w:rPr>
                <w:rStyle w:val="Hyperlink"/>
                <w:rFonts w:ascii="Times New Roman" w:hAnsi="Times New Roman" w:cs="Times New Roman"/>
                <w:noProof/>
              </w:rPr>
              <w:t>1.8 Organization of the Dissertation</w:t>
            </w:r>
            <w:r>
              <w:rPr>
                <w:noProof/>
                <w:webHidden/>
              </w:rPr>
              <w:tab/>
            </w:r>
            <w:r>
              <w:rPr>
                <w:noProof/>
                <w:webHidden/>
              </w:rPr>
              <w:fldChar w:fldCharType="begin"/>
            </w:r>
            <w:r>
              <w:rPr>
                <w:noProof/>
                <w:webHidden/>
              </w:rPr>
              <w:instrText xml:space="preserve"> PAGEREF _Toc227819961 \h </w:instrText>
            </w:r>
            <w:r>
              <w:rPr>
                <w:noProof/>
                <w:webHidden/>
              </w:rPr>
            </w:r>
            <w:r>
              <w:rPr>
                <w:noProof/>
                <w:webHidden/>
              </w:rPr>
              <w:fldChar w:fldCharType="separate"/>
            </w:r>
            <w:r>
              <w:rPr>
                <w:noProof/>
                <w:webHidden/>
              </w:rPr>
              <w:t>14</w:t>
            </w:r>
            <w:r>
              <w:rPr>
                <w:noProof/>
                <w:webHidden/>
              </w:rPr>
              <w:fldChar w:fldCharType="end"/>
            </w:r>
          </w:hyperlink>
        </w:p>
        <w:p w14:paraId="0FDFAA4B" w14:textId="77777777" w:rsidR="003709F8" w:rsidRDefault="003709F8">
          <w:pPr>
            <w:pStyle w:val="TOC2"/>
            <w:tabs>
              <w:tab w:val="right" w:leader="dot" w:pos="9350"/>
            </w:tabs>
            <w:rPr>
              <w:rFonts w:eastAsiaTheme="minorEastAsia" w:cstheme="minorBidi"/>
              <w:smallCaps w:val="0"/>
              <w:noProof/>
              <w:sz w:val="24"/>
              <w:szCs w:val="24"/>
            </w:rPr>
          </w:pPr>
          <w:hyperlink w:anchor="_Toc227819962" w:history="1">
            <w:r w:rsidRPr="001917D2">
              <w:rPr>
                <w:rStyle w:val="Hyperlink"/>
                <w:rFonts w:ascii="Times New Roman" w:hAnsi="Times New Roman" w:cs="Times New Roman"/>
                <w:noProof/>
              </w:rPr>
              <w:t>1.9 Expected Outcomes and Practical Gains</w:t>
            </w:r>
            <w:r>
              <w:rPr>
                <w:noProof/>
                <w:webHidden/>
              </w:rPr>
              <w:tab/>
            </w:r>
            <w:r>
              <w:rPr>
                <w:noProof/>
                <w:webHidden/>
              </w:rPr>
              <w:fldChar w:fldCharType="begin"/>
            </w:r>
            <w:r>
              <w:rPr>
                <w:noProof/>
                <w:webHidden/>
              </w:rPr>
              <w:instrText xml:space="preserve"> PAGEREF _Toc227819962 \h </w:instrText>
            </w:r>
            <w:r>
              <w:rPr>
                <w:noProof/>
                <w:webHidden/>
              </w:rPr>
            </w:r>
            <w:r>
              <w:rPr>
                <w:noProof/>
                <w:webHidden/>
              </w:rPr>
              <w:fldChar w:fldCharType="separate"/>
            </w:r>
            <w:r>
              <w:rPr>
                <w:noProof/>
                <w:webHidden/>
              </w:rPr>
              <w:t>14</w:t>
            </w:r>
            <w:r>
              <w:rPr>
                <w:noProof/>
                <w:webHidden/>
              </w:rPr>
              <w:fldChar w:fldCharType="end"/>
            </w:r>
          </w:hyperlink>
        </w:p>
        <w:p w14:paraId="1294AC6E" w14:textId="77777777" w:rsidR="003709F8" w:rsidRDefault="003709F8">
          <w:pPr>
            <w:pStyle w:val="TOC2"/>
            <w:tabs>
              <w:tab w:val="right" w:leader="dot" w:pos="9350"/>
            </w:tabs>
            <w:rPr>
              <w:rFonts w:eastAsiaTheme="minorEastAsia" w:cstheme="minorBidi"/>
              <w:smallCaps w:val="0"/>
              <w:noProof/>
              <w:sz w:val="24"/>
              <w:szCs w:val="24"/>
            </w:rPr>
          </w:pPr>
          <w:hyperlink w:anchor="_Toc227819963" w:history="1">
            <w:r w:rsidRPr="001917D2">
              <w:rPr>
                <w:rStyle w:val="Hyperlink"/>
                <w:rFonts w:ascii="Times New Roman" w:hAnsi="Times New Roman" w:cs="Times New Roman"/>
                <w:noProof/>
              </w:rPr>
              <w:t>1.10 PROJECT TIMELINE</w:t>
            </w:r>
            <w:r>
              <w:rPr>
                <w:noProof/>
                <w:webHidden/>
              </w:rPr>
              <w:tab/>
            </w:r>
            <w:r>
              <w:rPr>
                <w:noProof/>
                <w:webHidden/>
              </w:rPr>
              <w:fldChar w:fldCharType="begin"/>
            </w:r>
            <w:r>
              <w:rPr>
                <w:noProof/>
                <w:webHidden/>
              </w:rPr>
              <w:instrText xml:space="preserve"> PAGEREF _Toc227819963 \h </w:instrText>
            </w:r>
            <w:r>
              <w:rPr>
                <w:noProof/>
                <w:webHidden/>
              </w:rPr>
            </w:r>
            <w:r>
              <w:rPr>
                <w:noProof/>
                <w:webHidden/>
              </w:rPr>
              <w:fldChar w:fldCharType="separate"/>
            </w:r>
            <w:r>
              <w:rPr>
                <w:noProof/>
                <w:webHidden/>
              </w:rPr>
              <w:t>14</w:t>
            </w:r>
            <w:r>
              <w:rPr>
                <w:noProof/>
                <w:webHidden/>
              </w:rPr>
              <w:fldChar w:fldCharType="end"/>
            </w:r>
          </w:hyperlink>
        </w:p>
        <w:p w14:paraId="6CA7BFBD" w14:textId="77777777" w:rsidR="003709F8" w:rsidRDefault="003709F8">
          <w:pPr>
            <w:pStyle w:val="TOC1"/>
            <w:tabs>
              <w:tab w:val="right" w:leader="dot" w:pos="9350"/>
            </w:tabs>
            <w:rPr>
              <w:rFonts w:eastAsiaTheme="minorEastAsia" w:cstheme="minorBidi"/>
              <w:b w:val="0"/>
              <w:bCs w:val="0"/>
              <w:caps w:val="0"/>
              <w:noProof/>
              <w:sz w:val="24"/>
              <w:szCs w:val="24"/>
            </w:rPr>
          </w:pPr>
          <w:hyperlink w:anchor="_Toc227819964" w:history="1">
            <w:r w:rsidRPr="001917D2">
              <w:rPr>
                <w:rStyle w:val="Hyperlink"/>
                <w:rFonts w:ascii="Times New Roman" w:hAnsi="Times New Roman" w:cs="Times New Roman"/>
                <w:noProof/>
              </w:rPr>
              <w:t>CHAPTER TWO: REVIEW OF THE LITERATURE</w:t>
            </w:r>
            <w:r>
              <w:rPr>
                <w:noProof/>
                <w:webHidden/>
              </w:rPr>
              <w:tab/>
            </w:r>
            <w:r>
              <w:rPr>
                <w:noProof/>
                <w:webHidden/>
              </w:rPr>
              <w:fldChar w:fldCharType="begin"/>
            </w:r>
            <w:r>
              <w:rPr>
                <w:noProof/>
                <w:webHidden/>
              </w:rPr>
              <w:instrText xml:space="preserve"> PAGEREF _Toc227819964 \h </w:instrText>
            </w:r>
            <w:r>
              <w:rPr>
                <w:noProof/>
                <w:webHidden/>
              </w:rPr>
            </w:r>
            <w:r>
              <w:rPr>
                <w:noProof/>
                <w:webHidden/>
              </w:rPr>
              <w:fldChar w:fldCharType="separate"/>
            </w:r>
            <w:r>
              <w:rPr>
                <w:noProof/>
                <w:webHidden/>
              </w:rPr>
              <w:t>16</w:t>
            </w:r>
            <w:r>
              <w:rPr>
                <w:noProof/>
                <w:webHidden/>
              </w:rPr>
              <w:fldChar w:fldCharType="end"/>
            </w:r>
          </w:hyperlink>
        </w:p>
        <w:p w14:paraId="7A73B64F" w14:textId="77777777" w:rsidR="003709F8" w:rsidRDefault="003709F8">
          <w:pPr>
            <w:pStyle w:val="TOC2"/>
            <w:tabs>
              <w:tab w:val="right" w:leader="dot" w:pos="9350"/>
            </w:tabs>
            <w:rPr>
              <w:rFonts w:eastAsiaTheme="minorEastAsia" w:cstheme="minorBidi"/>
              <w:smallCaps w:val="0"/>
              <w:noProof/>
              <w:sz w:val="24"/>
              <w:szCs w:val="24"/>
            </w:rPr>
          </w:pPr>
          <w:hyperlink w:anchor="_Toc227819965" w:history="1">
            <w:r w:rsidRPr="001917D2">
              <w:rPr>
                <w:rStyle w:val="Hyperlink"/>
                <w:rFonts w:ascii="Times New Roman" w:hAnsi="Times New Roman" w:cs="Times New Roman"/>
                <w:noProof/>
              </w:rPr>
              <w:t>2.1 Historical Overview of Theory and Research</w:t>
            </w:r>
            <w:r>
              <w:rPr>
                <w:noProof/>
                <w:webHidden/>
              </w:rPr>
              <w:tab/>
            </w:r>
            <w:r>
              <w:rPr>
                <w:noProof/>
                <w:webHidden/>
              </w:rPr>
              <w:fldChar w:fldCharType="begin"/>
            </w:r>
            <w:r>
              <w:rPr>
                <w:noProof/>
                <w:webHidden/>
              </w:rPr>
              <w:instrText xml:space="preserve"> PAGEREF _Toc227819965 \h </w:instrText>
            </w:r>
            <w:r>
              <w:rPr>
                <w:noProof/>
                <w:webHidden/>
              </w:rPr>
            </w:r>
            <w:r>
              <w:rPr>
                <w:noProof/>
                <w:webHidden/>
              </w:rPr>
              <w:fldChar w:fldCharType="separate"/>
            </w:r>
            <w:r>
              <w:rPr>
                <w:noProof/>
                <w:webHidden/>
              </w:rPr>
              <w:t>16</w:t>
            </w:r>
            <w:r>
              <w:rPr>
                <w:noProof/>
                <w:webHidden/>
              </w:rPr>
              <w:fldChar w:fldCharType="end"/>
            </w:r>
          </w:hyperlink>
        </w:p>
        <w:p w14:paraId="4425F042" w14:textId="77777777" w:rsidR="003709F8" w:rsidRDefault="003709F8">
          <w:pPr>
            <w:pStyle w:val="TOC2"/>
            <w:tabs>
              <w:tab w:val="right" w:leader="dot" w:pos="9350"/>
            </w:tabs>
            <w:rPr>
              <w:rFonts w:eastAsiaTheme="minorEastAsia" w:cstheme="minorBidi"/>
              <w:smallCaps w:val="0"/>
              <w:noProof/>
              <w:sz w:val="24"/>
              <w:szCs w:val="24"/>
            </w:rPr>
          </w:pPr>
          <w:hyperlink w:anchor="_Toc227819966" w:history="1">
            <w:r w:rsidRPr="001917D2">
              <w:rPr>
                <w:rStyle w:val="Hyperlink"/>
                <w:rFonts w:ascii="Times New Roman" w:hAnsi="Times New Roman" w:cs="Times New Roman"/>
                <w:noProof/>
              </w:rPr>
              <w:t>2.2 Cough Acoustics and Respiratory Disease Signatures</w:t>
            </w:r>
            <w:r>
              <w:rPr>
                <w:noProof/>
                <w:webHidden/>
              </w:rPr>
              <w:tab/>
            </w:r>
            <w:r>
              <w:rPr>
                <w:noProof/>
                <w:webHidden/>
              </w:rPr>
              <w:fldChar w:fldCharType="begin"/>
            </w:r>
            <w:r>
              <w:rPr>
                <w:noProof/>
                <w:webHidden/>
              </w:rPr>
              <w:instrText xml:space="preserve"> PAGEREF _Toc227819966 \h </w:instrText>
            </w:r>
            <w:r>
              <w:rPr>
                <w:noProof/>
                <w:webHidden/>
              </w:rPr>
            </w:r>
            <w:r>
              <w:rPr>
                <w:noProof/>
                <w:webHidden/>
              </w:rPr>
              <w:fldChar w:fldCharType="separate"/>
            </w:r>
            <w:r>
              <w:rPr>
                <w:noProof/>
                <w:webHidden/>
              </w:rPr>
              <w:t>18</w:t>
            </w:r>
            <w:r>
              <w:rPr>
                <w:noProof/>
                <w:webHidden/>
              </w:rPr>
              <w:fldChar w:fldCharType="end"/>
            </w:r>
          </w:hyperlink>
        </w:p>
        <w:p w14:paraId="7E7EDBAE" w14:textId="77777777" w:rsidR="003709F8" w:rsidRDefault="003709F8">
          <w:pPr>
            <w:pStyle w:val="TOC2"/>
            <w:tabs>
              <w:tab w:val="right" w:leader="dot" w:pos="9350"/>
            </w:tabs>
            <w:rPr>
              <w:rFonts w:eastAsiaTheme="minorEastAsia" w:cstheme="minorBidi"/>
              <w:smallCaps w:val="0"/>
              <w:noProof/>
              <w:sz w:val="24"/>
              <w:szCs w:val="24"/>
            </w:rPr>
          </w:pPr>
          <w:hyperlink w:anchor="_Toc227819967" w:history="1">
            <w:r w:rsidRPr="001917D2">
              <w:rPr>
                <w:rStyle w:val="Hyperlink"/>
                <w:rFonts w:ascii="Times New Roman" w:hAnsi="Times New Roman" w:cs="Times New Roman"/>
                <w:noProof/>
              </w:rPr>
              <w:t>2.3 Public Cough Datasets and Metadata Governance</w:t>
            </w:r>
            <w:r>
              <w:rPr>
                <w:noProof/>
                <w:webHidden/>
              </w:rPr>
              <w:tab/>
            </w:r>
            <w:r>
              <w:rPr>
                <w:noProof/>
                <w:webHidden/>
              </w:rPr>
              <w:fldChar w:fldCharType="begin"/>
            </w:r>
            <w:r>
              <w:rPr>
                <w:noProof/>
                <w:webHidden/>
              </w:rPr>
              <w:instrText xml:space="preserve"> PAGEREF _Toc227819967 \h </w:instrText>
            </w:r>
            <w:r>
              <w:rPr>
                <w:noProof/>
                <w:webHidden/>
              </w:rPr>
            </w:r>
            <w:r>
              <w:rPr>
                <w:noProof/>
                <w:webHidden/>
              </w:rPr>
              <w:fldChar w:fldCharType="separate"/>
            </w:r>
            <w:r>
              <w:rPr>
                <w:noProof/>
                <w:webHidden/>
              </w:rPr>
              <w:t>19</w:t>
            </w:r>
            <w:r>
              <w:rPr>
                <w:noProof/>
                <w:webHidden/>
              </w:rPr>
              <w:fldChar w:fldCharType="end"/>
            </w:r>
          </w:hyperlink>
        </w:p>
        <w:p w14:paraId="63BE9BE5" w14:textId="77777777" w:rsidR="003709F8" w:rsidRDefault="003709F8">
          <w:pPr>
            <w:pStyle w:val="TOC2"/>
            <w:tabs>
              <w:tab w:val="right" w:leader="dot" w:pos="9350"/>
            </w:tabs>
            <w:rPr>
              <w:rFonts w:eastAsiaTheme="minorEastAsia" w:cstheme="minorBidi"/>
              <w:smallCaps w:val="0"/>
              <w:noProof/>
              <w:sz w:val="24"/>
              <w:szCs w:val="24"/>
            </w:rPr>
          </w:pPr>
          <w:hyperlink w:anchor="_Toc227819968" w:history="1">
            <w:r w:rsidRPr="001917D2">
              <w:rPr>
                <w:rStyle w:val="Hyperlink"/>
                <w:rFonts w:ascii="Times New Roman" w:hAnsi="Times New Roman" w:cs="Times New Roman"/>
                <w:noProof/>
              </w:rPr>
              <w:t>2.4 Audio Preprocessing and Feature Extraction</w:t>
            </w:r>
            <w:r>
              <w:rPr>
                <w:noProof/>
                <w:webHidden/>
              </w:rPr>
              <w:tab/>
            </w:r>
            <w:r>
              <w:rPr>
                <w:noProof/>
                <w:webHidden/>
              </w:rPr>
              <w:fldChar w:fldCharType="begin"/>
            </w:r>
            <w:r>
              <w:rPr>
                <w:noProof/>
                <w:webHidden/>
              </w:rPr>
              <w:instrText xml:space="preserve"> PAGEREF _Toc227819968 \h </w:instrText>
            </w:r>
            <w:r>
              <w:rPr>
                <w:noProof/>
                <w:webHidden/>
              </w:rPr>
            </w:r>
            <w:r>
              <w:rPr>
                <w:noProof/>
                <w:webHidden/>
              </w:rPr>
              <w:fldChar w:fldCharType="separate"/>
            </w:r>
            <w:r>
              <w:rPr>
                <w:noProof/>
                <w:webHidden/>
              </w:rPr>
              <w:t>19</w:t>
            </w:r>
            <w:r>
              <w:rPr>
                <w:noProof/>
                <w:webHidden/>
              </w:rPr>
              <w:fldChar w:fldCharType="end"/>
            </w:r>
          </w:hyperlink>
        </w:p>
        <w:p w14:paraId="226F796F" w14:textId="77777777" w:rsidR="003709F8" w:rsidRDefault="003709F8">
          <w:pPr>
            <w:pStyle w:val="TOC2"/>
            <w:tabs>
              <w:tab w:val="right" w:leader="dot" w:pos="9350"/>
            </w:tabs>
            <w:rPr>
              <w:rFonts w:eastAsiaTheme="minorEastAsia" w:cstheme="minorBidi"/>
              <w:smallCaps w:val="0"/>
              <w:noProof/>
              <w:sz w:val="24"/>
              <w:szCs w:val="24"/>
            </w:rPr>
          </w:pPr>
          <w:hyperlink w:anchor="_Toc227819969" w:history="1">
            <w:r w:rsidRPr="001917D2">
              <w:rPr>
                <w:rStyle w:val="Hyperlink"/>
                <w:rFonts w:ascii="Times New Roman" w:hAnsi="Times New Roman" w:cs="Times New Roman"/>
                <w:noProof/>
              </w:rPr>
              <w:t>2.5 Machine Learning and Deep Learning Approaches</w:t>
            </w:r>
            <w:r>
              <w:rPr>
                <w:noProof/>
                <w:webHidden/>
              </w:rPr>
              <w:tab/>
            </w:r>
            <w:r>
              <w:rPr>
                <w:noProof/>
                <w:webHidden/>
              </w:rPr>
              <w:fldChar w:fldCharType="begin"/>
            </w:r>
            <w:r>
              <w:rPr>
                <w:noProof/>
                <w:webHidden/>
              </w:rPr>
              <w:instrText xml:space="preserve"> PAGEREF _Toc227819969 \h </w:instrText>
            </w:r>
            <w:r>
              <w:rPr>
                <w:noProof/>
                <w:webHidden/>
              </w:rPr>
            </w:r>
            <w:r>
              <w:rPr>
                <w:noProof/>
                <w:webHidden/>
              </w:rPr>
              <w:fldChar w:fldCharType="separate"/>
            </w:r>
            <w:r>
              <w:rPr>
                <w:noProof/>
                <w:webHidden/>
              </w:rPr>
              <w:t>20</w:t>
            </w:r>
            <w:r>
              <w:rPr>
                <w:noProof/>
                <w:webHidden/>
              </w:rPr>
              <w:fldChar w:fldCharType="end"/>
            </w:r>
          </w:hyperlink>
        </w:p>
        <w:p w14:paraId="2992579D" w14:textId="77777777" w:rsidR="003709F8" w:rsidRDefault="003709F8">
          <w:pPr>
            <w:pStyle w:val="TOC2"/>
            <w:tabs>
              <w:tab w:val="right" w:leader="dot" w:pos="9350"/>
            </w:tabs>
            <w:rPr>
              <w:rFonts w:eastAsiaTheme="minorEastAsia" w:cstheme="minorBidi"/>
              <w:smallCaps w:val="0"/>
              <w:noProof/>
              <w:sz w:val="24"/>
              <w:szCs w:val="24"/>
            </w:rPr>
          </w:pPr>
          <w:hyperlink w:anchor="_Toc227819970" w:history="1">
            <w:r w:rsidRPr="001917D2">
              <w:rPr>
                <w:rStyle w:val="Hyperlink"/>
                <w:rFonts w:ascii="Times New Roman" w:hAnsi="Times New Roman" w:cs="Times New Roman"/>
                <w:noProof/>
              </w:rPr>
              <w:t>2.6 Evaluation Protocols and Screening Metrics</w:t>
            </w:r>
            <w:r>
              <w:rPr>
                <w:noProof/>
                <w:webHidden/>
              </w:rPr>
              <w:tab/>
            </w:r>
            <w:r>
              <w:rPr>
                <w:noProof/>
                <w:webHidden/>
              </w:rPr>
              <w:fldChar w:fldCharType="begin"/>
            </w:r>
            <w:r>
              <w:rPr>
                <w:noProof/>
                <w:webHidden/>
              </w:rPr>
              <w:instrText xml:space="preserve"> PAGEREF _Toc227819970 \h </w:instrText>
            </w:r>
            <w:r>
              <w:rPr>
                <w:noProof/>
                <w:webHidden/>
              </w:rPr>
            </w:r>
            <w:r>
              <w:rPr>
                <w:noProof/>
                <w:webHidden/>
              </w:rPr>
              <w:fldChar w:fldCharType="separate"/>
            </w:r>
            <w:r>
              <w:rPr>
                <w:noProof/>
                <w:webHidden/>
              </w:rPr>
              <w:t>21</w:t>
            </w:r>
            <w:r>
              <w:rPr>
                <w:noProof/>
                <w:webHidden/>
              </w:rPr>
              <w:fldChar w:fldCharType="end"/>
            </w:r>
          </w:hyperlink>
        </w:p>
        <w:p w14:paraId="6E37F607" w14:textId="77777777" w:rsidR="003709F8" w:rsidRDefault="003709F8">
          <w:pPr>
            <w:pStyle w:val="TOC2"/>
            <w:tabs>
              <w:tab w:val="right" w:leader="dot" w:pos="9350"/>
            </w:tabs>
            <w:rPr>
              <w:rFonts w:eastAsiaTheme="minorEastAsia" w:cstheme="minorBidi"/>
              <w:smallCaps w:val="0"/>
              <w:noProof/>
              <w:sz w:val="24"/>
              <w:szCs w:val="24"/>
            </w:rPr>
          </w:pPr>
          <w:hyperlink w:anchor="_Toc227819971" w:history="1">
            <w:r w:rsidRPr="001917D2">
              <w:rPr>
                <w:rStyle w:val="Hyperlink"/>
                <w:rFonts w:ascii="Times New Roman" w:hAnsi="Times New Roman" w:cs="Times New Roman"/>
                <w:noProof/>
              </w:rPr>
              <w:t>2.7 Mobile/Edge Deployment and Model Optimization</w:t>
            </w:r>
            <w:r>
              <w:rPr>
                <w:noProof/>
                <w:webHidden/>
              </w:rPr>
              <w:tab/>
            </w:r>
            <w:r>
              <w:rPr>
                <w:noProof/>
                <w:webHidden/>
              </w:rPr>
              <w:fldChar w:fldCharType="begin"/>
            </w:r>
            <w:r>
              <w:rPr>
                <w:noProof/>
                <w:webHidden/>
              </w:rPr>
              <w:instrText xml:space="preserve"> PAGEREF _Toc227819971 \h </w:instrText>
            </w:r>
            <w:r>
              <w:rPr>
                <w:noProof/>
                <w:webHidden/>
              </w:rPr>
            </w:r>
            <w:r>
              <w:rPr>
                <w:noProof/>
                <w:webHidden/>
              </w:rPr>
              <w:fldChar w:fldCharType="separate"/>
            </w:r>
            <w:r>
              <w:rPr>
                <w:noProof/>
                <w:webHidden/>
              </w:rPr>
              <w:t>21</w:t>
            </w:r>
            <w:r>
              <w:rPr>
                <w:noProof/>
                <w:webHidden/>
              </w:rPr>
              <w:fldChar w:fldCharType="end"/>
            </w:r>
          </w:hyperlink>
        </w:p>
        <w:p w14:paraId="73E65C22" w14:textId="77777777" w:rsidR="003709F8" w:rsidRDefault="003709F8">
          <w:pPr>
            <w:pStyle w:val="TOC2"/>
            <w:tabs>
              <w:tab w:val="right" w:leader="dot" w:pos="9350"/>
            </w:tabs>
            <w:rPr>
              <w:rFonts w:eastAsiaTheme="minorEastAsia" w:cstheme="minorBidi"/>
              <w:smallCaps w:val="0"/>
              <w:noProof/>
              <w:sz w:val="24"/>
              <w:szCs w:val="24"/>
            </w:rPr>
          </w:pPr>
          <w:hyperlink w:anchor="_Toc227819972" w:history="1">
            <w:r w:rsidRPr="001917D2">
              <w:rPr>
                <w:rStyle w:val="Hyperlink"/>
                <w:rFonts w:ascii="Times New Roman" w:hAnsi="Times New Roman" w:cs="Times New Roman"/>
                <w:noProof/>
              </w:rPr>
              <w:t>2.8 Critique of Current Literature and Identified Gaps</w:t>
            </w:r>
            <w:r>
              <w:rPr>
                <w:noProof/>
                <w:webHidden/>
              </w:rPr>
              <w:tab/>
            </w:r>
            <w:r>
              <w:rPr>
                <w:noProof/>
                <w:webHidden/>
              </w:rPr>
              <w:fldChar w:fldCharType="begin"/>
            </w:r>
            <w:r>
              <w:rPr>
                <w:noProof/>
                <w:webHidden/>
              </w:rPr>
              <w:instrText xml:space="preserve"> PAGEREF _Toc227819972 \h </w:instrText>
            </w:r>
            <w:r>
              <w:rPr>
                <w:noProof/>
                <w:webHidden/>
              </w:rPr>
            </w:r>
            <w:r>
              <w:rPr>
                <w:noProof/>
                <w:webHidden/>
              </w:rPr>
              <w:fldChar w:fldCharType="separate"/>
            </w:r>
            <w:r>
              <w:rPr>
                <w:noProof/>
                <w:webHidden/>
              </w:rPr>
              <w:t>22</w:t>
            </w:r>
            <w:r>
              <w:rPr>
                <w:noProof/>
                <w:webHidden/>
              </w:rPr>
              <w:fldChar w:fldCharType="end"/>
            </w:r>
          </w:hyperlink>
        </w:p>
        <w:p w14:paraId="67696C46" w14:textId="77777777" w:rsidR="003709F8" w:rsidRDefault="003709F8">
          <w:pPr>
            <w:pStyle w:val="TOC2"/>
            <w:tabs>
              <w:tab w:val="right" w:leader="dot" w:pos="9350"/>
            </w:tabs>
            <w:rPr>
              <w:rFonts w:eastAsiaTheme="minorEastAsia" w:cstheme="minorBidi"/>
              <w:smallCaps w:val="0"/>
              <w:noProof/>
              <w:sz w:val="24"/>
              <w:szCs w:val="24"/>
            </w:rPr>
          </w:pPr>
          <w:hyperlink w:anchor="_Toc227819973" w:history="1">
            <w:r w:rsidRPr="001917D2">
              <w:rPr>
                <w:rStyle w:val="Hyperlink"/>
                <w:rFonts w:ascii="Times New Roman" w:hAnsi="Times New Roman" w:cs="Times New Roman"/>
                <w:noProof/>
              </w:rPr>
              <w:t>2.9 Contribution of This Study</w:t>
            </w:r>
            <w:r>
              <w:rPr>
                <w:noProof/>
                <w:webHidden/>
              </w:rPr>
              <w:tab/>
            </w:r>
            <w:r>
              <w:rPr>
                <w:noProof/>
                <w:webHidden/>
              </w:rPr>
              <w:fldChar w:fldCharType="begin"/>
            </w:r>
            <w:r>
              <w:rPr>
                <w:noProof/>
                <w:webHidden/>
              </w:rPr>
              <w:instrText xml:space="preserve"> PAGEREF _Toc227819973 \h </w:instrText>
            </w:r>
            <w:r>
              <w:rPr>
                <w:noProof/>
                <w:webHidden/>
              </w:rPr>
            </w:r>
            <w:r>
              <w:rPr>
                <w:noProof/>
                <w:webHidden/>
              </w:rPr>
              <w:fldChar w:fldCharType="separate"/>
            </w:r>
            <w:r>
              <w:rPr>
                <w:noProof/>
                <w:webHidden/>
              </w:rPr>
              <w:t>22</w:t>
            </w:r>
            <w:r>
              <w:rPr>
                <w:noProof/>
                <w:webHidden/>
              </w:rPr>
              <w:fldChar w:fldCharType="end"/>
            </w:r>
          </w:hyperlink>
        </w:p>
        <w:p w14:paraId="526BB73C" w14:textId="77777777" w:rsidR="003709F8" w:rsidRDefault="003709F8">
          <w:pPr>
            <w:pStyle w:val="TOC1"/>
            <w:tabs>
              <w:tab w:val="right" w:leader="dot" w:pos="9350"/>
            </w:tabs>
            <w:rPr>
              <w:rFonts w:eastAsiaTheme="minorEastAsia" w:cstheme="minorBidi"/>
              <w:b w:val="0"/>
              <w:bCs w:val="0"/>
              <w:caps w:val="0"/>
              <w:noProof/>
              <w:sz w:val="24"/>
              <w:szCs w:val="24"/>
            </w:rPr>
          </w:pPr>
          <w:hyperlink w:anchor="_Toc227819974" w:history="1">
            <w:r w:rsidRPr="001917D2">
              <w:rPr>
                <w:rStyle w:val="Hyperlink"/>
                <w:rFonts w:ascii="Times New Roman" w:hAnsi="Times New Roman" w:cs="Times New Roman"/>
                <w:noProof/>
              </w:rPr>
              <w:t>CHAPTER THREE: MATERIALS AND METHODS</w:t>
            </w:r>
            <w:r>
              <w:rPr>
                <w:noProof/>
                <w:webHidden/>
              </w:rPr>
              <w:tab/>
            </w:r>
            <w:r>
              <w:rPr>
                <w:noProof/>
                <w:webHidden/>
              </w:rPr>
              <w:fldChar w:fldCharType="begin"/>
            </w:r>
            <w:r>
              <w:rPr>
                <w:noProof/>
                <w:webHidden/>
              </w:rPr>
              <w:instrText xml:space="preserve"> PAGEREF _Toc227819974 \h </w:instrText>
            </w:r>
            <w:r>
              <w:rPr>
                <w:noProof/>
                <w:webHidden/>
              </w:rPr>
            </w:r>
            <w:r>
              <w:rPr>
                <w:noProof/>
                <w:webHidden/>
              </w:rPr>
              <w:fldChar w:fldCharType="separate"/>
            </w:r>
            <w:r>
              <w:rPr>
                <w:noProof/>
                <w:webHidden/>
              </w:rPr>
              <w:t>23</w:t>
            </w:r>
            <w:r>
              <w:rPr>
                <w:noProof/>
                <w:webHidden/>
              </w:rPr>
              <w:fldChar w:fldCharType="end"/>
            </w:r>
          </w:hyperlink>
        </w:p>
        <w:p w14:paraId="096151AA" w14:textId="77777777" w:rsidR="003709F8" w:rsidRDefault="003709F8">
          <w:pPr>
            <w:pStyle w:val="TOC2"/>
            <w:tabs>
              <w:tab w:val="right" w:leader="dot" w:pos="9350"/>
            </w:tabs>
            <w:rPr>
              <w:rFonts w:eastAsiaTheme="minorEastAsia" w:cstheme="minorBidi"/>
              <w:smallCaps w:val="0"/>
              <w:noProof/>
              <w:sz w:val="24"/>
              <w:szCs w:val="24"/>
            </w:rPr>
          </w:pPr>
          <w:hyperlink w:anchor="_Toc227819975" w:history="1">
            <w:r w:rsidRPr="001917D2">
              <w:rPr>
                <w:rStyle w:val="Hyperlink"/>
                <w:rFonts w:ascii="Times New Roman" w:hAnsi="Times New Roman" w:cs="Times New Roman"/>
                <w:noProof/>
              </w:rPr>
              <w:t>3.1 Research Design and Methodology</w:t>
            </w:r>
            <w:r>
              <w:rPr>
                <w:noProof/>
                <w:webHidden/>
              </w:rPr>
              <w:tab/>
            </w:r>
            <w:r>
              <w:rPr>
                <w:noProof/>
                <w:webHidden/>
              </w:rPr>
              <w:fldChar w:fldCharType="begin"/>
            </w:r>
            <w:r>
              <w:rPr>
                <w:noProof/>
                <w:webHidden/>
              </w:rPr>
              <w:instrText xml:space="preserve"> PAGEREF _Toc227819975 \h </w:instrText>
            </w:r>
            <w:r>
              <w:rPr>
                <w:noProof/>
                <w:webHidden/>
              </w:rPr>
            </w:r>
            <w:r>
              <w:rPr>
                <w:noProof/>
                <w:webHidden/>
              </w:rPr>
              <w:fldChar w:fldCharType="separate"/>
            </w:r>
            <w:r>
              <w:rPr>
                <w:noProof/>
                <w:webHidden/>
              </w:rPr>
              <w:t>23</w:t>
            </w:r>
            <w:r>
              <w:rPr>
                <w:noProof/>
                <w:webHidden/>
              </w:rPr>
              <w:fldChar w:fldCharType="end"/>
            </w:r>
          </w:hyperlink>
        </w:p>
        <w:p w14:paraId="7586AA91" w14:textId="77777777" w:rsidR="003709F8" w:rsidRDefault="003709F8">
          <w:pPr>
            <w:pStyle w:val="TOC2"/>
            <w:tabs>
              <w:tab w:val="right" w:leader="dot" w:pos="9350"/>
            </w:tabs>
            <w:rPr>
              <w:rFonts w:eastAsiaTheme="minorEastAsia" w:cstheme="minorBidi"/>
              <w:smallCaps w:val="0"/>
              <w:noProof/>
              <w:sz w:val="24"/>
              <w:szCs w:val="24"/>
            </w:rPr>
          </w:pPr>
          <w:hyperlink w:anchor="_Toc227819976" w:history="1">
            <w:r w:rsidRPr="001917D2">
              <w:rPr>
                <w:rStyle w:val="Hyperlink"/>
                <w:rFonts w:ascii="Times New Roman" w:hAnsi="Times New Roman" w:cs="Times New Roman"/>
                <w:noProof/>
              </w:rPr>
              <w:t>3.2 System Overview and Workflow</w:t>
            </w:r>
            <w:r>
              <w:rPr>
                <w:noProof/>
                <w:webHidden/>
              </w:rPr>
              <w:tab/>
            </w:r>
            <w:r>
              <w:rPr>
                <w:noProof/>
                <w:webHidden/>
              </w:rPr>
              <w:fldChar w:fldCharType="begin"/>
            </w:r>
            <w:r>
              <w:rPr>
                <w:noProof/>
                <w:webHidden/>
              </w:rPr>
              <w:instrText xml:space="preserve"> PAGEREF _Toc227819976 \h </w:instrText>
            </w:r>
            <w:r>
              <w:rPr>
                <w:noProof/>
                <w:webHidden/>
              </w:rPr>
            </w:r>
            <w:r>
              <w:rPr>
                <w:noProof/>
                <w:webHidden/>
              </w:rPr>
              <w:fldChar w:fldCharType="separate"/>
            </w:r>
            <w:r>
              <w:rPr>
                <w:noProof/>
                <w:webHidden/>
              </w:rPr>
              <w:t>23</w:t>
            </w:r>
            <w:r>
              <w:rPr>
                <w:noProof/>
                <w:webHidden/>
              </w:rPr>
              <w:fldChar w:fldCharType="end"/>
            </w:r>
          </w:hyperlink>
        </w:p>
        <w:p w14:paraId="4A4A6546" w14:textId="77777777" w:rsidR="003709F8" w:rsidRDefault="003709F8">
          <w:pPr>
            <w:pStyle w:val="TOC2"/>
            <w:tabs>
              <w:tab w:val="right" w:leader="dot" w:pos="9350"/>
            </w:tabs>
            <w:rPr>
              <w:rFonts w:eastAsiaTheme="minorEastAsia" w:cstheme="minorBidi"/>
              <w:smallCaps w:val="0"/>
              <w:noProof/>
              <w:sz w:val="24"/>
              <w:szCs w:val="24"/>
            </w:rPr>
          </w:pPr>
          <w:hyperlink w:anchor="_Toc227819977" w:history="1">
            <w:r w:rsidRPr="001917D2">
              <w:rPr>
                <w:rStyle w:val="Hyperlink"/>
                <w:rFonts w:ascii="Times New Roman" w:hAnsi="Times New Roman" w:cs="Times New Roman"/>
                <w:noProof/>
              </w:rPr>
              <w:t>3.3 Data Sources and Acquisition</w:t>
            </w:r>
            <w:r>
              <w:rPr>
                <w:noProof/>
                <w:webHidden/>
              </w:rPr>
              <w:tab/>
            </w:r>
            <w:r>
              <w:rPr>
                <w:noProof/>
                <w:webHidden/>
              </w:rPr>
              <w:fldChar w:fldCharType="begin"/>
            </w:r>
            <w:r>
              <w:rPr>
                <w:noProof/>
                <w:webHidden/>
              </w:rPr>
              <w:instrText xml:space="preserve"> PAGEREF _Toc227819977 \h </w:instrText>
            </w:r>
            <w:r>
              <w:rPr>
                <w:noProof/>
                <w:webHidden/>
              </w:rPr>
            </w:r>
            <w:r>
              <w:rPr>
                <w:noProof/>
                <w:webHidden/>
              </w:rPr>
              <w:fldChar w:fldCharType="separate"/>
            </w:r>
            <w:r>
              <w:rPr>
                <w:noProof/>
                <w:webHidden/>
              </w:rPr>
              <w:t>24</w:t>
            </w:r>
            <w:r>
              <w:rPr>
                <w:noProof/>
                <w:webHidden/>
              </w:rPr>
              <w:fldChar w:fldCharType="end"/>
            </w:r>
          </w:hyperlink>
        </w:p>
        <w:p w14:paraId="231C1E26" w14:textId="77777777" w:rsidR="003709F8" w:rsidRDefault="003709F8">
          <w:pPr>
            <w:pStyle w:val="TOC3"/>
            <w:tabs>
              <w:tab w:val="right" w:leader="dot" w:pos="9350"/>
            </w:tabs>
            <w:rPr>
              <w:rFonts w:eastAsiaTheme="minorEastAsia" w:cstheme="minorBidi"/>
              <w:i w:val="0"/>
              <w:iCs w:val="0"/>
              <w:noProof/>
              <w:sz w:val="24"/>
              <w:szCs w:val="24"/>
            </w:rPr>
          </w:pPr>
          <w:hyperlink w:anchor="_Toc227819978" w:history="1">
            <w:r w:rsidRPr="001917D2">
              <w:rPr>
                <w:rStyle w:val="Hyperlink"/>
                <w:rFonts w:ascii="Times New Roman" w:hAnsi="Times New Roman" w:cs="Times New Roman"/>
                <w:noProof/>
              </w:rPr>
              <w:t>3.3.1 Open Datasets</w:t>
            </w:r>
            <w:r>
              <w:rPr>
                <w:noProof/>
                <w:webHidden/>
              </w:rPr>
              <w:tab/>
            </w:r>
            <w:r>
              <w:rPr>
                <w:noProof/>
                <w:webHidden/>
              </w:rPr>
              <w:fldChar w:fldCharType="begin"/>
            </w:r>
            <w:r>
              <w:rPr>
                <w:noProof/>
                <w:webHidden/>
              </w:rPr>
              <w:instrText xml:space="preserve"> PAGEREF _Toc227819978 \h </w:instrText>
            </w:r>
            <w:r>
              <w:rPr>
                <w:noProof/>
                <w:webHidden/>
              </w:rPr>
            </w:r>
            <w:r>
              <w:rPr>
                <w:noProof/>
                <w:webHidden/>
              </w:rPr>
              <w:fldChar w:fldCharType="separate"/>
            </w:r>
            <w:r>
              <w:rPr>
                <w:noProof/>
                <w:webHidden/>
              </w:rPr>
              <w:t>24</w:t>
            </w:r>
            <w:r>
              <w:rPr>
                <w:noProof/>
                <w:webHidden/>
              </w:rPr>
              <w:fldChar w:fldCharType="end"/>
            </w:r>
          </w:hyperlink>
        </w:p>
        <w:p w14:paraId="08BD6AFB" w14:textId="77777777" w:rsidR="003709F8" w:rsidRDefault="003709F8">
          <w:pPr>
            <w:pStyle w:val="TOC3"/>
            <w:tabs>
              <w:tab w:val="right" w:leader="dot" w:pos="9350"/>
            </w:tabs>
            <w:rPr>
              <w:rFonts w:eastAsiaTheme="minorEastAsia" w:cstheme="minorBidi"/>
              <w:i w:val="0"/>
              <w:iCs w:val="0"/>
              <w:noProof/>
              <w:sz w:val="24"/>
              <w:szCs w:val="24"/>
            </w:rPr>
          </w:pPr>
          <w:hyperlink w:anchor="_Toc227819979" w:history="1">
            <w:r w:rsidRPr="001917D2">
              <w:rPr>
                <w:rStyle w:val="Hyperlink"/>
                <w:rFonts w:ascii="Times New Roman" w:hAnsi="Times New Roman" w:cs="Times New Roman"/>
                <w:noProof/>
              </w:rPr>
              <w:t>3.3.2 Controlled-Access Dataset</w:t>
            </w:r>
            <w:r>
              <w:rPr>
                <w:noProof/>
                <w:webHidden/>
              </w:rPr>
              <w:tab/>
            </w:r>
            <w:r>
              <w:rPr>
                <w:noProof/>
                <w:webHidden/>
              </w:rPr>
              <w:fldChar w:fldCharType="begin"/>
            </w:r>
            <w:r>
              <w:rPr>
                <w:noProof/>
                <w:webHidden/>
              </w:rPr>
              <w:instrText xml:space="preserve"> PAGEREF _Toc227819979 \h </w:instrText>
            </w:r>
            <w:r>
              <w:rPr>
                <w:noProof/>
                <w:webHidden/>
              </w:rPr>
            </w:r>
            <w:r>
              <w:rPr>
                <w:noProof/>
                <w:webHidden/>
              </w:rPr>
              <w:fldChar w:fldCharType="separate"/>
            </w:r>
            <w:r>
              <w:rPr>
                <w:noProof/>
                <w:webHidden/>
              </w:rPr>
              <w:t>25</w:t>
            </w:r>
            <w:r>
              <w:rPr>
                <w:noProof/>
                <w:webHidden/>
              </w:rPr>
              <w:fldChar w:fldCharType="end"/>
            </w:r>
          </w:hyperlink>
        </w:p>
        <w:p w14:paraId="65BDC41F" w14:textId="77777777" w:rsidR="003709F8" w:rsidRDefault="003709F8">
          <w:pPr>
            <w:pStyle w:val="TOC2"/>
            <w:tabs>
              <w:tab w:val="right" w:leader="dot" w:pos="9350"/>
            </w:tabs>
            <w:rPr>
              <w:rFonts w:eastAsiaTheme="minorEastAsia" w:cstheme="minorBidi"/>
              <w:smallCaps w:val="0"/>
              <w:noProof/>
              <w:sz w:val="24"/>
              <w:szCs w:val="24"/>
            </w:rPr>
          </w:pPr>
          <w:hyperlink w:anchor="_Toc227819980" w:history="1">
            <w:r w:rsidRPr="001917D2">
              <w:rPr>
                <w:rStyle w:val="Hyperlink"/>
                <w:rFonts w:ascii="Times New Roman" w:hAnsi="Times New Roman" w:cs="Times New Roman"/>
                <w:noProof/>
              </w:rPr>
              <w:t>3.4 Label Schema and Data Governance</w:t>
            </w:r>
            <w:r>
              <w:rPr>
                <w:noProof/>
                <w:webHidden/>
              </w:rPr>
              <w:tab/>
            </w:r>
            <w:r>
              <w:rPr>
                <w:noProof/>
                <w:webHidden/>
              </w:rPr>
              <w:fldChar w:fldCharType="begin"/>
            </w:r>
            <w:r>
              <w:rPr>
                <w:noProof/>
                <w:webHidden/>
              </w:rPr>
              <w:instrText xml:space="preserve"> PAGEREF _Toc227819980 \h </w:instrText>
            </w:r>
            <w:r>
              <w:rPr>
                <w:noProof/>
                <w:webHidden/>
              </w:rPr>
            </w:r>
            <w:r>
              <w:rPr>
                <w:noProof/>
                <w:webHidden/>
              </w:rPr>
              <w:fldChar w:fldCharType="separate"/>
            </w:r>
            <w:r>
              <w:rPr>
                <w:noProof/>
                <w:webHidden/>
              </w:rPr>
              <w:t>26</w:t>
            </w:r>
            <w:r>
              <w:rPr>
                <w:noProof/>
                <w:webHidden/>
              </w:rPr>
              <w:fldChar w:fldCharType="end"/>
            </w:r>
          </w:hyperlink>
        </w:p>
        <w:p w14:paraId="3C19C828" w14:textId="77777777" w:rsidR="003709F8" w:rsidRDefault="003709F8">
          <w:pPr>
            <w:pStyle w:val="TOC2"/>
            <w:tabs>
              <w:tab w:val="right" w:leader="dot" w:pos="9350"/>
            </w:tabs>
            <w:rPr>
              <w:rFonts w:eastAsiaTheme="minorEastAsia" w:cstheme="minorBidi"/>
              <w:smallCaps w:val="0"/>
              <w:noProof/>
              <w:sz w:val="24"/>
              <w:szCs w:val="24"/>
            </w:rPr>
          </w:pPr>
          <w:hyperlink w:anchor="_Toc227819981" w:history="1">
            <w:r w:rsidRPr="001917D2">
              <w:rPr>
                <w:rStyle w:val="Hyperlink"/>
                <w:rFonts w:ascii="Times New Roman" w:hAnsi="Times New Roman" w:cs="Times New Roman"/>
                <w:noProof/>
              </w:rPr>
              <w:t>3.5 Split Strategy</w:t>
            </w:r>
            <w:r>
              <w:rPr>
                <w:noProof/>
                <w:webHidden/>
              </w:rPr>
              <w:tab/>
            </w:r>
            <w:r>
              <w:rPr>
                <w:noProof/>
                <w:webHidden/>
              </w:rPr>
              <w:fldChar w:fldCharType="begin"/>
            </w:r>
            <w:r>
              <w:rPr>
                <w:noProof/>
                <w:webHidden/>
              </w:rPr>
              <w:instrText xml:space="preserve"> PAGEREF _Toc227819981 \h </w:instrText>
            </w:r>
            <w:r>
              <w:rPr>
                <w:noProof/>
                <w:webHidden/>
              </w:rPr>
            </w:r>
            <w:r>
              <w:rPr>
                <w:noProof/>
                <w:webHidden/>
              </w:rPr>
              <w:fldChar w:fldCharType="separate"/>
            </w:r>
            <w:r>
              <w:rPr>
                <w:noProof/>
                <w:webHidden/>
              </w:rPr>
              <w:t>27</w:t>
            </w:r>
            <w:r>
              <w:rPr>
                <w:noProof/>
                <w:webHidden/>
              </w:rPr>
              <w:fldChar w:fldCharType="end"/>
            </w:r>
          </w:hyperlink>
        </w:p>
        <w:p w14:paraId="442079C7" w14:textId="77777777" w:rsidR="003709F8" w:rsidRDefault="003709F8">
          <w:pPr>
            <w:pStyle w:val="TOC2"/>
            <w:tabs>
              <w:tab w:val="right" w:leader="dot" w:pos="9350"/>
            </w:tabs>
            <w:rPr>
              <w:rFonts w:eastAsiaTheme="minorEastAsia" w:cstheme="minorBidi"/>
              <w:smallCaps w:val="0"/>
              <w:noProof/>
              <w:sz w:val="24"/>
              <w:szCs w:val="24"/>
            </w:rPr>
          </w:pPr>
          <w:hyperlink w:anchor="_Toc227819982" w:history="1">
            <w:r w:rsidRPr="001917D2">
              <w:rPr>
                <w:rStyle w:val="Hyperlink"/>
                <w:rFonts w:ascii="Times New Roman" w:hAnsi="Times New Roman" w:cs="Times New Roman"/>
                <w:noProof/>
              </w:rPr>
              <w:t>3.6 Preprocessing Procedures</w:t>
            </w:r>
            <w:r>
              <w:rPr>
                <w:noProof/>
                <w:webHidden/>
              </w:rPr>
              <w:tab/>
            </w:r>
            <w:r>
              <w:rPr>
                <w:noProof/>
                <w:webHidden/>
              </w:rPr>
              <w:fldChar w:fldCharType="begin"/>
            </w:r>
            <w:r>
              <w:rPr>
                <w:noProof/>
                <w:webHidden/>
              </w:rPr>
              <w:instrText xml:space="preserve"> PAGEREF _Toc227819982 \h </w:instrText>
            </w:r>
            <w:r>
              <w:rPr>
                <w:noProof/>
                <w:webHidden/>
              </w:rPr>
            </w:r>
            <w:r>
              <w:rPr>
                <w:noProof/>
                <w:webHidden/>
              </w:rPr>
              <w:fldChar w:fldCharType="separate"/>
            </w:r>
            <w:r>
              <w:rPr>
                <w:noProof/>
                <w:webHidden/>
              </w:rPr>
              <w:t>28</w:t>
            </w:r>
            <w:r>
              <w:rPr>
                <w:noProof/>
                <w:webHidden/>
              </w:rPr>
              <w:fldChar w:fldCharType="end"/>
            </w:r>
          </w:hyperlink>
        </w:p>
        <w:p w14:paraId="2CEC9991" w14:textId="77777777" w:rsidR="003709F8" w:rsidRDefault="003709F8">
          <w:pPr>
            <w:pStyle w:val="TOC2"/>
            <w:tabs>
              <w:tab w:val="right" w:leader="dot" w:pos="9350"/>
            </w:tabs>
            <w:rPr>
              <w:rFonts w:eastAsiaTheme="minorEastAsia" w:cstheme="minorBidi"/>
              <w:smallCaps w:val="0"/>
              <w:noProof/>
              <w:sz w:val="24"/>
              <w:szCs w:val="24"/>
            </w:rPr>
          </w:pPr>
          <w:hyperlink w:anchor="_Toc227819983" w:history="1">
            <w:r w:rsidRPr="001917D2">
              <w:rPr>
                <w:rStyle w:val="Hyperlink"/>
                <w:rFonts w:ascii="Times New Roman" w:hAnsi="Times New Roman" w:cs="Times New Roman"/>
                <w:noProof/>
              </w:rPr>
              <w:t>3.7 Feature Engineering: Log-Mel Spectrograms</w:t>
            </w:r>
            <w:r>
              <w:rPr>
                <w:noProof/>
                <w:webHidden/>
              </w:rPr>
              <w:tab/>
            </w:r>
            <w:r>
              <w:rPr>
                <w:noProof/>
                <w:webHidden/>
              </w:rPr>
              <w:fldChar w:fldCharType="begin"/>
            </w:r>
            <w:r>
              <w:rPr>
                <w:noProof/>
                <w:webHidden/>
              </w:rPr>
              <w:instrText xml:space="preserve"> PAGEREF _Toc227819983 \h </w:instrText>
            </w:r>
            <w:r>
              <w:rPr>
                <w:noProof/>
                <w:webHidden/>
              </w:rPr>
            </w:r>
            <w:r>
              <w:rPr>
                <w:noProof/>
                <w:webHidden/>
              </w:rPr>
              <w:fldChar w:fldCharType="separate"/>
            </w:r>
            <w:r>
              <w:rPr>
                <w:noProof/>
                <w:webHidden/>
              </w:rPr>
              <w:t>30</w:t>
            </w:r>
            <w:r>
              <w:rPr>
                <w:noProof/>
                <w:webHidden/>
              </w:rPr>
              <w:fldChar w:fldCharType="end"/>
            </w:r>
          </w:hyperlink>
        </w:p>
        <w:p w14:paraId="0BCC1417" w14:textId="77777777" w:rsidR="003709F8" w:rsidRDefault="003709F8">
          <w:pPr>
            <w:pStyle w:val="TOC2"/>
            <w:tabs>
              <w:tab w:val="right" w:leader="dot" w:pos="9350"/>
            </w:tabs>
            <w:rPr>
              <w:rFonts w:eastAsiaTheme="minorEastAsia" w:cstheme="minorBidi"/>
              <w:smallCaps w:val="0"/>
              <w:noProof/>
              <w:sz w:val="24"/>
              <w:szCs w:val="24"/>
            </w:rPr>
          </w:pPr>
          <w:hyperlink w:anchor="_Toc227819984" w:history="1">
            <w:r w:rsidRPr="001917D2">
              <w:rPr>
                <w:rStyle w:val="Hyperlink"/>
                <w:rFonts w:ascii="Times New Roman" w:hAnsi="Times New Roman" w:cs="Times New Roman"/>
                <w:noProof/>
              </w:rPr>
              <w:t>3.8 Model Architecture and Training Protocol</w:t>
            </w:r>
            <w:r>
              <w:rPr>
                <w:noProof/>
                <w:webHidden/>
              </w:rPr>
              <w:tab/>
            </w:r>
            <w:r>
              <w:rPr>
                <w:noProof/>
                <w:webHidden/>
              </w:rPr>
              <w:fldChar w:fldCharType="begin"/>
            </w:r>
            <w:r>
              <w:rPr>
                <w:noProof/>
                <w:webHidden/>
              </w:rPr>
              <w:instrText xml:space="preserve"> PAGEREF _Toc227819984 \h </w:instrText>
            </w:r>
            <w:r>
              <w:rPr>
                <w:noProof/>
                <w:webHidden/>
              </w:rPr>
            </w:r>
            <w:r>
              <w:rPr>
                <w:noProof/>
                <w:webHidden/>
              </w:rPr>
              <w:fldChar w:fldCharType="separate"/>
            </w:r>
            <w:r>
              <w:rPr>
                <w:noProof/>
                <w:webHidden/>
              </w:rPr>
              <w:t>30</w:t>
            </w:r>
            <w:r>
              <w:rPr>
                <w:noProof/>
                <w:webHidden/>
              </w:rPr>
              <w:fldChar w:fldCharType="end"/>
            </w:r>
          </w:hyperlink>
        </w:p>
        <w:p w14:paraId="2F2B639D" w14:textId="77777777" w:rsidR="003709F8" w:rsidRDefault="003709F8">
          <w:pPr>
            <w:pStyle w:val="TOC2"/>
            <w:tabs>
              <w:tab w:val="right" w:leader="dot" w:pos="9350"/>
            </w:tabs>
            <w:rPr>
              <w:rFonts w:eastAsiaTheme="minorEastAsia" w:cstheme="minorBidi"/>
              <w:smallCaps w:val="0"/>
              <w:noProof/>
              <w:sz w:val="24"/>
              <w:szCs w:val="24"/>
            </w:rPr>
          </w:pPr>
          <w:hyperlink w:anchor="_Toc227819985" w:history="1">
            <w:r w:rsidRPr="001917D2">
              <w:rPr>
                <w:rStyle w:val="Hyperlink"/>
                <w:rFonts w:ascii="Times New Roman" w:hAnsi="Times New Roman" w:cs="Times New Roman"/>
                <w:noProof/>
              </w:rPr>
              <w:t>3.9 Testing and Evaluation Plan</w:t>
            </w:r>
            <w:r>
              <w:rPr>
                <w:noProof/>
                <w:webHidden/>
              </w:rPr>
              <w:tab/>
            </w:r>
            <w:r>
              <w:rPr>
                <w:noProof/>
                <w:webHidden/>
              </w:rPr>
              <w:fldChar w:fldCharType="begin"/>
            </w:r>
            <w:r>
              <w:rPr>
                <w:noProof/>
                <w:webHidden/>
              </w:rPr>
              <w:instrText xml:space="preserve"> PAGEREF _Toc227819985 \h </w:instrText>
            </w:r>
            <w:r>
              <w:rPr>
                <w:noProof/>
                <w:webHidden/>
              </w:rPr>
            </w:r>
            <w:r>
              <w:rPr>
                <w:noProof/>
                <w:webHidden/>
              </w:rPr>
              <w:fldChar w:fldCharType="separate"/>
            </w:r>
            <w:r>
              <w:rPr>
                <w:noProof/>
                <w:webHidden/>
              </w:rPr>
              <w:t>31</w:t>
            </w:r>
            <w:r>
              <w:rPr>
                <w:noProof/>
                <w:webHidden/>
              </w:rPr>
              <w:fldChar w:fldCharType="end"/>
            </w:r>
          </w:hyperlink>
        </w:p>
        <w:p w14:paraId="2E994CC9" w14:textId="77777777" w:rsidR="003709F8" w:rsidRDefault="003709F8">
          <w:pPr>
            <w:pStyle w:val="TOC3"/>
            <w:tabs>
              <w:tab w:val="right" w:leader="dot" w:pos="9350"/>
            </w:tabs>
            <w:rPr>
              <w:rFonts w:eastAsiaTheme="minorEastAsia" w:cstheme="minorBidi"/>
              <w:i w:val="0"/>
              <w:iCs w:val="0"/>
              <w:noProof/>
              <w:sz w:val="24"/>
              <w:szCs w:val="24"/>
            </w:rPr>
          </w:pPr>
          <w:hyperlink w:anchor="_Toc227819986" w:history="1">
            <w:r w:rsidRPr="001917D2">
              <w:rPr>
                <w:rStyle w:val="Hyperlink"/>
                <w:rFonts w:ascii="Times New Roman" w:hAnsi="Times New Roman" w:cs="Times New Roman"/>
                <w:noProof/>
              </w:rPr>
              <w:t>3.9.1 Pilot/Implemented Baseline Status</w:t>
            </w:r>
            <w:r>
              <w:rPr>
                <w:noProof/>
                <w:webHidden/>
              </w:rPr>
              <w:tab/>
            </w:r>
            <w:r>
              <w:rPr>
                <w:noProof/>
                <w:webHidden/>
              </w:rPr>
              <w:fldChar w:fldCharType="begin"/>
            </w:r>
            <w:r>
              <w:rPr>
                <w:noProof/>
                <w:webHidden/>
              </w:rPr>
              <w:instrText xml:space="preserve"> PAGEREF _Toc227819986 \h </w:instrText>
            </w:r>
            <w:r>
              <w:rPr>
                <w:noProof/>
                <w:webHidden/>
              </w:rPr>
            </w:r>
            <w:r>
              <w:rPr>
                <w:noProof/>
                <w:webHidden/>
              </w:rPr>
              <w:fldChar w:fldCharType="separate"/>
            </w:r>
            <w:r>
              <w:rPr>
                <w:noProof/>
                <w:webHidden/>
              </w:rPr>
              <w:t>32</w:t>
            </w:r>
            <w:r>
              <w:rPr>
                <w:noProof/>
                <w:webHidden/>
              </w:rPr>
              <w:fldChar w:fldCharType="end"/>
            </w:r>
          </w:hyperlink>
        </w:p>
        <w:p w14:paraId="4A239130" w14:textId="77777777" w:rsidR="003709F8" w:rsidRDefault="003709F8">
          <w:pPr>
            <w:pStyle w:val="TOC2"/>
            <w:tabs>
              <w:tab w:val="right" w:leader="dot" w:pos="9350"/>
            </w:tabs>
            <w:rPr>
              <w:rFonts w:eastAsiaTheme="minorEastAsia" w:cstheme="minorBidi"/>
              <w:smallCaps w:val="0"/>
              <w:noProof/>
              <w:sz w:val="24"/>
              <w:szCs w:val="24"/>
            </w:rPr>
          </w:pPr>
          <w:hyperlink w:anchor="_Toc227819987" w:history="1">
            <w:r w:rsidRPr="001917D2">
              <w:rPr>
                <w:rStyle w:val="Hyperlink"/>
                <w:rFonts w:ascii="Times New Roman" w:hAnsi="Times New Roman" w:cs="Times New Roman"/>
                <w:noProof/>
              </w:rPr>
              <w:t>3.10 Instrumentation</w:t>
            </w:r>
            <w:r>
              <w:rPr>
                <w:noProof/>
                <w:webHidden/>
              </w:rPr>
              <w:tab/>
            </w:r>
            <w:r>
              <w:rPr>
                <w:noProof/>
                <w:webHidden/>
              </w:rPr>
              <w:fldChar w:fldCharType="begin"/>
            </w:r>
            <w:r>
              <w:rPr>
                <w:noProof/>
                <w:webHidden/>
              </w:rPr>
              <w:instrText xml:space="preserve"> PAGEREF _Toc227819987 \h </w:instrText>
            </w:r>
            <w:r>
              <w:rPr>
                <w:noProof/>
                <w:webHidden/>
              </w:rPr>
            </w:r>
            <w:r>
              <w:rPr>
                <w:noProof/>
                <w:webHidden/>
              </w:rPr>
              <w:fldChar w:fldCharType="separate"/>
            </w:r>
            <w:r>
              <w:rPr>
                <w:noProof/>
                <w:webHidden/>
              </w:rPr>
              <w:t>32</w:t>
            </w:r>
            <w:r>
              <w:rPr>
                <w:noProof/>
                <w:webHidden/>
              </w:rPr>
              <w:fldChar w:fldCharType="end"/>
            </w:r>
          </w:hyperlink>
        </w:p>
        <w:p w14:paraId="5185B3EE" w14:textId="77777777" w:rsidR="003709F8" w:rsidRDefault="003709F8">
          <w:pPr>
            <w:pStyle w:val="TOC3"/>
            <w:tabs>
              <w:tab w:val="right" w:leader="dot" w:pos="9350"/>
            </w:tabs>
            <w:rPr>
              <w:rFonts w:eastAsiaTheme="minorEastAsia" w:cstheme="minorBidi"/>
              <w:i w:val="0"/>
              <w:iCs w:val="0"/>
              <w:noProof/>
              <w:sz w:val="24"/>
              <w:szCs w:val="24"/>
            </w:rPr>
          </w:pPr>
          <w:hyperlink w:anchor="_Toc227819988" w:history="1">
            <w:r w:rsidRPr="001917D2">
              <w:rPr>
                <w:rStyle w:val="Hyperlink"/>
                <w:rFonts w:ascii="Times New Roman" w:hAnsi="Times New Roman" w:cs="Times New Roman"/>
                <w:noProof/>
              </w:rPr>
              <w:t>3.10.1 Software Environment</w:t>
            </w:r>
            <w:r>
              <w:rPr>
                <w:noProof/>
                <w:webHidden/>
              </w:rPr>
              <w:tab/>
            </w:r>
            <w:r>
              <w:rPr>
                <w:noProof/>
                <w:webHidden/>
              </w:rPr>
              <w:fldChar w:fldCharType="begin"/>
            </w:r>
            <w:r>
              <w:rPr>
                <w:noProof/>
                <w:webHidden/>
              </w:rPr>
              <w:instrText xml:space="preserve"> PAGEREF _Toc227819988 \h </w:instrText>
            </w:r>
            <w:r>
              <w:rPr>
                <w:noProof/>
                <w:webHidden/>
              </w:rPr>
            </w:r>
            <w:r>
              <w:rPr>
                <w:noProof/>
                <w:webHidden/>
              </w:rPr>
              <w:fldChar w:fldCharType="separate"/>
            </w:r>
            <w:r>
              <w:rPr>
                <w:noProof/>
                <w:webHidden/>
              </w:rPr>
              <w:t>32</w:t>
            </w:r>
            <w:r>
              <w:rPr>
                <w:noProof/>
                <w:webHidden/>
              </w:rPr>
              <w:fldChar w:fldCharType="end"/>
            </w:r>
          </w:hyperlink>
        </w:p>
        <w:p w14:paraId="115494F8" w14:textId="77777777" w:rsidR="003709F8" w:rsidRDefault="003709F8">
          <w:pPr>
            <w:pStyle w:val="TOC3"/>
            <w:tabs>
              <w:tab w:val="right" w:leader="dot" w:pos="9350"/>
            </w:tabs>
            <w:rPr>
              <w:rFonts w:eastAsiaTheme="minorEastAsia" w:cstheme="minorBidi"/>
              <w:i w:val="0"/>
              <w:iCs w:val="0"/>
              <w:noProof/>
              <w:sz w:val="24"/>
              <w:szCs w:val="24"/>
            </w:rPr>
          </w:pPr>
          <w:hyperlink w:anchor="_Toc227819989" w:history="1">
            <w:r w:rsidRPr="001917D2">
              <w:rPr>
                <w:rStyle w:val="Hyperlink"/>
                <w:rFonts w:ascii="Times New Roman" w:hAnsi="Times New Roman" w:cs="Times New Roman"/>
                <w:noProof/>
              </w:rPr>
              <w:t>3.10.2 Compute Environment</w:t>
            </w:r>
            <w:r>
              <w:rPr>
                <w:noProof/>
                <w:webHidden/>
              </w:rPr>
              <w:tab/>
            </w:r>
            <w:r>
              <w:rPr>
                <w:noProof/>
                <w:webHidden/>
              </w:rPr>
              <w:fldChar w:fldCharType="begin"/>
            </w:r>
            <w:r>
              <w:rPr>
                <w:noProof/>
                <w:webHidden/>
              </w:rPr>
              <w:instrText xml:space="preserve"> PAGEREF _Toc227819989 \h </w:instrText>
            </w:r>
            <w:r>
              <w:rPr>
                <w:noProof/>
                <w:webHidden/>
              </w:rPr>
            </w:r>
            <w:r>
              <w:rPr>
                <w:noProof/>
                <w:webHidden/>
              </w:rPr>
              <w:fldChar w:fldCharType="separate"/>
            </w:r>
            <w:r>
              <w:rPr>
                <w:noProof/>
                <w:webHidden/>
              </w:rPr>
              <w:t>32</w:t>
            </w:r>
            <w:r>
              <w:rPr>
                <w:noProof/>
                <w:webHidden/>
              </w:rPr>
              <w:fldChar w:fldCharType="end"/>
            </w:r>
          </w:hyperlink>
        </w:p>
        <w:p w14:paraId="74E3A9F5" w14:textId="77777777" w:rsidR="003709F8" w:rsidRDefault="003709F8">
          <w:pPr>
            <w:pStyle w:val="TOC3"/>
            <w:tabs>
              <w:tab w:val="right" w:leader="dot" w:pos="9350"/>
            </w:tabs>
            <w:rPr>
              <w:rFonts w:eastAsiaTheme="minorEastAsia" w:cstheme="minorBidi"/>
              <w:i w:val="0"/>
              <w:iCs w:val="0"/>
              <w:noProof/>
              <w:sz w:val="24"/>
              <w:szCs w:val="24"/>
            </w:rPr>
          </w:pPr>
          <w:hyperlink w:anchor="_Toc227819990" w:history="1">
            <w:r w:rsidRPr="001917D2">
              <w:rPr>
                <w:rStyle w:val="Hyperlink"/>
                <w:rFonts w:ascii="Times New Roman" w:hAnsi="Times New Roman" w:cs="Times New Roman"/>
                <w:noProof/>
              </w:rPr>
              <w:t>3.10.3 Reproducibility Artifacts</w:t>
            </w:r>
            <w:r>
              <w:rPr>
                <w:noProof/>
                <w:webHidden/>
              </w:rPr>
              <w:tab/>
            </w:r>
            <w:r>
              <w:rPr>
                <w:noProof/>
                <w:webHidden/>
              </w:rPr>
              <w:fldChar w:fldCharType="begin"/>
            </w:r>
            <w:r>
              <w:rPr>
                <w:noProof/>
                <w:webHidden/>
              </w:rPr>
              <w:instrText xml:space="preserve"> PAGEREF _Toc227819990 \h </w:instrText>
            </w:r>
            <w:r>
              <w:rPr>
                <w:noProof/>
                <w:webHidden/>
              </w:rPr>
            </w:r>
            <w:r>
              <w:rPr>
                <w:noProof/>
                <w:webHidden/>
              </w:rPr>
              <w:fldChar w:fldCharType="separate"/>
            </w:r>
            <w:r>
              <w:rPr>
                <w:noProof/>
                <w:webHidden/>
              </w:rPr>
              <w:t>33</w:t>
            </w:r>
            <w:r>
              <w:rPr>
                <w:noProof/>
                <w:webHidden/>
              </w:rPr>
              <w:fldChar w:fldCharType="end"/>
            </w:r>
          </w:hyperlink>
        </w:p>
        <w:p w14:paraId="5CFC213A" w14:textId="77777777" w:rsidR="003709F8" w:rsidRDefault="003709F8">
          <w:pPr>
            <w:pStyle w:val="TOC2"/>
            <w:tabs>
              <w:tab w:val="right" w:leader="dot" w:pos="9350"/>
            </w:tabs>
            <w:rPr>
              <w:rFonts w:eastAsiaTheme="minorEastAsia" w:cstheme="minorBidi"/>
              <w:smallCaps w:val="0"/>
              <w:noProof/>
              <w:sz w:val="24"/>
              <w:szCs w:val="24"/>
            </w:rPr>
          </w:pPr>
          <w:hyperlink w:anchor="_Toc227819991" w:history="1">
            <w:r w:rsidRPr="001917D2">
              <w:rPr>
                <w:rStyle w:val="Hyperlink"/>
                <w:rFonts w:ascii="Times New Roman" w:hAnsi="Times New Roman" w:cs="Times New Roman"/>
                <w:noProof/>
              </w:rPr>
              <w:t>3.11 Ethical Considerations</w:t>
            </w:r>
            <w:r>
              <w:rPr>
                <w:noProof/>
                <w:webHidden/>
              </w:rPr>
              <w:tab/>
            </w:r>
            <w:r>
              <w:rPr>
                <w:noProof/>
                <w:webHidden/>
              </w:rPr>
              <w:fldChar w:fldCharType="begin"/>
            </w:r>
            <w:r>
              <w:rPr>
                <w:noProof/>
                <w:webHidden/>
              </w:rPr>
              <w:instrText xml:space="preserve"> PAGEREF _Toc227819991 \h </w:instrText>
            </w:r>
            <w:r>
              <w:rPr>
                <w:noProof/>
                <w:webHidden/>
              </w:rPr>
            </w:r>
            <w:r>
              <w:rPr>
                <w:noProof/>
                <w:webHidden/>
              </w:rPr>
              <w:fldChar w:fldCharType="separate"/>
            </w:r>
            <w:r>
              <w:rPr>
                <w:noProof/>
                <w:webHidden/>
              </w:rPr>
              <w:t>33</w:t>
            </w:r>
            <w:r>
              <w:rPr>
                <w:noProof/>
                <w:webHidden/>
              </w:rPr>
              <w:fldChar w:fldCharType="end"/>
            </w:r>
          </w:hyperlink>
        </w:p>
        <w:p w14:paraId="4F938669" w14:textId="77777777" w:rsidR="003709F8" w:rsidRDefault="003709F8">
          <w:pPr>
            <w:pStyle w:val="TOC2"/>
            <w:tabs>
              <w:tab w:val="right" w:leader="dot" w:pos="9350"/>
            </w:tabs>
            <w:rPr>
              <w:rFonts w:eastAsiaTheme="minorEastAsia" w:cstheme="minorBidi"/>
              <w:smallCaps w:val="0"/>
              <w:noProof/>
              <w:sz w:val="24"/>
              <w:szCs w:val="24"/>
            </w:rPr>
          </w:pPr>
          <w:hyperlink w:anchor="_Toc227819992" w:history="1">
            <w:r w:rsidRPr="001917D2">
              <w:rPr>
                <w:rStyle w:val="Hyperlink"/>
                <w:rFonts w:ascii="Times New Roman" w:hAnsi="Times New Roman" w:cs="Times New Roman"/>
                <w:noProof/>
              </w:rPr>
              <w:t>3.12 Scope of Current Research</w:t>
            </w:r>
            <w:r>
              <w:rPr>
                <w:noProof/>
                <w:webHidden/>
              </w:rPr>
              <w:tab/>
            </w:r>
            <w:r>
              <w:rPr>
                <w:noProof/>
                <w:webHidden/>
              </w:rPr>
              <w:fldChar w:fldCharType="begin"/>
            </w:r>
            <w:r>
              <w:rPr>
                <w:noProof/>
                <w:webHidden/>
              </w:rPr>
              <w:instrText xml:space="preserve"> PAGEREF _Toc227819992 \h </w:instrText>
            </w:r>
            <w:r>
              <w:rPr>
                <w:noProof/>
                <w:webHidden/>
              </w:rPr>
            </w:r>
            <w:r>
              <w:rPr>
                <w:noProof/>
                <w:webHidden/>
              </w:rPr>
              <w:fldChar w:fldCharType="separate"/>
            </w:r>
            <w:r>
              <w:rPr>
                <w:noProof/>
                <w:webHidden/>
              </w:rPr>
              <w:t>33</w:t>
            </w:r>
            <w:r>
              <w:rPr>
                <w:noProof/>
                <w:webHidden/>
              </w:rPr>
              <w:fldChar w:fldCharType="end"/>
            </w:r>
          </w:hyperlink>
        </w:p>
        <w:p w14:paraId="699849E7" w14:textId="77777777" w:rsidR="003709F8" w:rsidRDefault="003709F8">
          <w:pPr>
            <w:pStyle w:val="TOC2"/>
            <w:tabs>
              <w:tab w:val="right" w:leader="dot" w:pos="9350"/>
            </w:tabs>
            <w:rPr>
              <w:rFonts w:eastAsiaTheme="minorEastAsia" w:cstheme="minorBidi"/>
              <w:smallCaps w:val="0"/>
              <w:noProof/>
              <w:sz w:val="24"/>
              <w:szCs w:val="24"/>
            </w:rPr>
          </w:pPr>
          <w:hyperlink w:anchor="_Toc227819993" w:history="1">
            <w:r w:rsidRPr="001917D2">
              <w:rPr>
                <w:rStyle w:val="Hyperlink"/>
                <w:rFonts w:ascii="Times New Roman" w:hAnsi="Times New Roman" w:cs="Times New Roman"/>
                <w:noProof/>
              </w:rPr>
              <w:t>3.13 Reproducibility Procedure</w:t>
            </w:r>
            <w:r>
              <w:rPr>
                <w:noProof/>
                <w:webHidden/>
              </w:rPr>
              <w:tab/>
            </w:r>
            <w:r>
              <w:rPr>
                <w:noProof/>
                <w:webHidden/>
              </w:rPr>
              <w:fldChar w:fldCharType="begin"/>
            </w:r>
            <w:r>
              <w:rPr>
                <w:noProof/>
                <w:webHidden/>
              </w:rPr>
              <w:instrText xml:space="preserve"> PAGEREF _Toc227819993 \h </w:instrText>
            </w:r>
            <w:r>
              <w:rPr>
                <w:noProof/>
                <w:webHidden/>
              </w:rPr>
            </w:r>
            <w:r>
              <w:rPr>
                <w:noProof/>
                <w:webHidden/>
              </w:rPr>
              <w:fldChar w:fldCharType="separate"/>
            </w:r>
            <w:r>
              <w:rPr>
                <w:noProof/>
                <w:webHidden/>
              </w:rPr>
              <w:t>34</w:t>
            </w:r>
            <w:r>
              <w:rPr>
                <w:noProof/>
                <w:webHidden/>
              </w:rPr>
              <w:fldChar w:fldCharType="end"/>
            </w:r>
          </w:hyperlink>
        </w:p>
        <w:p w14:paraId="12580201" w14:textId="77777777" w:rsidR="003709F8" w:rsidRDefault="003709F8">
          <w:pPr>
            <w:pStyle w:val="TOC2"/>
            <w:tabs>
              <w:tab w:val="right" w:leader="dot" w:pos="9350"/>
            </w:tabs>
            <w:rPr>
              <w:rFonts w:eastAsiaTheme="minorEastAsia" w:cstheme="minorBidi"/>
              <w:smallCaps w:val="0"/>
              <w:noProof/>
              <w:sz w:val="24"/>
              <w:szCs w:val="24"/>
            </w:rPr>
          </w:pPr>
          <w:hyperlink w:anchor="_Toc227819994" w:history="1">
            <w:r w:rsidRPr="001917D2">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_Toc227819994 \h </w:instrText>
            </w:r>
            <w:r>
              <w:rPr>
                <w:noProof/>
                <w:webHidden/>
              </w:rPr>
            </w:r>
            <w:r>
              <w:rPr>
                <w:noProof/>
                <w:webHidden/>
              </w:rPr>
              <w:fldChar w:fldCharType="separate"/>
            </w:r>
            <w:r>
              <w:rPr>
                <w:noProof/>
                <w:webHidden/>
              </w:rPr>
              <w:t>35</w:t>
            </w:r>
            <w:r>
              <w:rPr>
                <w:noProof/>
                <w:webHidden/>
              </w:rPr>
              <w:fldChar w:fldCharType="end"/>
            </w:r>
          </w:hyperlink>
        </w:p>
        <w:p w14:paraId="5551A718" w14:textId="77777777" w:rsidR="00DD4BC9" w:rsidRPr="00C9316A" w:rsidRDefault="00DD4BC9" w:rsidP="00247998">
          <w:pPr>
            <w:spacing w:line="360" w:lineRule="auto"/>
            <w:jc w:val="center"/>
            <w:rPr>
              <w:color w:val="000000" w:themeColor="text1"/>
            </w:rPr>
          </w:pPr>
          <w:r w:rsidRPr="00C9316A">
            <w:rPr>
              <w:noProof/>
              <w:color w:val="000000" w:themeColor="text1"/>
            </w:rPr>
            <w:fldChar w:fldCharType="end"/>
          </w:r>
        </w:p>
      </w:sdtContent>
    </w:sdt>
    <w:p w14:paraId="38842F8B" w14:textId="77777777" w:rsidR="004C42F1" w:rsidRPr="00C9316A" w:rsidRDefault="00BF514C" w:rsidP="004C42F1">
      <w:pPr>
        <w:pStyle w:val="Heading1"/>
        <w:rPr>
          <w:rFonts w:ascii="Times New Roman" w:hAnsi="Times New Roman" w:cs="Times New Roman"/>
          <w:color w:val="000000" w:themeColor="text1"/>
        </w:rPr>
      </w:pPr>
      <w:r w:rsidRPr="00C9316A">
        <w:rPr>
          <w:rFonts w:ascii="Times New Roman" w:hAnsi="Times New Roman" w:cs="Times New Roman"/>
          <w:color w:val="000000" w:themeColor="text1"/>
        </w:rPr>
        <w:br w:type="page"/>
      </w:r>
      <w:bookmarkStart w:id="0" w:name="_Toc227819943"/>
      <w:r w:rsidR="004C42F1" w:rsidRPr="00C9316A">
        <w:rPr>
          <w:rFonts w:ascii="Times New Roman" w:hAnsi="Times New Roman" w:cs="Times New Roman"/>
          <w:color w:val="000000" w:themeColor="text1"/>
        </w:rPr>
        <w:lastRenderedPageBreak/>
        <w:t>LIST OF ABBREVIATIONS</w:t>
      </w:r>
      <w:bookmarkEnd w:id="0"/>
    </w:p>
    <w:p w14:paraId="4220A995" w14:textId="77777777" w:rsidR="004C42F1" w:rsidRPr="00C9316A" w:rsidRDefault="004C42F1" w:rsidP="00C9316A">
      <w:pPr>
        <w:spacing w:line="360" w:lineRule="auto"/>
        <w:rPr>
          <w:color w:val="000000" w:themeColor="text1"/>
        </w:rPr>
      </w:pPr>
      <w:r w:rsidRPr="00C9316A">
        <w:rPr>
          <w:rStyle w:val="Strong"/>
          <w:color w:val="000000" w:themeColor="text1"/>
        </w:rPr>
        <w:t>AI</w:t>
      </w:r>
      <w:r w:rsidRPr="00C9316A">
        <w:rPr>
          <w:color w:val="000000" w:themeColor="text1"/>
        </w:rPr>
        <w:t xml:space="preserve"> — Artificial Intelligence</w:t>
      </w:r>
      <w:r w:rsidRPr="00C9316A">
        <w:rPr>
          <w:color w:val="000000" w:themeColor="text1"/>
        </w:rPr>
        <w:br/>
      </w:r>
      <w:r w:rsidRPr="00C9316A">
        <w:rPr>
          <w:rStyle w:val="Strong"/>
          <w:color w:val="000000" w:themeColor="text1"/>
        </w:rPr>
        <w:t>AUC</w:t>
      </w:r>
      <w:r w:rsidRPr="00C9316A">
        <w:rPr>
          <w:color w:val="000000" w:themeColor="text1"/>
        </w:rPr>
        <w:t xml:space="preserve"> — Area Under the Receiver Operating Characteristic Curve</w:t>
      </w:r>
      <w:r w:rsidRPr="00C9316A">
        <w:rPr>
          <w:color w:val="000000" w:themeColor="text1"/>
        </w:rPr>
        <w:br/>
      </w:r>
      <w:r w:rsidRPr="00C9316A">
        <w:rPr>
          <w:rStyle w:val="Strong"/>
          <w:color w:val="000000" w:themeColor="text1"/>
        </w:rPr>
        <w:t>CNN</w:t>
      </w:r>
      <w:r w:rsidRPr="00C9316A">
        <w:rPr>
          <w:color w:val="000000" w:themeColor="text1"/>
        </w:rPr>
        <w:t xml:space="preserve"> — Convolutional Neural Network</w:t>
      </w:r>
      <w:r w:rsidRPr="00C9316A">
        <w:rPr>
          <w:color w:val="000000" w:themeColor="text1"/>
        </w:rPr>
        <w:br/>
      </w:r>
      <w:r w:rsidRPr="00C9316A">
        <w:rPr>
          <w:rStyle w:val="Strong"/>
          <w:color w:val="000000" w:themeColor="text1"/>
        </w:rPr>
        <w:t>COVID-19</w:t>
      </w:r>
      <w:r w:rsidRPr="00C9316A">
        <w:rPr>
          <w:color w:val="000000" w:themeColor="text1"/>
        </w:rPr>
        <w:t xml:space="preserve"> — Coronavirus Disease 2019</w:t>
      </w:r>
      <w:r w:rsidRPr="00C9316A">
        <w:rPr>
          <w:color w:val="000000" w:themeColor="text1"/>
        </w:rPr>
        <w:br/>
      </w:r>
      <w:r w:rsidRPr="00C9316A">
        <w:rPr>
          <w:rStyle w:val="Strong"/>
          <w:color w:val="000000" w:themeColor="text1"/>
        </w:rPr>
        <w:t>CSV</w:t>
      </w:r>
      <w:r w:rsidRPr="00C9316A">
        <w:rPr>
          <w:color w:val="000000" w:themeColor="text1"/>
        </w:rPr>
        <w:t xml:space="preserve"> — Comma-Separated Values</w:t>
      </w:r>
      <w:r w:rsidRPr="00C9316A">
        <w:rPr>
          <w:color w:val="000000" w:themeColor="text1"/>
        </w:rPr>
        <w:br/>
      </w:r>
      <w:r w:rsidRPr="00C9316A">
        <w:rPr>
          <w:rStyle w:val="Strong"/>
          <w:color w:val="000000" w:themeColor="text1"/>
        </w:rPr>
        <w:t>dB</w:t>
      </w:r>
      <w:r w:rsidRPr="00C9316A">
        <w:rPr>
          <w:color w:val="000000" w:themeColor="text1"/>
        </w:rPr>
        <w:t xml:space="preserve"> — Decibel</w:t>
      </w:r>
      <w:r w:rsidRPr="00C9316A">
        <w:rPr>
          <w:color w:val="000000" w:themeColor="text1"/>
        </w:rPr>
        <w:br/>
      </w:r>
      <w:r w:rsidRPr="00C9316A">
        <w:rPr>
          <w:rStyle w:val="Strong"/>
          <w:color w:val="000000" w:themeColor="text1"/>
        </w:rPr>
        <w:t>DL</w:t>
      </w:r>
      <w:r w:rsidRPr="00C9316A">
        <w:rPr>
          <w:color w:val="000000" w:themeColor="text1"/>
        </w:rPr>
        <w:t xml:space="preserve"> — Deep Learning</w:t>
      </w:r>
      <w:r w:rsidRPr="00C9316A">
        <w:rPr>
          <w:color w:val="000000" w:themeColor="text1"/>
        </w:rPr>
        <w:br/>
      </w:r>
      <w:r w:rsidRPr="00C9316A">
        <w:rPr>
          <w:rStyle w:val="Strong"/>
          <w:color w:val="000000" w:themeColor="text1"/>
        </w:rPr>
        <w:t>FFT</w:t>
      </w:r>
      <w:r w:rsidRPr="00C9316A">
        <w:rPr>
          <w:color w:val="000000" w:themeColor="text1"/>
        </w:rPr>
        <w:t xml:space="preserve"> — Fast Fourier Transform</w:t>
      </w:r>
      <w:r w:rsidRPr="00C9316A">
        <w:rPr>
          <w:color w:val="000000" w:themeColor="text1"/>
        </w:rPr>
        <w:br/>
      </w:r>
      <w:r w:rsidRPr="00C9316A">
        <w:rPr>
          <w:rStyle w:val="Strong"/>
          <w:color w:val="000000" w:themeColor="text1"/>
        </w:rPr>
        <w:t>FNR</w:t>
      </w:r>
      <w:r w:rsidRPr="00C9316A">
        <w:rPr>
          <w:color w:val="000000" w:themeColor="text1"/>
        </w:rPr>
        <w:t xml:space="preserve"> — False Negative Rate</w:t>
      </w:r>
      <w:r w:rsidRPr="00C9316A">
        <w:rPr>
          <w:color w:val="000000" w:themeColor="text1"/>
        </w:rPr>
        <w:br/>
      </w:r>
      <w:r w:rsidRPr="00C9316A">
        <w:rPr>
          <w:rStyle w:val="Strong"/>
          <w:color w:val="000000" w:themeColor="text1"/>
        </w:rPr>
        <w:t>FPR</w:t>
      </w:r>
      <w:r w:rsidRPr="00C9316A">
        <w:rPr>
          <w:color w:val="000000" w:themeColor="text1"/>
        </w:rPr>
        <w:t xml:space="preserve"> — False Positive Rate</w:t>
      </w:r>
      <w:r w:rsidRPr="00C9316A">
        <w:rPr>
          <w:color w:val="000000" w:themeColor="text1"/>
        </w:rPr>
        <w:br/>
      </w:r>
      <w:r w:rsidRPr="00C9316A">
        <w:rPr>
          <w:rStyle w:val="Strong"/>
          <w:color w:val="000000" w:themeColor="text1"/>
        </w:rPr>
        <w:t>JSON</w:t>
      </w:r>
      <w:r w:rsidRPr="00C9316A">
        <w:rPr>
          <w:color w:val="000000" w:themeColor="text1"/>
        </w:rPr>
        <w:t xml:space="preserve"> — JavaScript Object Notation</w:t>
      </w:r>
      <w:r w:rsidRPr="00C9316A">
        <w:rPr>
          <w:color w:val="000000" w:themeColor="text1"/>
        </w:rPr>
        <w:br/>
      </w:r>
      <w:r w:rsidRPr="00C9316A">
        <w:rPr>
          <w:rStyle w:val="Strong"/>
          <w:color w:val="000000" w:themeColor="text1"/>
        </w:rPr>
        <w:t>MFCC</w:t>
      </w:r>
      <w:r w:rsidRPr="00C9316A">
        <w:rPr>
          <w:color w:val="000000" w:themeColor="text1"/>
        </w:rPr>
        <w:t xml:space="preserve"> — Mel-Frequency Cepstral Coefficients</w:t>
      </w:r>
      <w:r w:rsidRPr="00C9316A">
        <w:rPr>
          <w:color w:val="000000" w:themeColor="text1"/>
        </w:rPr>
        <w:br/>
      </w:r>
      <w:r w:rsidRPr="00C9316A">
        <w:rPr>
          <w:rStyle w:val="Strong"/>
          <w:color w:val="000000" w:themeColor="text1"/>
        </w:rPr>
        <w:t>ML</w:t>
      </w:r>
      <w:r w:rsidRPr="00C9316A">
        <w:rPr>
          <w:color w:val="000000" w:themeColor="text1"/>
        </w:rPr>
        <w:t xml:space="preserve"> — Machine Learning</w:t>
      </w:r>
      <w:r w:rsidRPr="00C9316A">
        <w:rPr>
          <w:color w:val="000000" w:themeColor="text1"/>
        </w:rPr>
        <w:br/>
      </w:r>
      <w:r w:rsidRPr="00C9316A">
        <w:rPr>
          <w:rStyle w:val="Strong"/>
          <w:color w:val="000000" w:themeColor="text1"/>
        </w:rPr>
        <w:t>ROC</w:t>
      </w:r>
      <w:r w:rsidRPr="00C9316A">
        <w:rPr>
          <w:color w:val="000000" w:themeColor="text1"/>
        </w:rPr>
        <w:t xml:space="preserve"> — Receiver Operating Characteristic</w:t>
      </w:r>
      <w:r w:rsidRPr="00C9316A">
        <w:rPr>
          <w:color w:val="000000" w:themeColor="text1"/>
        </w:rPr>
        <w:br/>
      </w:r>
      <w:r w:rsidRPr="00C9316A">
        <w:rPr>
          <w:rStyle w:val="Strong"/>
          <w:color w:val="000000" w:themeColor="text1"/>
        </w:rPr>
        <w:t>SNR</w:t>
      </w:r>
      <w:r w:rsidRPr="00C9316A">
        <w:rPr>
          <w:color w:val="000000" w:themeColor="text1"/>
        </w:rPr>
        <w:t xml:space="preserve"> — Signal-to-Noise Ratio</w:t>
      </w:r>
      <w:r w:rsidRPr="00C9316A">
        <w:rPr>
          <w:color w:val="000000" w:themeColor="text1"/>
        </w:rPr>
        <w:br/>
      </w:r>
      <w:r w:rsidRPr="00C9316A">
        <w:rPr>
          <w:rStyle w:val="Strong"/>
          <w:color w:val="000000" w:themeColor="text1"/>
        </w:rPr>
        <w:t>STFT</w:t>
      </w:r>
      <w:r w:rsidRPr="00C9316A">
        <w:rPr>
          <w:color w:val="000000" w:themeColor="text1"/>
        </w:rPr>
        <w:t xml:space="preserve"> — Short-Time Fourier Transform</w:t>
      </w:r>
      <w:r w:rsidRPr="00C9316A">
        <w:rPr>
          <w:color w:val="000000" w:themeColor="text1"/>
        </w:rPr>
        <w:br/>
      </w:r>
      <w:r w:rsidRPr="00C9316A">
        <w:rPr>
          <w:rStyle w:val="Strong"/>
          <w:color w:val="000000" w:themeColor="text1"/>
        </w:rPr>
        <w:t>TB</w:t>
      </w:r>
      <w:r w:rsidRPr="00C9316A">
        <w:rPr>
          <w:color w:val="000000" w:themeColor="text1"/>
        </w:rPr>
        <w:t xml:space="preserve"> — Tuberculosis</w:t>
      </w:r>
      <w:r w:rsidRPr="00C9316A">
        <w:rPr>
          <w:color w:val="000000" w:themeColor="text1"/>
        </w:rPr>
        <w:br/>
      </w:r>
      <w:r w:rsidRPr="00C9316A">
        <w:rPr>
          <w:rStyle w:val="Strong"/>
          <w:color w:val="000000" w:themeColor="text1"/>
        </w:rPr>
        <w:t>TFLite</w:t>
      </w:r>
      <w:r w:rsidRPr="00C9316A">
        <w:rPr>
          <w:color w:val="000000" w:themeColor="text1"/>
        </w:rPr>
        <w:t xml:space="preserve"> — TensorFlow Lite</w:t>
      </w:r>
      <w:r w:rsidRPr="00C9316A">
        <w:rPr>
          <w:color w:val="000000" w:themeColor="text1"/>
        </w:rPr>
        <w:br/>
      </w:r>
      <w:r w:rsidRPr="00C9316A">
        <w:rPr>
          <w:rStyle w:val="Strong"/>
          <w:color w:val="000000" w:themeColor="text1"/>
        </w:rPr>
        <w:t>WHO</w:t>
      </w:r>
      <w:r w:rsidRPr="00C9316A">
        <w:rPr>
          <w:color w:val="000000" w:themeColor="text1"/>
        </w:rPr>
        <w:t xml:space="preserve"> — World Health Organization</w:t>
      </w:r>
    </w:p>
    <w:p w14:paraId="7A169AE8" w14:textId="77777777" w:rsidR="004C42F1" w:rsidRPr="00C9316A" w:rsidRDefault="004C42F1" w:rsidP="00C9316A">
      <w:pPr>
        <w:spacing w:after="160" w:line="360" w:lineRule="auto"/>
        <w:rPr>
          <w:color w:val="000000" w:themeColor="text1"/>
        </w:rPr>
      </w:pPr>
      <w:r w:rsidRPr="00C9316A">
        <w:rPr>
          <w:color w:val="000000" w:themeColor="text1"/>
        </w:rPr>
        <w:br w:type="page"/>
      </w:r>
    </w:p>
    <w:p w14:paraId="5041B80E" w14:textId="77777777" w:rsidR="004C42F1" w:rsidRPr="00C9316A" w:rsidRDefault="004C42F1" w:rsidP="00C9316A">
      <w:pPr>
        <w:pStyle w:val="Heading1"/>
        <w:spacing w:line="360" w:lineRule="auto"/>
        <w:rPr>
          <w:rFonts w:ascii="Times New Roman" w:hAnsi="Times New Roman" w:cs="Times New Roman"/>
          <w:color w:val="000000" w:themeColor="text1"/>
        </w:rPr>
      </w:pPr>
      <w:bookmarkStart w:id="1" w:name="_Toc227819944"/>
      <w:r w:rsidRPr="00C9316A">
        <w:rPr>
          <w:rFonts w:ascii="Times New Roman" w:hAnsi="Times New Roman" w:cs="Times New Roman"/>
          <w:color w:val="000000" w:themeColor="text1"/>
        </w:rPr>
        <w:lastRenderedPageBreak/>
        <w:t>LIST OF TABLES</w:t>
      </w:r>
      <w:bookmarkEnd w:id="1"/>
    </w:p>
    <w:p w14:paraId="6D687F82" w14:textId="1AE9C544" w:rsidR="006922D2" w:rsidRDefault="006922D2">
      <w:pPr>
        <w:pStyle w:val="TableofFigures"/>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\h \z \c "Table" </w:instrText>
      </w:r>
      <w:r>
        <w:fldChar w:fldCharType="separate"/>
      </w:r>
      <w:hyperlink w:anchor="_Toc227824564" w:history="1">
        <w:r w:rsidRPr="0084037C">
          <w:rPr>
            <w:rStyle w:val="Hyperlink"/>
            <w:noProof/>
          </w:rPr>
          <w:t xml:space="preserve">Table 1.1: </w:t>
        </w:r>
        <w:r w:rsidRPr="0084037C">
          <w:rPr>
            <w:rStyle w:val="Hyperlink"/>
            <w:noProof/>
          </w:rPr>
          <w:t>O</w:t>
        </w:r>
        <w:r w:rsidRPr="0084037C">
          <w:rPr>
            <w:rStyle w:val="Hyperlink"/>
            <w:noProof/>
          </w:rPr>
          <w:t>bjectives and Indicators</w:t>
        </w:r>
        <w:r>
          <w:rPr>
            <w:noProof/>
            <w:webHidden/>
          </w:rPr>
          <w:tab/>
        </w:r>
        <w:r>
          <w:rPr>
            <w:noProof/>
            <w:webHidden/>
          </w:rPr>
          <w:fldChar w:fldCharType="begin"/>
        </w:r>
        <w:r>
          <w:rPr>
            <w:noProof/>
            <w:webHidden/>
          </w:rPr>
          <w:instrText xml:space="preserve"> PAGEREF _Toc227824564 \h </w:instrText>
        </w:r>
        <w:r>
          <w:rPr>
            <w:noProof/>
            <w:webHidden/>
          </w:rPr>
        </w:r>
        <w:r>
          <w:rPr>
            <w:noProof/>
            <w:webHidden/>
          </w:rPr>
          <w:fldChar w:fldCharType="separate"/>
        </w:r>
        <w:r>
          <w:rPr>
            <w:noProof/>
            <w:webHidden/>
          </w:rPr>
          <w:t>11</w:t>
        </w:r>
        <w:r>
          <w:rPr>
            <w:noProof/>
            <w:webHidden/>
          </w:rPr>
          <w:fldChar w:fldCharType="end"/>
        </w:r>
      </w:hyperlink>
    </w:p>
    <w:p w14:paraId="048A7E63" w14:textId="532D4C56" w:rsidR="006922D2" w:rsidRDefault="006922D2" w:rsidP="006922D2">
      <w:pPr>
        <w:pStyle w:val="TableofFigures"/>
        <w:tabs>
          <w:tab w:val="right" w:leader="dot" w:pos="9350"/>
        </w:tabs>
        <w:rPr>
          <w:rFonts w:asciiTheme="minorHAnsi" w:eastAsiaTheme="minorEastAsia" w:hAnsiTheme="minorHAnsi" w:cstheme="minorBidi"/>
          <w:noProof/>
          <w:kern w:val="2"/>
          <w14:ligatures w14:val="standardContextual"/>
        </w:rPr>
      </w:pPr>
      <w:r>
        <w:fldChar w:fldCharType="end"/>
      </w:r>
      <w:r>
        <w:fldChar w:fldCharType="begin"/>
      </w:r>
      <w:r>
        <w:instrText xml:space="preserve"> TOC \h \z \c "Table" </w:instrText>
      </w:r>
      <w:r>
        <w:fldChar w:fldCharType="separate"/>
      </w:r>
      <w:hyperlink w:anchor="_Toc227824564" w:history="1">
        <w:r w:rsidRPr="0084037C">
          <w:rPr>
            <w:rStyle w:val="Hyperlink"/>
            <w:noProof/>
          </w:rPr>
          <w:t xml:space="preserve">Table </w:t>
        </w:r>
        <w:r>
          <w:rPr>
            <w:rStyle w:val="Hyperlink"/>
            <w:noProof/>
          </w:rPr>
          <w:t>2</w:t>
        </w:r>
        <w:r w:rsidRPr="0084037C">
          <w:rPr>
            <w:rStyle w:val="Hyperlink"/>
            <w:noProof/>
          </w:rPr>
          <w:t xml:space="preserve">.1: </w:t>
        </w:r>
        <w:r>
          <w:rPr>
            <w:rStyle w:val="Hyperlink"/>
            <w:noProof/>
          </w:rPr>
          <w:t>Comparative Literature Matric</w:t>
        </w:r>
        <w:r>
          <w:rPr>
            <w:noProof/>
            <w:webHidden/>
          </w:rPr>
          <w:tab/>
        </w:r>
        <w:r>
          <w:rPr>
            <w:noProof/>
            <w:webHidden/>
          </w:rPr>
          <w:fldChar w:fldCharType="begin"/>
        </w:r>
        <w:r>
          <w:rPr>
            <w:noProof/>
            <w:webHidden/>
          </w:rPr>
          <w:instrText xml:space="preserve"> PAGEREF _Toc227824564 \h </w:instrText>
        </w:r>
        <w:r>
          <w:rPr>
            <w:noProof/>
            <w:webHidden/>
          </w:rPr>
        </w:r>
        <w:r>
          <w:rPr>
            <w:noProof/>
            <w:webHidden/>
          </w:rPr>
          <w:fldChar w:fldCharType="separate"/>
        </w:r>
        <w:r>
          <w:rPr>
            <w:noProof/>
            <w:webHidden/>
          </w:rPr>
          <w:t>1</w:t>
        </w:r>
        <w:r>
          <w:rPr>
            <w:noProof/>
            <w:webHidden/>
          </w:rPr>
          <w:t>7</w:t>
        </w:r>
        <w:r>
          <w:rPr>
            <w:noProof/>
            <w:webHidden/>
          </w:rPr>
          <w:fldChar w:fldCharType="end"/>
        </w:r>
      </w:hyperlink>
    </w:p>
    <w:p w14:paraId="07D204DD" w14:textId="73B56581" w:rsidR="006922D2" w:rsidRDefault="006922D2" w:rsidP="006922D2">
      <w:pPr>
        <w:pStyle w:val="TableofFigures"/>
        <w:tabs>
          <w:tab w:val="right" w:leader="dot" w:pos="9350"/>
        </w:tabs>
        <w:rPr>
          <w:rFonts w:asciiTheme="minorHAnsi" w:eastAsiaTheme="minorEastAsia" w:hAnsiTheme="minorHAnsi" w:cstheme="minorBidi"/>
          <w:noProof/>
          <w:kern w:val="2"/>
          <w14:ligatures w14:val="standardContextual"/>
        </w:rPr>
      </w:pPr>
      <w:r>
        <w:fldChar w:fldCharType="end"/>
      </w:r>
      <w:r>
        <w:fldChar w:fldCharType="begin"/>
      </w:r>
      <w:r>
        <w:instrText xml:space="preserve"> TOC \h \z \c "Table" </w:instrText>
      </w:r>
      <w:r>
        <w:fldChar w:fldCharType="separate"/>
      </w:r>
      <w:hyperlink w:anchor="_Toc227824564" w:history="1">
        <w:r w:rsidRPr="0084037C">
          <w:rPr>
            <w:rStyle w:val="Hyperlink"/>
            <w:noProof/>
          </w:rPr>
          <w:t xml:space="preserve">Table </w:t>
        </w:r>
        <w:r>
          <w:rPr>
            <w:rStyle w:val="Hyperlink"/>
            <w:noProof/>
          </w:rPr>
          <w:t>3</w:t>
        </w:r>
        <w:r w:rsidRPr="0084037C">
          <w:rPr>
            <w:rStyle w:val="Hyperlink"/>
            <w:noProof/>
          </w:rPr>
          <w:t>.</w:t>
        </w:r>
        <w:r>
          <w:rPr>
            <w:rStyle w:val="Hyperlink"/>
            <w:noProof/>
          </w:rPr>
          <w:t>2</w:t>
        </w:r>
        <w:r w:rsidRPr="0084037C">
          <w:rPr>
            <w:rStyle w:val="Hyperlink"/>
            <w:noProof/>
          </w:rPr>
          <w:t xml:space="preserve">: </w:t>
        </w:r>
        <w:r>
          <w:rPr>
            <w:rStyle w:val="Hyperlink"/>
            <w:noProof/>
          </w:rPr>
          <w:t>Label Schema and Mapping Rules</w:t>
        </w:r>
        <w:r>
          <w:rPr>
            <w:noProof/>
            <w:webHidden/>
          </w:rPr>
          <w:tab/>
        </w:r>
        <w:r>
          <w:rPr>
            <w:noProof/>
            <w:webHidden/>
          </w:rPr>
          <w:t>24</w:t>
        </w:r>
      </w:hyperlink>
    </w:p>
    <w:p w14:paraId="4C9FAC00" w14:textId="3CA5D15F" w:rsidR="006922D2" w:rsidRDefault="006922D2" w:rsidP="006922D2">
      <w:pPr>
        <w:pStyle w:val="TableofFigures"/>
        <w:tabs>
          <w:tab w:val="right" w:leader="dot" w:pos="9350"/>
        </w:tabs>
        <w:rPr>
          <w:rFonts w:asciiTheme="minorHAnsi" w:eastAsiaTheme="minorEastAsia" w:hAnsiTheme="minorHAnsi" w:cstheme="minorBidi"/>
          <w:noProof/>
          <w:kern w:val="2"/>
          <w14:ligatures w14:val="standardContextual"/>
        </w:rPr>
      </w:pPr>
      <w:r>
        <w:fldChar w:fldCharType="end"/>
      </w:r>
      <w:r>
        <w:fldChar w:fldCharType="begin"/>
      </w:r>
      <w:r>
        <w:instrText xml:space="preserve"> TOC \h \z \c "Table" </w:instrText>
      </w:r>
      <w:r>
        <w:fldChar w:fldCharType="separate"/>
      </w:r>
      <w:hyperlink w:anchor="_Toc227824564" w:history="1">
        <w:r w:rsidRPr="0084037C">
          <w:rPr>
            <w:rStyle w:val="Hyperlink"/>
            <w:noProof/>
          </w:rPr>
          <w:t xml:space="preserve">Table </w:t>
        </w:r>
        <w:r>
          <w:rPr>
            <w:rStyle w:val="Hyperlink"/>
            <w:noProof/>
          </w:rPr>
          <w:t>3</w:t>
        </w:r>
        <w:r w:rsidRPr="0084037C">
          <w:rPr>
            <w:rStyle w:val="Hyperlink"/>
            <w:noProof/>
          </w:rPr>
          <w:t>.</w:t>
        </w:r>
        <w:r>
          <w:rPr>
            <w:rStyle w:val="Hyperlink"/>
            <w:noProof/>
          </w:rPr>
          <w:t>3</w:t>
        </w:r>
        <w:r w:rsidRPr="0084037C">
          <w:rPr>
            <w:rStyle w:val="Hyperlink"/>
            <w:noProof/>
          </w:rPr>
          <w:t xml:space="preserve">: </w:t>
        </w:r>
        <w:r>
          <w:rPr>
            <w:rStyle w:val="Hyperlink"/>
            <w:noProof/>
          </w:rPr>
          <w:t>Default Preprocessing and Feature Parameters</w:t>
        </w:r>
        <w:r>
          <w:rPr>
            <w:noProof/>
            <w:webHidden/>
          </w:rPr>
          <w:tab/>
        </w:r>
        <w:r>
          <w:rPr>
            <w:noProof/>
            <w:webHidden/>
          </w:rPr>
          <w:t>25</w:t>
        </w:r>
      </w:hyperlink>
    </w:p>
    <w:p w14:paraId="5DDFD06F" w14:textId="5CC9D175" w:rsidR="006922D2" w:rsidRDefault="006922D2" w:rsidP="006922D2">
      <w:pPr>
        <w:pStyle w:val="TableofFigures"/>
        <w:tabs>
          <w:tab w:val="right" w:leader="dot" w:pos="9350"/>
        </w:tabs>
        <w:rPr>
          <w:rFonts w:asciiTheme="minorHAnsi" w:eastAsiaTheme="minorEastAsia" w:hAnsiTheme="minorHAnsi" w:cstheme="minorBidi"/>
          <w:noProof/>
          <w:kern w:val="2"/>
          <w14:ligatures w14:val="standardContextual"/>
        </w:rPr>
      </w:pPr>
      <w:r>
        <w:fldChar w:fldCharType="end"/>
      </w:r>
      <w:r>
        <w:fldChar w:fldCharType="begin"/>
      </w:r>
      <w:r>
        <w:instrText xml:space="preserve"> TOC \h \z \c "Table" </w:instrText>
      </w:r>
      <w:r>
        <w:fldChar w:fldCharType="separate"/>
      </w:r>
      <w:hyperlink w:anchor="_Toc227824564" w:history="1">
        <w:r w:rsidRPr="0084037C">
          <w:rPr>
            <w:rStyle w:val="Hyperlink"/>
            <w:noProof/>
          </w:rPr>
          <w:t xml:space="preserve">Table </w:t>
        </w:r>
        <w:r>
          <w:rPr>
            <w:rStyle w:val="Hyperlink"/>
            <w:noProof/>
          </w:rPr>
          <w:t>3</w:t>
        </w:r>
        <w:r w:rsidRPr="0084037C">
          <w:rPr>
            <w:rStyle w:val="Hyperlink"/>
            <w:noProof/>
          </w:rPr>
          <w:t>.</w:t>
        </w:r>
        <w:r>
          <w:rPr>
            <w:rStyle w:val="Hyperlink"/>
            <w:noProof/>
          </w:rPr>
          <w:t>4</w:t>
        </w:r>
        <w:r w:rsidRPr="0084037C">
          <w:rPr>
            <w:rStyle w:val="Hyperlink"/>
            <w:noProof/>
          </w:rPr>
          <w:t xml:space="preserve">: </w:t>
        </w:r>
        <w:r>
          <w:rPr>
            <w:rStyle w:val="Hyperlink"/>
            <w:noProof/>
          </w:rPr>
          <w:t>Training Configuration and Hyperparameters</w:t>
        </w:r>
        <w:r>
          <w:rPr>
            <w:noProof/>
            <w:webHidden/>
          </w:rPr>
          <w:tab/>
        </w:r>
        <w:r w:rsidR="00D114D7">
          <w:rPr>
            <w:noProof/>
            <w:webHidden/>
          </w:rPr>
          <w:t>26</w:t>
        </w:r>
      </w:hyperlink>
    </w:p>
    <w:p w14:paraId="76EB93E2" w14:textId="4D9F4E04" w:rsidR="006922D2" w:rsidRDefault="006922D2" w:rsidP="006922D2">
      <w:pPr>
        <w:pStyle w:val="TableofFigures"/>
        <w:tabs>
          <w:tab w:val="right" w:leader="dot" w:pos="9350"/>
        </w:tabs>
        <w:rPr>
          <w:rFonts w:asciiTheme="minorHAnsi" w:eastAsiaTheme="minorEastAsia" w:hAnsiTheme="minorHAnsi" w:cstheme="minorBidi"/>
          <w:noProof/>
          <w:kern w:val="2"/>
          <w14:ligatures w14:val="standardContextual"/>
        </w:rPr>
      </w:pPr>
      <w:r>
        <w:fldChar w:fldCharType="end"/>
      </w:r>
      <w:r>
        <w:fldChar w:fldCharType="begin"/>
      </w:r>
      <w:r>
        <w:instrText xml:space="preserve"> TOC \h \z \c "Table" </w:instrText>
      </w:r>
      <w:r>
        <w:fldChar w:fldCharType="separate"/>
      </w:r>
      <w:hyperlink w:anchor="_Toc227824564" w:history="1">
        <w:r w:rsidRPr="0084037C">
          <w:rPr>
            <w:rStyle w:val="Hyperlink"/>
            <w:noProof/>
          </w:rPr>
          <w:t xml:space="preserve">Table </w:t>
        </w:r>
        <w:r w:rsidR="00D114D7">
          <w:rPr>
            <w:rStyle w:val="Hyperlink"/>
            <w:noProof/>
          </w:rPr>
          <w:t>3</w:t>
        </w:r>
        <w:r w:rsidRPr="0084037C">
          <w:rPr>
            <w:rStyle w:val="Hyperlink"/>
            <w:noProof/>
          </w:rPr>
          <w:t>.</w:t>
        </w:r>
        <w:r w:rsidR="00D114D7">
          <w:rPr>
            <w:rStyle w:val="Hyperlink"/>
            <w:noProof/>
          </w:rPr>
          <w:t>5</w:t>
        </w:r>
        <w:r w:rsidRPr="0084037C">
          <w:rPr>
            <w:rStyle w:val="Hyperlink"/>
            <w:noProof/>
          </w:rPr>
          <w:t xml:space="preserve">: </w:t>
        </w:r>
        <w:r w:rsidR="00D114D7">
          <w:rPr>
            <w:rStyle w:val="Hyperlink"/>
            <w:noProof/>
          </w:rPr>
          <w:t>Evaluation Matrix and Interpretation for Screening</w:t>
        </w:r>
        <w:r>
          <w:rPr>
            <w:noProof/>
            <w:webHidden/>
          </w:rPr>
          <w:tab/>
        </w:r>
        <w:r w:rsidR="00D114D7">
          <w:rPr>
            <w:noProof/>
            <w:webHidden/>
          </w:rPr>
          <w:t>28</w:t>
        </w:r>
      </w:hyperlink>
    </w:p>
    <w:p w14:paraId="666B6046" w14:textId="700A9E8E" w:rsidR="006922D2" w:rsidRDefault="006922D2" w:rsidP="006922D2">
      <w:pPr>
        <w:pStyle w:val="TableofFigures"/>
        <w:tabs>
          <w:tab w:val="right" w:leader="dot" w:pos="9350"/>
        </w:tabs>
        <w:rPr>
          <w:rFonts w:asciiTheme="minorHAnsi" w:eastAsiaTheme="minorEastAsia" w:hAnsiTheme="minorHAnsi" w:cstheme="minorBidi"/>
          <w:noProof/>
          <w:kern w:val="2"/>
          <w14:ligatures w14:val="standardContextual"/>
        </w:rPr>
      </w:pPr>
      <w:r>
        <w:fldChar w:fldCharType="end"/>
      </w:r>
      <w:r>
        <w:fldChar w:fldCharType="begin"/>
      </w:r>
      <w:r>
        <w:instrText xml:space="preserve"> TOC \h \z \c "Table" </w:instrText>
      </w:r>
      <w:r>
        <w:fldChar w:fldCharType="separate"/>
      </w:r>
      <w:hyperlink w:anchor="_Toc227824564" w:history="1">
        <w:r w:rsidRPr="0084037C">
          <w:rPr>
            <w:rStyle w:val="Hyperlink"/>
            <w:noProof/>
          </w:rPr>
          <w:t xml:space="preserve">Table </w:t>
        </w:r>
        <w:r w:rsidR="00D114D7">
          <w:rPr>
            <w:rStyle w:val="Hyperlink"/>
            <w:noProof/>
          </w:rPr>
          <w:t>3</w:t>
        </w:r>
        <w:r w:rsidRPr="0084037C">
          <w:rPr>
            <w:rStyle w:val="Hyperlink"/>
            <w:noProof/>
          </w:rPr>
          <w:t>.</w:t>
        </w:r>
        <w:r w:rsidR="00D114D7">
          <w:rPr>
            <w:rStyle w:val="Hyperlink"/>
            <w:noProof/>
          </w:rPr>
          <w:t>6</w:t>
        </w:r>
        <w:r w:rsidRPr="0084037C">
          <w:rPr>
            <w:rStyle w:val="Hyperlink"/>
            <w:noProof/>
          </w:rPr>
          <w:t xml:space="preserve">: </w:t>
        </w:r>
        <w:r w:rsidR="00D114D7">
          <w:rPr>
            <w:rStyle w:val="Hyperlink"/>
            <w:noProof/>
          </w:rPr>
          <w:t>Preliminary Implementation Status</w:t>
        </w:r>
        <w:r w:rsidR="00D114D7">
          <w:rPr>
            <w:rStyle w:val="Hyperlink"/>
            <w:noProof/>
          </w:rPr>
          <w:t xml:space="preserve"> </w:t>
        </w:r>
        <w:r w:rsidR="00D114D7">
          <w:rPr>
            <w:rStyle w:val="Hyperlink"/>
            <w:noProof/>
          </w:rPr>
          <w:t>and Achieved Milestones</w:t>
        </w:r>
        <w:r>
          <w:rPr>
            <w:noProof/>
            <w:webHidden/>
          </w:rPr>
          <w:tab/>
        </w:r>
        <w:r w:rsidR="00D114D7">
          <w:rPr>
            <w:noProof/>
            <w:webHidden/>
          </w:rPr>
          <w:t>29</w:t>
        </w:r>
      </w:hyperlink>
    </w:p>
    <w:p w14:paraId="04430BBB" w14:textId="40593C24" w:rsidR="006922D2" w:rsidRDefault="006922D2" w:rsidP="006922D2">
      <w:r>
        <w:fldChar w:fldCharType="end"/>
      </w:r>
    </w:p>
    <w:p w14:paraId="4F17D8C1" w14:textId="3FDFB582" w:rsidR="003709F8" w:rsidRDefault="004C42F1" w:rsidP="003709F8">
      <w:pPr>
        <w:pStyle w:val="Heading1"/>
        <w:spacing w:line="360" w:lineRule="auto"/>
        <w:rPr>
          <w:rFonts w:ascii="Times New Roman" w:hAnsi="Times New Roman" w:cs="Times New Roman"/>
          <w:color w:val="000000" w:themeColor="text1"/>
        </w:rPr>
      </w:pPr>
      <w:r w:rsidRPr="006922D2">
        <w:br w:type="page"/>
      </w:r>
      <w:bookmarkStart w:id="2" w:name="_Toc227819945"/>
      <w:r w:rsidR="003709F8" w:rsidRPr="00C9316A">
        <w:rPr>
          <w:rFonts w:ascii="Times New Roman" w:hAnsi="Times New Roman" w:cs="Times New Roman"/>
          <w:color w:val="000000" w:themeColor="text1"/>
        </w:rPr>
        <w:lastRenderedPageBreak/>
        <w:t xml:space="preserve">LIST OF </w:t>
      </w:r>
      <w:r w:rsidR="003709F8">
        <w:rPr>
          <w:rFonts w:ascii="Times New Roman" w:hAnsi="Times New Roman" w:cs="Times New Roman"/>
          <w:color w:val="000000" w:themeColor="text1"/>
        </w:rPr>
        <w:t>FIGURES</w:t>
      </w:r>
      <w:bookmarkEnd w:id="2"/>
    </w:p>
    <w:p w14:paraId="60E352B5" w14:textId="77777777" w:rsidR="003709F8" w:rsidRDefault="003709F8">
      <w:pPr>
        <w:pStyle w:val="TableofFigures"/>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\h \z \c "Figure" </w:instrText>
      </w:r>
      <w:r>
        <w:fldChar w:fldCharType="separate"/>
      </w:r>
      <w:hyperlink w:anchor="_Toc227819925" w:history="1">
        <w:r w:rsidRPr="002C2FCC">
          <w:rPr>
            <w:rStyle w:val="Hyperlink"/>
            <w:noProof/>
          </w:rPr>
          <w:t>Figure 1.10 Full Project Timeline</w:t>
        </w:r>
        <w:r>
          <w:rPr>
            <w:noProof/>
            <w:webHidden/>
          </w:rPr>
          <w:tab/>
        </w:r>
        <w:r>
          <w:rPr>
            <w:noProof/>
            <w:webHidden/>
          </w:rPr>
          <w:fldChar w:fldCharType="begin"/>
        </w:r>
        <w:r>
          <w:rPr>
            <w:noProof/>
            <w:webHidden/>
          </w:rPr>
          <w:instrText xml:space="preserve"> PAGEREF _Toc227819925 \h </w:instrText>
        </w:r>
        <w:r>
          <w:rPr>
            <w:noProof/>
            <w:webHidden/>
          </w:rPr>
        </w:r>
        <w:r>
          <w:rPr>
            <w:noProof/>
            <w:webHidden/>
          </w:rPr>
          <w:fldChar w:fldCharType="separate"/>
        </w:r>
        <w:r>
          <w:rPr>
            <w:noProof/>
            <w:webHidden/>
          </w:rPr>
          <w:t>15</w:t>
        </w:r>
        <w:r>
          <w:rPr>
            <w:noProof/>
            <w:webHidden/>
          </w:rPr>
          <w:fldChar w:fldCharType="end"/>
        </w:r>
      </w:hyperlink>
    </w:p>
    <w:p w14:paraId="0BE8C77E" w14:textId="77777777" w:rsidR="003709F8" w:rsidRPr="003709F8" w:rsidRDefault="003709F8" w:rsidP="003709F8">
      <w:pPr>
        <w:rPr>
          <w:color w:val="000000" w:themeColor="text1"/>
        </w:rPr>
      </w:pPr>
      <w:r>
        <w:fldChar w:fldCharType="end"/>
      </w:r>
      <w:r>
        <w:br w:type="page"/>
      </w:r>
    </w:p>
    <w:p w14:paraId="7C39E92A" w14:textId="77777777" w:rsidR="004C42F1" w:rsidRPr="00C9316A" w:rsidRDefault="004C42F1" w:rsidP="00C9316A">
      <w:pPr>
        <w:spacing w:after="160" w:line="360" w:lineRule="auto"/>
        <w:rPr>
          <w:color w:val="000000" w:themeColor="text1"/>
        </w:rPr>
      </w:pPr>
    </w:p>
    <w:p w14:paraId="54B2D988" w14:textId="77777777" w:rsidR="00BF514C" w:rsidRPr="00C9316A" w:rsidRDefault="00BF514C">
      <w:pPr>
        <w:rPr>
          <w:color w:val="000000" w:themeColor="text1"/>
        </w:rPr>
      </w:pPr>
    </w:p>
    <w:p w14:paraId="6C50182F" w14:textId="77777777" w:rsidR="004C42F1" w:rsidRPr="00C9316A" w:rsidRDefault="004C42F1" w:rsidP="004C42F1">
      <w:pPr>
        <w:pStyle w:val="Heading1"/>
        <w:rPr>
          <w:rFonts w:ascii="Times New Roman" w:hAnsi="Times New Roman" w:cs="Times New Roman"/>
          <w:color w:val="000000" w:themeColor="text1"/>
        </w:rPr>
      </w:pPr>
      <w:bookmarkStart w:id="3" w:name="_Toc227819946"/>
      <w:r w:rsidRPr="00C9316A">
        <w:rPr>
          <w:rFonts w:ascii="Times New Roman" w:hAnsi="Times New Roman" w:cs="Times New Roman"/>
          <w:color w:val="000000" w:themeColor="text1"/>
        </w:rPr>
        <w:t>CHAPTER ONE: INTRODUCTION</w:t>
      </w:r>
      <w:bookmarkEnd w:id="3"/>
    </w:p>
    <w:p w14:paraId="57BCC4D9" w14:textId="77777777" w:rsidR="004C42F1" w:rsidRPr="00C9316A" w:rsidRDefault="004C42F1" w:rsidP="004C42F1">
      <w:pPr>
        <w:pStyle w:val="Heading2"/>
        <w:numPr>
          <w:ilvl w:val="1"/>
          <w:numId w:val="2"/>
        </w:numPr>
        <w:rPr>
          <w:rFonts w:ascii="Times New Roman" w:hAnsi="Times New Roman" w:cs="Times New Roman"/>
          <w:color w:val="000000" w:themeColor="text1"/>
        </w:rPr>
      </w:pPr>
      <w:bookmarkStart w:id="4" w:name="_Toc227819947"/>
      <w:r w:rsidRPr="00C9316A">
        <w:rPr>
          <w:rFonts w:ascii="Times New Roman" w:hAnsi="Times New Roman" w:cs="Times New Roman"/>
          <w:color w:val="000000" w:themeColor="text1"/>
        </w:rPr>
        <w:t>Background to the Study</w:t>
      </w:r>
      <w:bookmarkEnd w:id="4"/>
    </w:p>
    <w:p w14:paraId="7FD8A9BF" w14:textId="77777777" w:rsidR="00C9316A" w:rsidRPr="00C9316A" w:rsidRDefault="00C9316A" w:rsidP="00C9316A">
      <w:pPr>
        <w:pStyle w:val="NormalWeb"/>
        <w:spacing w:line="360" w:lineRule="auto"/>
        <w:ind w:left="720"/>
        <w:jc w:val="both"/>
        <w:rPr>
          <w:color w:val="000000" w:themeColor="text1"/>
        </w:rPr>
      </w:pPr>
      <w:r w:rsidRPr="00C9316A">
        <w:rPr>
          <w:color w:val="000000" w:themeColor="text1"/>
        </w:rPr>
        <w:t>Respiratory diseases continue to impose a major burden on public health worldwide and remain among the leading causes of death and disability, especially in low-resource settings where access to diagnosis and treatment may be delayed (WHO, 2023). In many underserved environments, screening and diagnosis are limited by the high cost of confirmatory tests, shortages of trained personnel, and restricted access to healthcare facilities (WHO, 2023). Such delays may worsen disease progression and, in the case of infectious respiratory illnesses, may contribute to ongoing transmission within communities.</w:t>
      </w:r>
    </w:p>
    <w:p w14:paraId="35F4FA53" w14:textId="77777777" w:rsidR="00C9316A" w:rsidRPr="00C9316A" w:rsidRDefault="00C9316A" w:rsidP="00C9316A">
      <w:pPr>
        <w:pStyle w:val="NormalWeb"/>
        <w:spacing w:line="360" w:lineRule="auto"/>
        <w:ind w:left="720"/>
        <w:jc w:val="both"/>
        <w:rPr>
          <w:color w:val="000000" w:themeColor="text1"/>
        </w:rPr>
      </w:pPr>
      <w:r w:rsidRPr="00C9316A">
        <w:rPr>
          <w:color w:val="000000" w:themeColor="text1"/>
        </w:rPr>
        <w:t>At the same time, smartphone adoption has increased significantly, making microphones, storage, and moderate computational resources widely available to ordinary users. This development creates an opportunity to design mobile health tools capable of supporting early screening outside conventional healthcare settings. A smartphone-based screening tool does not replace clinical diagnosis, but it can serve as an accessible and low-cost triage mechanism that identifies potentially high-risk cases and encourages timely confirmatory testing (Imran et al., 2020; Schuller et al., 2021).</w:t>
      </w:r>
    </w:p>
    <w:p w14:paraId="12341866" w14:textId="77777777" w:rsidR="00C9316A" w:rsidRPr="00C9316A" w:rsidRDefault="00C9316A" w:rsidP="00C9316A">
      <w:pPr>
        <w:pStyle w:val="NormalWeb"/>
        <w:spacing w:line="360" w:lineRule="auto"/>
        <w:ind w:left="720"/>
        <w:jc w:val="both"/>
        <w:rPr>
          <w:color w:val="000000" w:themeColor="text1"/>
        </w:rPr>
      </w:pPr>
      <w:r w:rsidRPr="00C9316A">
        <w:rPr>
          <w:color w:val="000000" w:themeColor="text1"/>
        </w:rPr>
        <w:t>Cough is one of the most common symptoms associated with respiratory disease. The acoustic characteristics of cough sounds are influenced by airway dynamics, inflammation, mucus presence, and other physiological changes. Although clinicians can distinguish certain coughs in broad descriptive terms such as dry or productive, subtle disease-related patterns are often beyond reliable human auditory interpretation. Machine learning and deep learning methods can learn such patterns from large labeled datasets and offer an objective route to automated analysis (Laguarta et al., 2020; Brown et al., 2020).</w:t>
      </w:r>
    </w:p>
    <w:p w14:paraId="7398B726" w14:textId="77777777" w:rsidR="00C9316A" w:rsidRPr="00C9316A" w:rsidRDefault="00C9316A" w:rsidP="00C9316A">
      <w:pPr>
        <w:pStyle w:val="NormalWeb"/>
        <w:spacing w:line="360" w:lineRule="auto"/>
        <w:ind w:left="720"/>
        <w:jc w:val="both"/>
        <w:rPr>
          <w:color w:val="000000" w:themeColor="text1"/>
        </w:rPr>
      </w:pPr>
      <w:r w:rsidRPr="00C9316A">
        <w:rPr>
          <w:color w:val="000000" w:themeColor="text1"/>
        </w:rPr>
        <w:lastRenderedPageBreak/>
        <w:t>Research in cough-based screening expanded rapidly during and after the COVID-19 pandemic. Several public datasets now provide respiratory audio and metadata at a scale sufficient for model development. For example, Coswara provides breathing, cough, and voice recordings for COVID-19-related analysis, while COUGHVID offers a large crowdsourced cough corpus for algorithm development (Sharma et al., 2020; Orlandic et al., 2021). However, moving from proof-of-concept models to practical smartphone-based systems requires more than model training. It requires robust data governance, explicit label mapping, careful split design to reduce leakage, efficient preprocessing, compact feature extraction, reproducible training procedures, and mobile-oriented deployment pathways (</w:t>
      </w:r>
      <w:proofErr w:type="spellStart"/>
      <w:r w:rsidRPr="00C9316A">
        <w:rPr>
          <w:color w:val="000000" w:themeColor="text1"/>
        </w:rPr>
        <w:t>Kapetanidis</w:t>
      </w:r>
      <w:proofErr w:type="spellEnd"/>
      <w:r w:rsidRPr="00C9316A">
        <w:rPr>
          <w:color w:val="000000" w:themeColor="text1"/>
        </w:rPr>
        <w:t xml:space="preserve"> et al., 2024; Schuller et al., 2021).</w:t>
      </w:r>
    </w:p>
    <w:p w14:paraId="44B7328D" w14:textId="77777777" w:rsidR="004C42F1" w:rsidRPr="00C9316A" w:rsidRDefault="00C9316A" w:rsidP="00C9316A">
      <w:pPr>
        <w:pStyle w:val="NormalWeb"/>
        <w:spacing w:line="360" w:lineRule="auto"/>
        <w:ind w:left="720"/>
        <w:jc w:val="both"/>
        <w:rPr>
          <w:color w:val="000000" w:themeColor="text1"/>
        </w:rPr>
      </w:pPr>
      <w:r w:rsidRPr="00C9316A">
        <w:rPr>
          <w:color w:val="000000" w:themeColor="text1"/>
        </w:rPr>
        <w:t>This dissertation is therefore motivated by the need to move from concept-level respiratory sound classification toward a documented, reproducible, and deployment-oriented cough-screening pipeline. While the broader long-term aim includes multi-class respiratory disease screening, the current implemented milestone focuses on a binary screening task using publicly accessible COVID-related cough datasets, thereby establishing the foundation for later extension to additional diseases such as tuberculosis.</w:t>
      </w:r>
    </w:p>
    <w:p w14:paraId="431B2DE7" w14:textId="77777777" w:rsidR="004C42F1" w:rsidRPr="00C9316A" w:rsidRDefault="004C42F1" w:rsidP="00C9316A">
      <w:pPr>
        <w:pStyle w:val="Heading2"/>
        <w:numPr>
          <w:ilvl w:val="1"/>
          <w:numId w:val="2"/>
        </w:numPr>
        <w:spacing w:line="360" w:lineRule="auto"/>
        <w:jc w:val="both"/>
        <w:rPr>
          <w:rFonts w:ascii="Times New Roman" w:hAnsi="Times New Roman" w:cs="Times New Roman"/>
          <w:color w:val="000000" w:themeColor="text1"/>
        </w:rPr>
      </w:pPr>
      <w:bookmarkStart w:id="5" w:name="_Toc227819948"/>
      <w:r w:rsidRPr="00C9316A">
        <w:rPr>
          <w:rFonts w:ascii="Times New Roman" w:hAnsi="Times New Roman" w:cs="Times New Roman"/>
          <w:color w:val="000000" w:themeColor="text1"/>
        </w:rPr>
        <w:t>Problem Statement</w:t>
      </w:r>
      <w:bookmarkEnd w:id="5"/>
    </w:p>
    <w:p w14:paraId="04BCD93A" w14:textId="77777777" w:rsidR="00C9316A" w:rsidRPr="00C9316A" w:rsidRDefault="00C9316A" w:rsidP="00C9316A">
      <w:pPr>
        <w:pStyle w:val="NormalWeb"/>
        <w:spacing w:line="360" w:lineRule="auto"/>
        <w:ind w:left="720"/>
        <w:jc w:val="both"/>
        <w:rPr>
          <w:color w:val="000000" w:themeColor="text1"/>
        </w:rPr>
      </w:pPr>
      <w:r w:rsidRPr="00C9316A">
        <w:rPr>
          <w:color w:val="000000" w:themeColor="text1"/>
        </w:rPr>
        <w:t>Traditional screening and diagnostic methods for respiratory diseases often require clinical facilities, specialized tests, and trained personnel. These conditions are not consistently available in many settings where early detection is most needed, leading to delays in care and referral (WHO, 2023).</w:t>
      </w:r>
    </w:p>
    <w:p w14:paraId="5BE64588" w14:textId="77777777" w:rsidR="00C9316A" w:rsidRPr="00C9316A" w:rsidRDefault="00C9316A" w:rsidP="00C9316A">
      <w:pPr>
        <w:pStyle w:val="NormalWeb"/>
        <w:spacing w:line="360" w:lineRule="auto"/>
        <w:ind w:left="720"/>
        <w:jc w:val="both"/>
        <w:rPr>
          <w:color w:val="000000" w:themeColor="text1"/>
        </w:rPr>
      </w:pPr>
      <w:r w:rsidRPr="00C9316A">
        <w:rPr>
          <w:color w:val="000000" w:themeColor="text1"/>
        </w:rPr>
        <w:t>Although numerous studies report promising results for cough-based disease classification, several practical and methodological challenges remain unresolved. Public datasets frequently contain inconsistent labels, incomplete metadata, and heterogeneous recording conditions (Orlandic et al., 2021; Sharma et al., 2020). In some studies, evaluation credibility is weakened by possible subject leakage, class imbalance, or limited reproducibility of preprocessing and split generation (</w:t>
      </w:r>
      <w:proofErr w:type="spellStart"/>
      <w:r w:rsidRPr="00C9316A">
        <w:rPr>
          <w:color w:val="000000" w:themeColor="text1"/>
        </w:rPr>
        <w:t>Kapetanidis</w:t>
      </w:r>
      <w:proofErr w:type="spellEnd"/>
      <w:r w:rsidRPr="00C9316A">
        <w:rPr>
          <w:color w:val="000000" w:themeColor="text1"/>
        </w:rPr>
        <w:t xml:space="preserve"> et al., 2024). Furthermore, many models are designed and validated under controlled conditions without </w:t>
      </w:r>
      <w:r w:rsidRPr="00C9316A">
        <w:rPr>
          <w:color w:val="000000" w:themeColor="text1"/>
        </w:rPr>
        <w:lastRenderedPageBreak/>
        <w:t>adequate consideration of mobile deployment constraints such as inference latency, compact model size, offline operation, and privacy preservation (Imran et al., 2020; TensorFlow Lite Documentation, n.d.).</w:t>
      </w:r>
    </w:p>
    <w:p w14:paraId="2C066CD7" w14:textId="77777777" w:rsidR="004C42F1" w:rsidRPr="00C9316A" w:rsidRDefault="00C9316A" w:rsidP="00C9316A">
      <w:pPr>
        <w:pStyle w:val="NormalWeb"/>
        <w:spacing w:line="360" w:lineRule="auto"/>
        <w:ind w:left="720"/>
        <w:jc w:val="both"/>
        <w:rPr>
          <w:color w:val="000000" w:themeColor="text1"/>
        </w:rPr>
      </w:pPr>
      <w:r w:rsidRPr="00C9316A">
        <w:rPr>
          <w:color w:val="000000" w:themeColor="text1"/>
        </w:rPr>
        <w:t>The central problem addressed in this dissertation is therefore the lack of a well-documented, reproducible, and mobile-oriented end-to-end system that transforms raw cough datasets into a lightweight screening model with transparent evaluation and a deployment-ready workflow.</w:t>
      </w:r>
    </w:p>
    <w:p w14:paraId="0D8A464E" w14:textId="77777777" w:rsidR="004C42F1" w:rsidRPr="00C9316A" w:rsidRDefault="004C42F1" w:rsidP="00C9316A">
      <w:pPr>
        <w:pStyle w:val="Heading2"/>
        <w:numPr>
          <w:ilvl w:val="1"/>
          <w:numId w:val="2"/>
        </w:numPr>
        <w:spacing w:line="360" w:lineRule="auto"/>
        <w:jc w:val="both"/>
        <w:rPr>
          <w:rFonts w:ascii="Times New Roman" w:hAnsi="Times New Roman" w:cs="Times New Roman"/>
          <w:color w:val="000000" w:themeColor="text1"/>
        </w:rPr>
      </w:pPr>
      <w:bookmarkStart w:id="6" w:name="_Toc227819949"/>
      <w:r w:rsidRPr="00C9316A">
        <w:rPr>
          <w:rFonts w:ascii="Times New Roman" w:hAnsi="Times New Roman" w:cs="Times New Roman"/>
          <w:color w:val="000000" w:themeColor="text1"/>
        </w:rPr>
        <w:t>Rationale of the Study</w:t>
      </w:r>
      <w:bookmarkEnd w:id="6"/>
    </w:p>
    <w:p w14:paraId="0CB7DBC8" w14:textId="77777777" w:rsidR="00C9316A" w:rsidRPr="00C9316A" w:rsidRDefault="00C9316A" w:rsidP="00C9316A">
      <w:pPr>
        <w:pStyle w:val="NormalWeb"/>
        <w:spacing w:line="360" w:lineRule="auto"/>
        <w:ind w:left="720"/>
        <w:jc w:val="both"/>
        <w:rPr>
          <w:color w:val="000000" w:themeColor="text1"/>
        </w:rPr>
      </w:pPr>
      <w:r w:rsidRPr="00C9316A">
        <w:rPr>
          <w:color w:val="000000" w:themeColor="text1"/>
        </w:rPr>
        <w:t>This study is justified by both public health needs and technological feasibility. First, earlier screening of respiratory diseases can support faster referral, earlier intervention, and more efficient use of limited healthcare resources (WHO, 2023). Second, smartphones already provide a widely distributed platform on which screening tools can be deployed at relatively low cost (Imran et al., 2020). Third, recent advances in deep learning make it possible to learn time-frequency patterns from cough audio that may not be obvious to human listeners (Laguarta et al., 2020; Brown et al., 2020).</w:t>
      </w:r>
    </w:p>
    <w:p w14:paraId="0477390A" w14:textId="77777777" w:rsidR="00C9316A" w:rsidRPr="00C9316A" w:rsidRDefault="00C9316A" w:rsidP="00C9316A">
      <w:pPr>
        <w:pStyle w:val="NormalWeb"/>
        <w:spacing w:line="360" w:lineRule="auto"/>
        <w:ind w:left="720"/>
        <w:jc w:val="both"/>
        <w:rPr>
          <w:color w:val="000000" w:themeColor="text1"/>
        </w:rPr>
      </w:pPr>
      <w:r w:rsidRPr="00C9316A">
        <w:rPr>
          <w:color w:val="000000" w:themeColor="text1"/>
        </w:rPr>
        <w:t>In addition, a major gap exists between published algorithmic results and practical implementation. Many prior studies emphasize predictive performance while under-reporting data cleaning procedures, label mapping, and deployment readiness (</w:t>
      </w:r>
      <w:proofErr w:type="spellStart"/>
      <w:r w:rsidRPr="00C9316A">
        <w:rPr>
          <w:color w:val="000000" w:themeColor="text1"/>
        </w:rPr>
        <w:t>Kapetanidis</w:t>
      </w:r>
      <w:proofErr w:type="spellEnd"/>
      <w:r w:rsidRPr="00C9316A">
        <w:rPr>
          <w:color w:val="000000" w:themeColor="text1"/>
        </w:rPr>
        <w:t xml:space="preserve"> et al., 2024). This dissertation contributes by addressing not only classification but also the full supporting pipeline: data acquisition, metadata auditing, label governance, preprocessing, feature extraction, baseline modeling, screening-oriented evaluation, and mobile export preparation.</w:t>
      </w:r>
    </w:p>
    <w:p w14:paraId="6CD3DCA4" w14:textId="77777777" w:rsidR="00C9316A" w:rsidRPr="00C9316A" w:rsidRDefault="00C9316A" w:rsidP="00C9316A">
      <w:pPr>
        <w:pStyle w:val="NormalWeb"/>
        <w:spacing w:line="360" w:lineRule="auto"/>
        <w:ind w:left="720"/>
        <w:jc w:val="both"/>
        <w:rPr>
          <w:color w:val="000000" w:themeColor="text1"/>
        </w:rPr>
      </w:pPr>
      <w:r w:rsidRPr="00C9316A">
        <w:rPr>
          <w:color w:val="000000" w:themeColor="text1"/>
        </w:rPr>
        <w:t>The study is therefore significant not only for its potential health application, but also for its methodological contribution to reproducible, transparent, and deployment-conscious respiratory sound analysis.</w:t>
      </w:r>
    </w:p>
    <w:p w14:paraId="16C47FA2" w14:textId="77777777" w:rsidR="004C42F1" w:rsidRPr="00C9316A" w:rsidRDefault="004C42F1" w:rsidP="004C42F1">
      <w:pPr>
        <w:pStyle w:val="ListParagraph"/>
        <w:ind w:left="840"/>
        <w:rPr>
          <w:rFonts w:ascii="Times New Roman" w:hAnsi="Times New Roman" w:cs="Times New Roman"/>
          <w:color w:val="000000" w:themeColor="text1"/>
        </w:rPr>
      </w:pPr>
    </w:p>
    <w:p w14:paraId="0B612DAA" w14:textId="77777777" w:rsidR="004C42F1" w:rsidRPr="00C9316A" w:rsidRDefault="004C42F1" w:rsidP="004C42F1">
      <w:pPr>
        <w:pStyle w:val="Heading2"/>
        <w:rPr>
          <w:rFonts w:ascii="Times New Roman" w:hAnsi="Times New Roman" w:cs="Times New Roman"/>
          <w:color w:val="000000" w:themeColor="text1"/>
        </w:rPr>
      </w:pPr>
      <w:bookmarkStart w:id="7" w:name="_Toc227819950"/>
      <w:r w:rsidRPr="00C9316A">
        <w:rPr>
          <w:rFonts w:ascii="Times New Roman" w:hAnsi="Times New Roman" w:cs="Times New Roman"/>
          <w:color w:val="000000" w:themeColor="text1"/>
        </w:rPr>
        <w:lastRenderedPageBreak/>
        <w:t>1.4 AIM AND OBJECTIVES</w:t>
      </w:r>
      <w:bookmarkEnd w:id="7"/>
    </w:p>
    <w:p w14:paraId="2A2194FF" w14:textId="77777777" w:rsidR="004C42F1" w:rsidRPr="00C9316A" w:rsidRDefault="004C42F1" w:rsidP="004C42F1">
      <w:pPr>
        <w:pStyle w:val="Heading3"/>
        <w:rPr>
          <w:rFonts w:ascii="Times New Roman" w:hAnsi="Times New Roman" w:cs="Times New Roman"/>
          <w:color w:val="000000" w:themeColor="text1"/>
        </w:rPr>
      </w:pPr>
      <w:bookmarkStart w:id="8" w:name="_Toc227819951"/>
      <w:r w:rsidRPr="00C9316A">
        <w:rPr>
          <w:rFonts w:ascii="Times New Roman" w:hAnsi="Times New Roman" w:cs="Times New Roman"/>
          <w:color w:val="000000" w:themeColor="text1"/>
        </w:rPr>
        <w:t>1.4.1 Aim</w:t>
      </w:r>
      <w:bookmarkEnd w:id="8"/>
    </w:p>
    <w:p w14:paraId="655DC3FD" w14:textId="77777777" w:rsidR="004C42F1" w:rsidRPr="00C9316A" w:rsidRDefault="004C42F1" w:rsidP="00C9316A">
      <w:pPr>
        <w:pStyle w:val="NormalWeb"/>
        <w:spacing w:line="360" w:lineRule="auto"/>
        <w:jc w:val="both"/>
        <w:rPr>
          <w:color w:val="000000" w:themeColor="text1"/>
        </w:rPr>
      </w:pPr>
      <w:r w:rsidRPr="00C9316A">
        <w:rPr>
          <w:color w:val="000000" w:themeColor="text1"/>
        </w:rPr>
        <w:t>The aim of this dissertation is to develop a mobile-integrated deep learning system for rapid screening of respiratory diseases using cough sound analysis.</w:t>
      </w:r>
    </w:p>
    <w:p w14:paraId="5934BA71" w14:textId="77777777" w:rsidR="004C42F1" w:rsidRPr="00C9316A" w:rsidRDefault="004C42F1" w:rsidP="00C9316A">
      <w:pPr>
        <w:pStyle w:val="Heading3"/>
        <w:spacing w:line="360" w:lineRule="auto"/>
        <w:jc w:val="both"/>
        <w:rPr>
          <w:rFonts w:ascii="Times New Roman" w:hAnsi="Times New Roman" w:cs="Times New Roman"/>
          <w:color w:val="000000" w:themeColor="text1"/>
        </w:rPr>
      </w:pPr>
      <w:bookmarkStart w:id="9" w:name="_Toc227819952"/>
      <w:r w:rsidRPr="00C9316A">
        <w:rPr>
          <w:rFonts w:ascii="Times New Roman" w:hAnsi="Times New Roman" w:cs="Times New Roman"/>
          <w:color w:val="000000" w:themeColor="text1"/>
        </w:rPr>
        <w:t>1.4.2 Specific Objectives</w:t>
      </w:r>
      <w:bookmarkEnd w:id="9"/>
    </w:p>
    <w:p w14:paraId="56E172B7" w14:textId="77777777" w:rsidR="004C42F1" w:rsidRPr="00C9316A" w:rsidRDefault="004C42F1" w:rsidP="00C9316A">
      <w:pPr>
        <w:pStyle w:val="NormalWeb"/>
        <w:spacing w:line="360" w:lineRule="auto"/>
        <w:jc w:val="both"/>
        <w:rPr>
          <w:color w:val="000000" w:themeColor="text1"/>
        </w:rPr>
      </w:pPr>
      <w:r w:rsidRPr="00C9316A">
        <w:rPr>
          <w:color w:val="000000" w:themeColor="text1"/>
        </w:rPr>
        <w:t>To achieve this aim, the study pursues the following objectives:</w:t>
      </w:r>
    </w:p>
    <w:p w14:paraId="21FAC560" w14:textId="77777777" w:rsidR="004C42F1" w:rsidRPr="00C9316A" w:rsidRDefault="004C42F1" w:rsidP="00C9316A">
      <w:pPr>
        <w:pStyle w:val="NormalWeb"/>
        <w:spacing w:line="360" w:lineRule="auto"/>
        <w:jc w:val="both"/>
        <w:rPr>
          <w:color w:val="000000" w:themeColor="text1"/>
        </w:rPr>
      </w:pPr>
      <w:r w:rsidRPr="00C9316A">
        <w:rPr>
          <w:rStyle w:val="Strong"/>
          <w:color w:val="000000" w:themeColor="text1"/>
        </w:rPr>
        <w:t>O1.</w:t>
      </w:r>
      <w:r w:rsidRPr="00C9316A">
        <w:rPr>
          <w:color w:val="000000" w:themeColor="text1"/>
        </w:rPr>
        <w:t xml:space="preserve"> Acquire and curate cough recordings from public datasets, audit metadata quality, and create reproducible data splits.</w:t>
      </w:r>
    </w:p>
    <w:p w14:paraId="2C72C71F" w14:textId="77777777" w:rsidR="004C42F1" w:rsidRPr="00C9316A" w:rsidRDefault="004C42F1" w:rsidP="00C9316A">
      <w:pPr>
        <w:pStyle w:val="NormalWeb"/>
        <w:spacing w:line="360" w:lineRule="auto"/>
        <w:jc w:val="both"/>
        <w:rPr>
          <w:color w:val="000000" w:themeColor="text1"/>
        </w:rPr>
      </w:pPr>
      <w:r w:rsidRPr="00C9316A">
        <w:rPr>
          <w:rStyle w:val="Strong"/>
          <w:color w:val="000000" w:themeColor="text1"/>
        </w:rPr>
        <w:t>O2.</w:t>
      </w:r>
      <w:r w:rsidRPr="00C9316A">
        <w:rPr>
          <w:color w:val="000000" w:themeColor="text1"/>
        </w:rPr>
        <w:t xml:space="preserve"> Define and implement an explicit label schema with traceable mapping rules, documented exclusions, and support for later extension to multi-class respiratory screening.</w:t>
      </w:r>
    </w:p>
    <w:p w14:paraId="4A4DC288" w14:textId="77777777" w:rsidR="004C42F1" w:rsidRPr="00C9316A" w:rsidRDefault="004C42F1" w:rsidP="00C9316A">
      <w:pPr>
        <w:pStyle w:val="NormalWeb"/>
        <w:spacing w:line="360" w:lineRule="auto"/>
        <w:jc w:val="both"/>
        <w:rPr>
          <w:color w:val="000000" w:themeColor="text1"/>
        </w:rPr>
      </w:pPr>
      <w:r w:rsidRPr="00C9316A">
        <w:rPr>
          <w:rStyle w:val="Strong"/>
          <w:color w:val="000000" w:themeColor="text1"/>
        </w:rPr>
        <w:t>O3.</w:t>
      </w:r>
      <w:r w:rsidRPr="00C9316A">
        <w:rPr>
          <w:color w:val="000000" w:themeColor="text1"/>
        </w:rPr>
        <w:t xml:space="preserve"> Implement preprocessing and feature extraction procedures using compact log-mel spectrogram representations suitable for later mobile inference.</w:t>
      </w:r>
    </w:p>
    <w:p w14:paraId="242CC62E" w14:textId="77777777" w:rsidR="004C42F1" w:rsidRPr="00C9316A" w:rsidRDefault="004C42F1" w:rsidP="00C9316A">
      <w:pPr>
        <w:pStyle w:val="NormalWeb"/>
        <w:spacing w:line="360" w:lineRule="auto"/>
        <w:jc w:val="both"/>
        <w:rPr>
          <w:color w:val="000000" w:themeColor="text1"/>
        </w:rPr>
      </w:pPr>
      <w:r w:rsidRPr="00C9316A">
        <w:rPr>
          <w:rStyle w:val="Strong"/>
          <w:color w:val="000000" w:themeColor="text1"/>
        </w:rPr>
        <w:t>O4.</w:t>
      </w:r>
      <w:r w:rsidRPr="00C9316A">
        <w:rPr>
          <w:color w:val="000000" w:themeColor="text1"/>
        </w:rPr>
        <w:t xml:space="preserve"> Train a lightweight convolutional neural network baseline model appropriate for smartphone-oriented screening.</w:t>
      </w:r>
    </w:p>
    <w:p w14:paraId="64BBA654" w14:textId="77777777" w:rsidR="004C42F1" w:rsidRPr="00C9316A" w:rsidRDefault="004C42F1" w:rsidP="00C9316A">
      <w:pPr>
        <w:pStyle w:val="NormalWeb"/>
        <w:spacing w:line="360" w:lineRule="auto"/>
        <w:jc w:val="both"/>
        <w:rPr>
          <w:color w:val="000000" w:themeColor="text1"/>
        </w:rPr>
      </w:pPr>
      <w:r w:rsidRPr="00C9316A">
        <w:rPr>
          <w:rStyle w:val="Strong"/>
          <w:color w:val="000000" w:themeColor="text1"/>
        </w:rPr>
        <w:t>O5.</w:t>
      </w:r>
      <w:r w:rsidRPr="00C9316A">
        <w:rPr>
          <w:color w:val="000000" w:themeColor="text1"/>
        </w:rPr>
        <w:t xml:space="preserve"> Establish an evaluation framework that reports class-specific metrics, confusion matrices, and error analysis outputs for screening tasks.</w:t>
      </w:r>
    </w:p>
    <w:p w14:paraId="0DE8D9A2" w14:textId="77777777" w:rsidR="004C42F1" w:rsidRPr="00C9316A" w:rsidRDefault="004C42F1" w:rsidP="00C9316A">
      <w:pPr>
        <w:pStyle w:val="NormalWeb"/>
        <w:spacing w:line="360" w:lineRule="auto"/>
        <w:jc w:val="both"/>
        <w:rPr>
          <w:color w:val="000000" w:themeColor="text1"/>
        </w:rPr>
      </w:pPr>
      <w:r w:rsidRPr="00C9316A">
        <w:rPr>
          <w:rStyle w:val="Strong"/>
          <w:color w:val="000000" w:themeColor="text1"/>
        </w:rPr>
        <w:t>O6.</w:t>
      </w:r>
      <w:r w:rsidRPr="00C9316A">
        <w:rPr>
          <w:color w:val="000000" w:themeColor="text1"/>
        </w:rPr>
        <w:t xml:space="preserve"> Prepare a deployment pathway toward mobile inference through TensorFlow Lite export and associated configuration artifacts.</w:t>
      </w:r>
    </w:p>
    <w:p w14:paraId="38F1CBA8" w14:textId="77777777" w:rsidR="004C42F1" w:rsidRPr="00C9316A" w:rsidRDefault="004C42F1" w:rsidP="00C9316A">
      <w:pPr>
        <w:pStyle w:val="NormalWeb"/>
        <w:spacing w:line="360" w:lineRule="auto"/>
        <w:jc w:val="both"/>
        <w:rPr>
          <w:color w:val="000000" w:themeColor="text1"/>
        </w:rPr>
      </w:pPr>
      <w:r w:rsidRPr="00C9316A">
        <w:rPr>
          <w:color w:val="000000" w:themeColor="text1"/>
        </w:rPr>
        <w:t>At the current stage of implementation, Objectives O1 through O5 have been substantially realized for a binary COVID-versus-healthy/non-target screening task. Objective O6 has been pursued through export preparation and multiple TFLite conversion attempts, although final conversion was not stable in the current software environment.</w:t>
      </w:r>
    </w:p>
    <w:p w14:paraId="2F1EC187" w14:textId="77777777" w:rsidR="004C42F1" w:rsidRPr="00CB7953" w:rsidRDefault="004C42F1" w:rsidP="00CB7953">
      <w:pPr>
        <w:pStyle w:val="Caption"/>
        <w:keepNext/>
        <w:jc w:val="center"/>
        <w:rPr>
          <w:i w:val="0"/>
          <w:iCs w:val="0"/>
          <w:color w:val="000000" w:themeColor="text1"/>
          <w:sz w:val="28"/>
          <w:szCs w:val="28"/>
        </w:rPr>
      </w:pPr>
      <w:bookmarkStart w:id="10" w:name="_Toc227819743"/>
      <w:bookmarkStart w:id="11" w:name="_Toc227824564"/>
      <w:r w:rsidRPr="00CB7953">
        <w:rPr>
          <w:i w:val="0"/>
          <w:iCs w:val="0"/>
          <w:color w:val="000000" w:themeColor="text1"/>
          <w:sz w:val="28"/>
          <w:szCs w:val="28"/>
        </w:rPr>
        <w:lastRenderedPageBreak/>
        <w:t xml:space="preserve">Table </w:t>
      </w:r>
      <w:r w:rsidRPr="00CB7953">
        <w:rPr>
          <w:i w:val="0"/>
          <w:iCs w:val="0"/>
          <w:color w:val="000000" w:themeColor="text1"/>
          <w:sz w:val="28"/>
          <w:szCs w:val="28"/>
        </w:rPr>
        <w:fldChar w:fldCharType="begin"/>
      </w:r>
      <w:r w:rsidRPr="00CB7953">
        <w:rPr>
          <w:i w:val="0"/>
          <w:iCs w:val="0"/>
          <w:color w:val="000000" w:themeColor="text1"/>
          <w:sz w:val="28"/>
          <w:szCs w:val="28"/>
        </w:rPr>
        <w:instrText xml:space="preserve"> SEQ Table \* ARABIC </w:instrText>
      </w:r>
      <w:r w:rsidRPr="00CB7953">
        <w:rPr>
          <w:i w:val="0"/>
          <w:iCs w:val="0"/>
          <w:color w:val="000000" w:themeColor="text1"/>
          <w:sz w:val="28"/>
          <w:szCs w:val="28"/>
        </w:rPr>
        <w:fldChar w:fldCharType="separate"/>
      </w:r>
      <w:r w:rsidR="00A26330">
        <w:rPr>
          <w:i w:val="0"/>
          <w:iCs w:val="0"/>
          <w:noProof/>
          <w:color w:val="000000" w:themeColor="text1"/>
          <w:sz w:val="28"/>
          <w:szCs w:val="28"/>
        </w:rPr>
        <w:t>1</w:t>
      </w:r>
      <w:r w:rsidRPr="00CB7953">
        <w:rPr>
          <w:i w:val="0"/>
          <w:iCs w:val="0"/>
          <w:color w:val="000000" w:themeColor="text1"/>
          <w:sz w:val="28"/>
          <w:szCs w:val="28"/>
        </w:rPr>
        <w:fldChar w:fldCharType="end"/>
      </w:r>
      <w:r w:rsidRPr="00CB7953">
        <w:rPr>
          <w:i w:val="0"/>
          <w:iCs w:val="0"/>
          <w:color w:val="000000" w:themeColor="text1"/>
          <w:sz w:val="28"/>
          <w:szCs w:val="28"/>
        </w:rPr>
        <w:t>.</w:t>
      </w:r>
      <w:r w:rsidR="00CB7953" w:rsidRPr="00CB7953">
        <w:rPr>
          <w:i w:val="0"/>
          <w:iCs w:val="0"/>
          <w:color w:val="000000" w:themeColor="text1"/>
          <w:sz w:val="28"/>
          <w:szCs w:val="28"/>
        </w:rPr>
        <w:t>1: Objectives</w:t>
      </w:r>
      <w:r w:rsidRPr="00CB7953">
        <w:rPr>
          <w:i w:val="0"/>
          <w:iCs w:val="0"/>
          <w:color w:val="000000" w:themeColor="text1"/>
          <w:sz w:val="28"/>
          <w:szCs w:val="28"/>
        </w:rPr>
        <w:t xml:space="preserve"> and Indicators</w:t>
      </w:r>
      <w:bookmarkEnd w:id="10"/>
      <w:bookmarkEnd w:id="11"/>
    </w:p>
    <w:tbl>
      <w:tblPr>
        <w:tblStyle w:val="GridTable4"/>
        <w:tblW w:w="9647" w:type="dxa"/>
        <w:tblLook w:val="04A0" w:firstRow="1" w:lastRow="0" w:firstColumn="1" w:lastColumn="0" w:noHBand="0" w:noVBand="1"/>
      </w:tblPr>
      <w:tblGrid>
        <w:gridCol w:w="3215"/>
        <w:gridCol w:w="3216"/>
        <w:gridCol w:w="3216"/>
      </w:tblGrid>
      <w:tr w:rsidR="004C42F1" w:rsidRPr="00C9316A" w14:paraId="0CFFC75C" w14:textId="77777777" w:rsidTr="001A28C6">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3215" w:type="dxa"/>
          </w:tcPr>
          <w:p w14:paraId="49F3152F" w14:textId="77777777" w:rsidR="004C42F1" w:rsidRPr="00C9316A" w:rsidRDefault="00CB7953" w:rsidP="004C42F1">
            <w:pPr>
              <w:rPr>
                <w:color w:val="000000" w:themeColor="text1"/>
              </w:rPr>
            </w:pPr>
            <w:r>
              <w:t>Objective</w:t>
            </w:r>
          </w:p>
        </w:tc>
        <w:tc>
          <w:tcPr>
            <w:tcW w:w="3216" w:type="dxa"/>
          </w:tcPr>
          <w:p w14:paraId="0D808E4F" w14:textId="77777777" w:rsidR="004C42F1" w:rsidRPr="00C9316A" w:rsidRDefault="00CB7953" w:rsidP="004C42F1">
            <w:pPr>
              <w:cnfStyle w:val="100000000000" w:firstRow="1" w:lastRow="0" w:firstColumn="0" w:lastColumn="0" w:oddVBand="0" w:evenVBand="0" w:oddHBand="0" w:evenHBand="0" w:firstRowFirstColumn="0" w:firstRowLastColumn="0" w:lastRowFirstColumn="0" w:lastRowLastColumn="0"/>
              <w:rPr>
                <w:color w:val="000000" w:themeColor="text1"/>
              </w:rPr>
            </w:pPr>
            <w:r>
              <w:t>Main Output</w:t>
            </w:r>
          </w:p>
        </w:tc>
        <w:tc>
          <w:tcPr>
            <w:tcW w:w="3216" w:type="dxa"/>
          </w:tcPr>
          <w:p w14:paraId="17E02533" w14:textId="77777777" w:rsidR="004C42F1" w:rsidRPr="00C9316A" w:rsidRDefault="00CB7953" w:rsidP="004C42F1">
            <w:pPr>
              <w:cnfStyle w:val="100000000000" w:firstRow="1" w:lastRow="0" w:firstColumn="0" w:lastColumn="0" w:oddVBand="0" w:evenVBand="0" w:oddHBand="0" w:evenHBand="0" w:firstRowFirstColumn="0" w:firstRowLastColumn="0" w:lastRowFirstColumn="0" w:lastRowLastColumn="0"/>
              <w:rPr>
                <w:color w:val="000000" w:themeColor="text1"/>
              </w:rPr>
            </w:pPr>
            <w:r>
              <w:t>Example Indicator</w:t>
            </w:r>
          </w:p>
        </w:tc>
      </w:tr>
      <w:tr w:rsidR="004C42F1" w:rsidRPr="00C9316A" w14:paraId="4DD44D65" w14:textId="77777777" w:rsidTr="001A28C6">
        <w:trPr>
          <w:cnfStyle w:val="000000100000" w:firstRow="0" w:lastRow="0" w:firstColumn="0" w:lastColumn="0" w:oddVBand="0" w:evenVBand="0" w:oddHBand="1" w:evenHBand="0" w:firstRowFirstColumn="0" w:firstRowLastColumn="0" w:lastRowFirstColumn="0" w:lastRowLastColumn="0"/>
          <w:trHeight w:val="866"/>
        </w:trPr>
        <w:tc>
          <w:tcPr>
            <w:cnfStyle w:val="001000000000" w:firstRow="0" w:lastRow="0" w:firstColumn="1" w:lastColumn="0" w:oddVBand="0" w:evenVBand="0" w:oddHBand="0" w:evenHBand="0" w:firstRowFirstColumn="0" w:firstRowLastColumn="0" w:lastRowFirstColumn="0" w:lastRowLastColumn="0"/>
            <w:tcW w:w="3215" w:type="dxa"/>
          </w:tcPr>
          <w:p w14:paraId="4B8FBFE1" w14:textId="77777777" w:rsidR="004C42F1" w:rsidRPr="00C9316A" w:rsidRDefault="001A28C6" w:rsidP="001A28C6">
            <w:pPr>
              <w:jc w:val="both"/>
              <w:rPr>
                <w:color w:val="000000" w:themeColor="text1"/>
              </w:rPr>
            </w:pPr>
            <w:r>
              <w:t>O1. Acquire and curate cough recordings from public datasets, audit metadata quality, and create reproducible data splits</w:t>
            </w:r>
          </w:p>
        </w:tc>
        <w:tc>
          <w:tcPr>
            <w:tcW w:w="3216" w:type="dxa"/>
          </w:tcPr>
          <w:p w14:paraId="64C10210" w14:textId="77777777" w:rsidR="004C42F1" w:rsidRPr="00C9316A" w:rsidRDefault="00CB7953" w:rsidP="004C42F1">
            <w:pPr>
              <w:cnfStyle w:val="000000100000" w:firstRow="0" w:lastRow="0" w:firstColumn="0" w:lastColumn="0" w:oddVBand="0" w:evenVBand="0" w:oddHBand="1" w:evenHBand="0" w:firstRowFirstColumn="0" w:firstRowLastColumn="0" w:lastRowFirstColumn="0" w:lastRowLastColumn="0"/>
              <w:rPr>
                <w:color w:val="000000" w:themeColor="text1"/>
              </w:rPr>
            </w:pPr>
            <w:r>
              <w:t>unified metadata and splits</w:t>
            </w:r>
          </w:p>
        </w:tc>
        <w:tc>
          <w:tcPr>
            <w:tcW w:w="3216" w:type="dxa"/>
          </w:tcPr>
          <w:p w14:paraId="5B790C28" w14:textId="77777777" w:rsidR="004C42F1" w:rsidRPr="00C9316A" w:rsidRDefault="001A28C6" w:rsidP="004C42F1">
            <w:pPr>
              <w:cnfStyle w:val="000000100000" w:firstRow="0" w:lastRow="0" w:firstColumn="0" w:lastColumn="0" w:oddVBand="0" w:evenVBand="0" w:oddHBand="1" w:evenHBand="0" w:firstRowFirstColumn="0" w:firstRowLastColumn="0" w:lastRowFirstColumn="0" w:lastRowLastColumn="0"/>
              <w:rPr>
                <w:color w:val="000000" w:themeColor="text1"/>
              </w:rPr>
            </w:pPr>
            <w:r>
              <w:t>Cleaned metadata saved; train/validation/test CSVs generated and reusable</w:t>
            </w:r>
          </w:p>
        </w:tc>
      </w:tr>
      <w:tr w:rsidR="004C42F1" w:rsidRPr="00C9316A" w14:paraId="54DE4680" w14:textId="77777777" w:rsidTr="001A28C6">
        <w:trPr>
          <w:trHeight w:val="840"/>
        </w:trPr>
        <w:tc>
          <w:tcPr>
            <w:cnfStyle w:val="001000000000" w:firstRow="0" w:lastRow="0" w:firstColumn="1" w:lastColumn="0" w:oddVBand="0" w:evenVBand="0" w:oddHBand="0" w:evenHBand="0" w:firstRowFirstColumn="0" w:firstRowLastColumn="0" w:lastRowFirstColumn="0" w:lastRowLastColumn="0"/>
            <w:tcW w:w="3215" w:type="dxa"/>
          </w:tcPr>
          <w:p w14:paraId="64AA06FD" w14:textId="77777777" w:rsidR="004C42F1" w:rsidRPr="00C9316A" w:rsidRDefault="001A28C6" w:rsidP="001A28C6">
            <w:pPr>
              <w:jc w:val="both"/>
              <w:rPr>
                <w:color w:val="000000" w:themeColor="text1"/>
              </w:rPr>
            </w:pPr>
            <w:r>
              <w:t>O2. Define and implement an explicit label schema with traceable mapping rules, documented exclusions, and support for later extension to multi-class respiratory screening</w:t>
            </w:r>
          </w:p>
        </w:tc>
        <w:tc>
          <w:tcPr>
            <w:tcW w:w="3216" w:type="dxa"/>
          </w:tcPr>
          <w:p w14:paraId="69DAF5F1" w14:textId="77777777" w:rsidR="004C42F1" w:rsidRPr="00C9316A" w:rsidRDefault="00CB7953" w:rsidP="004C42F1">
            <w:pPr>
              <w:cnfStyle w:val="000000000000" w:firstRow="0" w:lastRow="0" w:firstColumn="0" w:lastColumn="0" w:oddVBand="0" w:evenVBand="0" w:oddHBand="0" w:evenHBand="0" w:firstRowFirstColumn="0" w:firstRowLastColumn="0" w:lastRowFirstColumn="0" w:lastRowLastColumn="0"/>
              <w:rPr>
                <w:color w:val="000000" w:themeColor="text1"/>
              </w:rPr>
            </w:pPr>
            <w:r>
              <w:t>explicit label mapping functions</w:t>
            </w:r>
          </w:p>
        </w:tc>
        <w:tc>
          <w:tcPr>
            <w:tcW w:w="3216" w:type="dxa"/>
          </w:tcPr>
          <w:p w14:paraId="101A1D2F" w14:textId="77777777" w:rsidR="004C42F1" w:rsidRPr="00C9316A" w:rsidRDefault="001A28C6" w:rsidP="004C42F1">
            <w:pPr>
              <w:cnfStyle w:val="000000000000" w:firstRow="0" w:lastRow="0" w:firstColumn="0" w:lastColumn="0" w:oddVBand="0" w:evenVBand="0" w:oddHBand="0" w:evenHBand="0" w:firstRowFirstColumn="0" w:firstRowLastColumn="0" w:lastRowFirstColumn="0" w:lastRowLastColumn="0"/>
              <w:rPr>
                <w:color w:val="000000" w:themeColor="text1"/>
              </w:rPr>
            </w:pPr>
            <w:r>
              <w:t>Raw labels mapped consistently into training labels with inclusion/exclusion notes</w:t>
            </w:r>
          </w:p>
        </w:tc>
      </w:tr>
      <w:tr w:rsidR="004C42F1" w:rsidRPr="00C9316A" w14:paraId="6BED8C83" w14:textId="77777777" w:rsidTr="001A28C6">
        <w:trPr>
          <w:cnfStyle w:val="000000100000" w:firstRow="0" w:lastRow="0" w:firstColumn="0" w:lastColumn="0" w:oddVBand="0" w:evenVBand="0" w:oddHBand="1" w:evenHBand="0" w:firstRowFirstColumn="0" w:firstRowLastColumn="0" w:lastRowFirstColumn="0" w:lastRowLastColumn="0"/>
          <w:trHeight w:val="866"/>
        </w:trPr>
        <w:tc>
          <w:tcPr>
            <w:cnfStyle w:val="001000000000" w:firstRow="0" w:lastRow="0" w:firstColumn="1" w:lastColumn="0" w:oddVBand="0" w:evenVBand="0" w:oddHBand="0" w:evenHBand="0" w:firstRowFirstColumn="0" w:firstRowLastColumn="0" w:lastRowFirstColumn="0" w:lastRowLastColumn="0"/>
            <w:tcW w:w="3215" w:type="dxa"/>
          </w:tcPr>
          <w:p w14:paraId="6E437FB4" w14:textId="77777777" w:rsidR="004C42F1" w:rsidRPr="00C9316A" w:rsidRDefault="001A28C6" w:rsidP="001A28C6">
            <w:pPr>
              <w:jc w:val="both"/>
              <w:rPr>
                <w:color w:val="000000" w:themeColor="text1"/>
              </w:rPr>
            </w:pPr>
            <w:r>
              <w:t>O3. Implement preprocessing and feature extraction procedures using compact log-mel spectrogram representations suitable for later mobile inference</w:t>
            </w:r>
          </w:p>
        </w:tc>
        <w:tc>
          <w:tcPr>
            <w:tcW w:w="3216" w:type="dxa"/>
          </w:tcPr>
          <w:p w14:paraId="2E87091D" w14:textId="77777777" w:rsidR="004C42F1" w:rsidRPr="00C9316A" w:rsidRDefault="00CB7953" w:rsidP="004C42F1">
            <w:pPr>
              <w:cnfStyle w:val="000000100000" w:firstRow="0" w:lastRow="0" w:firstColumn="0" w:lastColumn="0" w:oddVBand="0" w:evenVBand="0" w:oddHBand="1" w:evenHBand="0" w:firstRowFirstColumn="0" w:firstRowLastColumn="0" w:lastRowFirstColumn="0" w:lastRowLastColumn="0"/>
              <w:rPr>
                <w:color w:val="000000" w:themeColor="text1"/>
              </w:rPr>
            </w:pPr>
            <w:r>
              <w:t>cached feature arrays</w:t>
            </w:r>
          </w:p>
        </w:tc>
        <w:tc>
          <w:tcPr>
            <w:tcW w:w="3216" w:type="dxa"/>
          </w:tcPr>
          <w:p w14:paraId="0D756698" w14:textId="77777777" w:rsidR="004C42F1" w:rsidRPr="00C9316A" w:rsidRDefault="001A28C6" w:rsidP="004C42F1">
            <w:pPr>
              <w:cnfStyle w:val="000000100000" w:firstRow="0" w:lastRow="0" w:firstColumn="0" w:lastColumn="0" w:oddVBand="0" w:evenVBand="0" w:oddHBand="1" w:evenHBand="0" w:firstRowFirstColumn="0" w:firstRowLastColumn="0" w:lastRowFirstColumn="0" w:lastRowLastColumn="0"/>
              <w:rPr>
                <w:color w:val="000000" w:themeColor="text1"/>
              </w:rPr>
            </w:pPr>
            <w:r>
              <w:t>Fixed-size feature arrays generated for train, validation, and test sets</w:t>
            </w:r>
          </w:p>
        </w:tc>
      </w:tr>
      <w:tr w:rsidR="004C42F1" w:rsidRPr="00C9316A" w14:paraId="2ED1D7BB" w14:textId="77777777" w:rsidTr="001A28C6">
        <w:trPr>
          <w:trHeight w:val="420"/>
        </w:trPr>
        <w:tc>
          <w:tcPr>
            <w:cnfStyle w:val="001000000000" w:firstRow="0" w:lastRow="0" w:firstColumn="1" w:lastColumn="0" w:oddVBand="0" w:evenVBand="0" w:oddHBand="0" w:evenHBand="0" w:firstRowFirstColumn="0" w:firstRowLastColumn="0" w:lastRowFirstColumn="0" w:lastRowLastColumn="0"/>
            <w:tcW w:w="3215" w:type="dxa"/>
          </w:tcPr>
          <w:p w14:paraId="13347FBE" w14:textId="77777777" w:rsidR="004C42F1" w:rsidRPr="00C9316A" w:rsidRDefault="001A28C6" w:rsidP="001A28C6">
            <w:pPr>
              <w:jc w:val="both"/>
              <w:rPr>
                <w:color w:val="000000" w:themeColor="text1"/>
              </w:rPr>
            </w:pPr>
            <w:r>
              <w:t>O4. Train a lightweight convolutional neural network baseline model appropriate for smartphone-oriented screening</w:t>
            </w:r>
          </w:p>
        </w:tc>
        <w:tc>
          <w:tcPr>
            <w:tcW w:w="3216" w:type="dxa"/>
          </w:tcPr>
          <w:p w14:paraId="60156321" w14:textId="77777777" w:rsidR="004C42F1" w:rsidRPr="00C9316A" w:rsidRDefault="00CB7953" w:rsidP="004C42F1">
            <w:pPr>
              <w:cnfStyle w:val="000000000000" w:firstRow="0" w:lastRow="0" w:firstColumn="0" w:lastColumn="0" w:oddVBand="0" w:evenVBand="0" w:oddHBand="0" w:evenHBand="0" w:firstRowFirstColumn="0" w:firstRowLastColumn="0" w:lastRowFirstColumn="0" w:lastRowLastColumn="0"/>
              <w:rPr>
                <w:color w:val="000000" w:themeColor="text1"/>
              </w:rPr>
            </w:pPr>
            <w:r>
              <w:t>model checkpoint</w:t>
            </w:r>
          </w:p>
        </w:tc>
        <w:tc>
          <w:tcPr>
            <w:tcW w:w="3216" w:type="dxa"/>
          </w:tcPr>
          <w:p w14:paraId="2F88D14A" w14:textId="77777777" w:rsidR="004C42F1" w:rsidRPr="00C9316A" w:rsidRDefault="001A28C6" w:rsidP="004C42F1">
            <w:pPr>
              <w:cnfStyle w:val="000000000000" w:firstRow="0" w:lastRow="0" w:firstColumn="0" w:lastColumn="0" w:oddVBand="0" w:evenVBand="0" w:oddHBand="0" w:evenHBand="0" w:firstRowFirstColumn="0" w:firstRowLastColumn="0" w:lastRowFirstColumn="0" w:lastRowLastColumn="0"/>
              <w:rPr>
                <w:color w:val="000000" w:themeColor="text1"/>
              </w:rPr>
            </w:pPr>
            <w:r>
              <w:t>Best checkpoint saved, reloadable, and evaluated on held-out test data</w:t>
            </w:r>
          </w:p>
        </w:tc>
      </w:tr>
      <w:tr w:rsidR="004C42F1" w:rsidRPr="00C9316A" w14:paraId="233C7437" w14:textId="77777777" w:rsidTr="001A28C6">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3215" w:type="dxa"/>
          </w:tcPr>
          <w:p w14:paraId="434DDE3A" w14:textId="77777777" w:rsidR="004C42F1" w:rsidRPr="00C9316A" w:rsidRDefault="001A28C6" w:rsidP="001A28C6">
            <w:pPr>
              <w:jc w:val="both"/>
              <w:rPr>
                <w:color w:val="000000" w:themeColor="text1"/>
              </w:rPr>
            </w:pPr>
            <w:r>
              <w:t>O5. Establish an evaluation framework that reports class-specific metrics, confusion matrices, and error analysis outputs for screening tasks</w:t>
            </w:r>
          </w:p>
        </w:tc>
        <w:tc>
          <w:tcPr>
            <w:tcW w:w="3216" w:type="dxa"/>
          </w:tcPr>
          <w:p w14:paraId="1D5320E1" w14:textId="77777777" w:rsidR="004C42F1" w:rsidRPr="00C9316A" w:rsidRDefault="00CB7953" w:rsidP="004C42F1">
            <w:pPr>
              <w:cnfStyle w:val="000000100000" w:firstRow="0" w:lastRow="0" w:firstColumn="0" w:lastColumn="0" w:oddVBand="0" w:evenVBand="0" w:oddHBand="1" w:evenHBand="0" w:firstRowFirstColumn="0" w:firstRowLastColumn="0" w:lastRowFirstColumn="0" w:lastRowLastColumn="0"/>
              <w:rPr>
                <w:color w:val="000000" w:themeColor="text1"/>
              </w:rPr>
            </w:pPr>
            <w:r>
              <w:t>evaluation outputs</w:t>
            </w:r>
          </w:p>
        </w:tc>
        <w:tc>
          <w:tcPr>
            <w:tcW w:w="3216" w:type="dxa"/>
          </w:tcPr>
          <w:p w14:paraId="192107FF" w14:textId="77777777" w:rsidR="004C42F1" w:rsidRPr="00C9316A" w:rsidRDefault="001A28C6" w:rsidP="004C42F1">
            <w:pPr>
              <w:cnfStyle w:val="000000100000" w:firstRow="0" w:lastRow="0" w:firstColumn="0" w:lastColumn="0" w:oddVBand="0" w:evenVBand="0" w:oddHBand="1" w:evenHBand="0" w:firstRowFirstColumn="0" w:firstRowLastColumn="0" w:lastRowFirstColumn="0" w:lastRowLastColumn="0"/>
              <w:rPr>
                <w:color w:val="000000" w:themeColor="text1"/>
              </w:rPr>
            </w:pPr>
            <w:r>
              <w:t>Accuracy, precision, recall, F1-score, confusion matrix, and threshold-tuned results reported</w:t>
            </w:r>
          </w:p>
        </w:tc>
      </w:tr>
      <w:tr w:rsidR="00CB7953" w:rsidRPr="00C9316A" w14:paraId="52647DF2" w14:textId="77777777" w:rsidTr="001A28C6">
        <w:trPr>
          <w:trHeight w:val="866"/>
        </w:trPr>
        <w:tc>
          <w:tcPr>
            <w:cnfStyle w:val="001000000000" w:firstRow="0" w:lastRow="0" w:firstColumn="1" w:lastColumn="0" w:oddVBand="0" w:evenVBand="0" w:oddHBand="0" w:evenHBand="0" w:firstRowFirstColumn="0" w:firstRowLastColumn="0" w:lastRowFirstColumn="0" w:lastRowLastColumn="0"/>
            <w:tcW w:w="3215" w:type="dxa"/>
          </w:tcPr>
          <w:p w14:paraId="61432CC2" w14:textId="77777777" w:rsidR="00CB7953" w:rsidRDefault="001A28C6" w:rsidP="001A28C6">
            <w:pPr>
              <w:jc w:val="both"/>
              <w:rPr>
                <w:color w:val="000000" w:themeColor="text1"/>
              </w:rPr>
            </w:pPr>
            <w:r>
              <w:t>O6. Prepare a deployment pathway toward mobile inference through TensorFlow Lite export and associated configuration artifacts</w:t>
            </w:r>
          </w:p>
        </w:tc>
        <w:tc>
          <w:tcPr>
            <w:tcW w:w="3216" w:type="dxa"/>
          </w:tcPr>
          <w:p w14:paraId="6918F2F4" w14:textId="77777777" w:rsidR="00CB7953" w:rsidRPr="00C9316A" w:rsidRDefault="00CB7953" w:rsidP="004C42F1">
            <w:pPr>
              <w:cnfStyle w:val="000000000000" w:firstRow="0" w:lastRow="0" w:firstColumn="0" w:lastColumn="0" w:oddVBand="0" w:evenVBand="0" w:oddHBand="0" w:evenHBand="0" w:firstRowFirstColumn="0" w:firstRowLastColumn="0" w:lastRowFirstColumn="0" w:lastRowLastColumn="0"/>
              <w:rPr>
                <w:color w:val="000000" w:themeColor="text1"/>
              </w:rPr>
            </w:pPr>
            <w:r>
              <w:t>export preparation</w:t>
            </w:r>
          </w:p>
        </w:tc>
        <w:tc>
          <w:tcPr>
            <w:tcW w:w="3216" w:type="dxa"/>
          </w:tcPr>
          <w:p w14:paraId="7D2D6ABB" w14:textId="77777777" w:rsidR="00CB7953" w:rsidRPr="00C9316A" w:rsidRDefault="001A28C6" w:rsidP="004C42F1">
            <w:pPr>
              <w:cnfStyle w:val="000000000000" w:firstRow="0" w:lastRow="0" w:firstColumn="0" w:lastColumn="0" w:oddVBand="0" w:evenVBand="0" w:oddHBand="0" w:evenHBand="0" w:firstRowFirstColumn="0" w:firstRowLastColumn="0" w:lastRowFirstColumn="0" w:lastRowLastColumn="0"/>
              <w:rPr>
                <w:color w:val="000000" w:themeColor="text1"/>
              </w:rPr>
            </w:pPr>
            <w:r>
              <w:t>Export attempted; deployment configuration documented even though TFLite conversion was unstable in the current environment</w:t>
            </w:r>
          </w:p>
        </w:tc>
      </w:tr>
    </w:tbl>
    <w:p w14:paraId="74408A0C" w14:textId="77777777" w:rsidR="004C42F1" w:rsidRPr="00C9316A" w:rsidRDefault="004C42F1" w:rsidP="004C42F1">
      <w:pPr>
        <w:rPr>
          <w:color w:val="000000" w:themeColor="text1"/>
        </w:rPr>
      </w:pPr>
    </w:p>
    <w:p w14:paraId="6AFCE618" w14:textId="77777777" w:rsidR="00C203D6" w:rsidRPr="00C9316A" w:rsidRDefault="00C203D6" w:rsidP="00C9316A">
      <w:pPr>
        <w:pStyle w:val="Heading2"/>
        <w:spacing w:line="360" w:lineRule="auto"/>
        <w:jc w:val="both"/>
        <w:rPr>
          <w:rFonts w:ascii="Times New Roman" w:hAnsi="Times New Roman" w:cs="Times New Roman"/>
          <w:color w:val="000000" w:themeColor="text1"/>
        </w:rPr>
      </w:pPr>
      <w:bookmarkStart w:id="12" w:name="_Toc227819953"/>
      <w:r w:rsidRPr="00C9316A">
        <w:rPr>
          <w:rFonts w:ascii="Times New Roman" w:hAnsi="Times New Roman" w:cs="Times New Roman"/>
          <w:color w:val="000000" w:themeColor="text1"/>
        </w:rPr>
        <w:lastRenderedPageBreak/>
        <w:t>1.5 RESEARCH QUESTIONS AND HYPOTHESES</w:t>
      </w:r>
      <w:bookmarkEnd w:id="12"/>
    </w:p>
    <w:p w14:paraId="03140AC1" w14:textId="77777777" w:rsidR="00C203D6" w:rsidRPr="00C9316A" w:rsidRDefault="00C203D6" w:rsidP="00C9316A">
      <w:pPr>
        <w:pStyle w:val="Heading3"/>
        <w:spacing w:line="360" w:lineRule="auto"/>
        <w:jc w:val="both"/>
        <w:rPr>
          <w:rFonts w:ascii="Times New Roman" w:hAnsi="Times New Roman" w:cs="Times New Roman"/>
          <w:color w:val="000000" w:themeColor="text1"/>
        </w:rPr>
      </w:pPr>
      <w:bookmarkStart w:id="13" w:name="_Toc227819954"/>
      <w:r w:rsidRPr="00C9316A">
        <w:rPr>
          <w:rFonts w:ascii="Times New Roman" w:hAnsi="Times New Roman" w:cs="Times New Roman"/>
          <w:color w:val="000000" w:themeColor="text1"/>
        </w:rPr>
        <w:t>1.5.1 Research Questions</w:t>
      </w:r>
      <w:bookmarkEnd w:id="13"/>
    </w:p>
    <w:p w14:paraId="32ED2E1C" w14:textId="77777777" w:rsidR="00C203D6" w:rsidRPr="00C9316A" w:rsidRDefault="00C203D6" w:rsidP="00C9316A">
      <w:pPr>
        <w:pStyle w:val="NormalWeb"/>
        <w:spacing w:line="360" w:lineRule="auto"/>
        <w:jc w:val="both"/>
        <w:rPr>
          <w:color w:val="000000" w:themeColor="text1"/>
        </w:rPr>
      </w:pPr>
      <w:r w:rsidRPr="00C9316A">
        <w:rPr>
          <w:color w:val="000000" w:themeColor="text1"/>
        </w:rPr>
        <w:t>The following research questions guide this dissertation:</w:t>
      </w:r>
    </w:p>
    <w:p w14:paraId="500EB127" w14:textId="77777777" w:rsidR="00C203D6" w:rsidRPr="00C9316A" w:rsidRDefault="00C203D6" w:rsidP="00C9316A">
      <w:pPr>
        <w:pStyle w:val="NormalWeb"/>
        <w:spacing w:line="360" w:lineRule="auto"/>
        <w:jc w:val="both"/>
        <w:rPr>
          <w:color w:val="000000" w:themeColor="text1"/>
        </w:rPr>
      </w:pPr>
      <w:r w:rsidRPr="00C9316A">
        <w:rPr>
          <w:rStyle w:val="Strong"/>
          <w:color w:val="000000" w:themeColor="text1"/>
        </w:rPr>
        <w:t>RQ1:</w:t>
      </w:r>
      <w:r w:rsidRPr="00C9316A">
        <w:rPr>
          <w:color w:val="000000" w:themeColor="text1"/>
        </w:rPr>
        <w:t xml:space="preserve"> Which preprocessing and feature representation choices provide a practical trade-off between predictive usefulness and mobile efficiency for cough-based screening?</w:t>
      </w:r>
    </w:p>
    <w:p w14:paraId="5EAF12DD" w14:textId="77777777" w:rsidR="00C203D6" w:rsidRPr="00C9316A" w:rsidRDefault="00C203D6" w:rsidP="00C9316A">
      <w:pPr>
        <w:pStyle w:val="NormalWeb"/>
        <w:spacing w:line="360" w:lineRule="auto"/>
        <w:jc w:val="both"/>
        <w:rPr>
          <w:color w:val="000000" w:themeColor="text1"/>
        </w:rPr>
      </w:pPr>
      <w:r w:rsidRPr="00C9316A">
        <w:rPr>
          <w:rStyle w:val="Strong"/>
          <w:color w:val="000000" w:themeColor="text1"/>
        </w:rPr>
        <w:t>RQ2:</w:t>
      </w:r>
      <w:r w:rsidRPr="00C9316A">
        <w:rPr>
          <w:color w:val="000000" w:themeColor="text1"/>
        </w:rPr>
        <w:t xml:space="preserve"> How do label heterogeneity and class imbalance affect screening performance on public cough datasets?</w:t>
      </w:r>
    </w:p>
    <w:p w14:paraId="7D737F20" w14:textId="77777777" w:rsidR="00C203D6" w:rsidRPr="00C9316A" w:rsidRDefault="00C203D6" w:rsidP="00C9316A">
      <w:pPr>
        <w:pStyle w:val="NormalWeb"/>
        <w:spacing w:line="360" w:lineRule="auto"/>
        <w:jc w:val="both"/>
        <w:rPr>
          <w:color w:val="000000" w:themeColor="text1"/>
        </w:rPr>
      </w:pPr>
      <w:r w:rsidRPr="00C9316A">
        <w:rPr>
          <w:rStyle w:val="Strong"/>
          <w:color w:val="000000" w:themeColor="text1"/>
        </w:rPr>
        <w:t>RQ3:</w:t>
      </w:r>
      <w:r w:rsidRPr="00C9316A">
        <w:rPr>
          <w:color w:val="000000" w:themeColor="text1"/>
        </w:rPr>
        <w:t xml:space="preserve"> Which pipeline design and reporting choices best support reproducibility, credibility, and future clinical validation?</w:t>
      </w:r>
    </w:p>
    <w:p w14:paraId="52E0DC78" w14:textId="77777777" w:rsidR="00C203D6" w:rsidRPr="00C9316A" w:rsidRDefault="00C203D6" w:rsidP="00C9316A">
      <w:pPr>
        <w:pStyle w:val="NormalWeb"/>
        <w:spacing w:line="360" w:lineRule="auto"/>
        <w:jc w:val="both"/>
        <w:rPr>
          <w:color w:val="000000" w:themeColor="text1"/>
        </w:rPr>
      </w:pPr>
      <w:r w:rsidRPr="00C9316A">
        <w:rPr>
          <w:rStyle w:val="Strong"/>
          <w:color w:val="000000" w:themeColor="text1"/>
        </w:rPr>
        <w:t>RQ4:</w:t>
      </w:r>
      <w:r w:rsidRPr="00C9316A">
        <w:rPr>
          <w:color w:val="000000" w:themeColor="text1"/>
        </w:rPr>
        <w:t xml:space="preserve"> Can screening-oriented threshold calibration improve disease sensitivity relative to a default model decision rule?</w:t>
      </w:r>
    </w:p>
    <w:p w14:paraId="1776CC86" w14:textId="77777777" w:rsidR="00C203D6" w:rsidRPr="00C9316A" w:rsidRDefault="00C203D6" w:rsidP="00C9316A">
      <w:pPr>
        <w:pStyle w:val="Heading3"/>
        <w:spacing w:line="360" w:lineRule="auto"/>
        <w:jc w:val="both"/>
        <w:rPr>
          <w:rFonts w:ascii="Times New Roman" w:hAnsi="Times New Roman" w:cs="Times New Roman"/>
          <w:color w:val="000000" w:themeColor="text1"/>
        </w:rPr>
      </w:pPr>
      <w:bookmarkStart w:id="14" w:name="_Toc227819955"/>
      <w:r w:rsidRPr="00C9316A">
        <w:rPr>
          <w:rFonts w:ascii="Times New Roman" w:hAnsi="Times New Roman" w:cs="Times New Roman"/>
          <w:color w:val="000000" w:themeColor="text1"/>
        </w:rPr>
        <w:t>1.5.2 Working Hypotheses</w:t>
      </w:r>
      <w:bookmarkEnd w:id="14"/>
    </w:p>
    <w:p w14:paraId="4390FDDB" w14:textId="77777777" w:rsidR="00C203D6" w:rsidRPr="00C9316A" w:rsidRDefault="00C203D6" w:rsidP="00C9316A">
      <w:pPr>
        <w:pStyle w:val="NormalWeb"/>
        <w:spacing w:line="360" w:lineRule="auto"/>
        <w:jc w:val="both"/>
        <w:rPr>
          <w:color w:val="000000" w:themeColor="text1"/>
        </w:rPr>
      </w:pPr>
      <w:r w:rsidRPr="00C9316A">
        <w:rPr>
          <w:rStyle w:val="Strong"/>
          <w:color w:val="000000" w:themeColor="text1"/>
        </w:rPr>
        <w:t>H1:</w:t>
      </w:r>
      <w:r w:rsidRPr="00C9316A">
        <w:rPr>
          <w:color w:val="000000" w:themeColor="text1"/>
        </w:rPr>
        <w:t xml:space="preserve"> Log-mel spectrograms paired with a lightweight 2D CNN can provide useful screening performance on public cough datasets while remaining compatible with future mobile deployment.</w:t>
      </w:r>
    </w:p>
    <w:p w14:paraId="2C6797D9" w14:textId="77777777" w:rsidR="00C203D6" w:rsidRPr="00C9316A" w:rsidRDefault="00C203D6" w:rsidP="00C9316A">
      <w:pPr>
        <w:pStyle w:val="NormalWeb"/>
        <w:spacing w:line="360" w:lineRule="auto"/>
        <w:jc w:val="both"/>
        <w:rPr>
          <w:color w:val="000000" w:themeColor="text1"/>
        </w:rPr>
      </w:pPr>
      <w:r w:rsidRPr="00C9316A">
        <w:rPr>
          <w:rStyle w:val="Strong"/>
          <w:color w:val="000000" w:themeColor="text1"/>
        </w:rPr>
        <w:t>H2:</w:t>
      </w:r>
      <w:r w:rsidRPr="00C9316A">
        <w:rPr>
          <w:color w:val="000000" w:themeColor="text1"/>
        </w:rPr>
        <w:t xml:space="preserve"> Explicit label mapping and subject-independent split design improve the credibility and reproducibility of cough-based screening experiments.</w:t>
      </w:r>
    </w:p>
    <w:p w14:paraId="1D3918C8" w14:textId="77777777" w:rsidR="00C203D6" w:rsidRPr="00C9316A" w:rsidRDefault="00C203D6" w:rsidP="00C9316A">
      <w:pPr>
        <w:pStyle w:val="NormalWeb"/>
        <w:spacing w:line="360" w:lineRule="auto"/>
        <w:jc w:val="both"/>
        <w:rPr>
          <w:color w:val="000000" w:themeColor="text1"/>
        </w:rPr>
      </w:pPr>
      <w:r w:rsidRPr="00C9316A">
        <w:rPr>
          <w:rStyle w:val="Strong"/>
          <w:color w:val="000000" w:themeColor="text1"/>
        </w:rPr>
        <w:t>H3:</w:t>
      </w:r>
      <w:r w:rsidRPr="00C9316A">
        <w:rPr>
          <w:color w:val="000000" w:themeColor="text1"/>
        </w:rPr>
        <w:t xml:space="preserve"> Screening-oriented threshold calibration can improve disease sensitivity at an acceptable trade-off in specificity.</w:t>
      </w:r>
    </w:p>
    <w:p w14:paraId="327865EE" w14:textId="77777777" w:rsidR="00C203D6" w:rsidRPr="00C9316A" w:rsidRDefault="00C203D6" w:rsidP="00C9316A">
      <w:pPr>
        <w:pStyle w:val="Heading2"/>
        <w:spacing w:line="360" w:lineRule="auto"/>
        <w:jc w:val="both"/>
        <w:rPr>
          <w:rFonts w:ascii="Times New Roman" w:hAnsi="Times New Roman" w:cs="Times New Roman"/>
          <w:color w:val="000000" w:themeColor="text1"/>
        </w:rPr>
      </w:pPr>
      <w:bookmarkStart w:id="15" w:name="_Toc227819956"/>
      <w:r w:rsidRPr="00C9316A">
        <w:rPr>
          <w:rFonts w:ascii="Times New Roman" w:hAnsi="Times New Roman" w:cs="Times New Roman"/>
          <w:color w:val="000000" w:themeColor="text1"/>
        </w:rPr>
        <w:t>1.6 Significance of the Study</w:t>
      </w:r>
      <w:bookmarkEnd w:id="15"/>
    </w:p>
    <w:p w14:paraId="4FEB3AEB" w14:textId="77777777" w:rsidR="00C203D6" w:rsidRPr="00C9316A" w:rsidRDefault="00C203D6" w:rsidP="00C9316A">
      <w:pPr>
        <w:pStyle w:val="NormalWeb"/>
        <w:spacing w:line="360" w:lineRule="auto"/>
        <w:jc w:val="both"/>
        <w:rPr>
          <w:color w:val="000000" w:themeColor="text1"/>
        </w:rPr>
      </w:pPr>
      <w:r w:rsidRPr="00C9316A">
        <w:rPr>
          <w:color w:val="000000" w:themeColor="text1"/>
        </w:rPr>
        <w:t xml:space="preserve">This study contributes at both methodological and practical levels. Methodologically, it provides a reproducible pipeline that begins from heterogeneous public datasets and proceeds through metadata auditing, label governance, feature extraction, baseline training, and screening-oriented </w:t>
      </w:r>
      <w:r w:rsidRPr="00C9316A">
        <w:rPr>
          <w:color w:val="000000" w:themeColor="text1"/>
        </w:rPr>
        <w:lastRenderedPageBreak/>
        <w:t>evaluation. Practically, it supports the broader goal of making preliminary respiratory screening more accessible through mobile devices.</w:t>
      </w:r>
    </w:p>
    <w:p w14:paraId="0E4032F3" w14:textId="77777777" w:rsidR="00C203D6" w:rsidRPr="00C9316A" w:rsidRDefault="00C203D6" w:rsidP="00C9316A">
      <w:pPr>
        <w:pStyle w:val="NormalWeb"/>
        <w:spacing w:line="360" w:lineRule="auto"/>
        <w:jc w:val="both"/>
        <w:rPr>
          <w:color w:val="000000" w:themeColor="text1"/>
        </w:rPr>
      </w:pPr>
      <w:r w:rsidRPr="00C9316A">
        <w:rPr>
          <w:color w:val="000000" w:themeColor="text1"/>
        </w:rPr>
        <w:t>The work is particularly relevant to low-resource environments where access to clinical infrastructure is limited. A smartphone-based screening system can offer privacy-preserving, offline-capable preliminary assessment and may help direct individuals toward timely follow-up care. Even where final diagnosis remains clinical, an automated screening layer may reduce delay and support triage.</w:t>
      </w:r>
    </w:p>
    <w:p w14:paraId="4FEF4521" w14:textId="77777777" w:rsidR="00C203D6" w:rsidRPr="00C9316A" w:rsidRDefault="00C203D6" w:rsidP="00C9316A">
      <w:pPr>
        <w:pStyle w:val="Heading2"/>
        <w:spacing w:line="360" w:lineRule="auto"/>
        <w:jc w:val="both"/>
        <w:rPr>
          <w:rFonts w:ascii="Times New Roman" w:hAnsi="Times New Roman" w:cs="Times New Roman"/>
          <w:color w:val="000000" w:themeColor="text1"/>
        </w:rPr>
      </w:pPr>
      <w:bookmarkStart w:id="16" w:name="_Toc227819957"/>
      <w:r w:rsidRPr="00C9316A">
        <w:rPr>
          <w:rFonts w:ascii="Times New Roman" w:hAnsi="Times New Roman" w:cs="Times New Roman"/>
          <w:color w:val="000000" w:themeColor="text1"/>
        </w:rPr>
        <w:t>1.7 Scope, Assumptions, and Limitations</w:t>
      </w:r>
      <w:bookmarkEnd w:id="16"/>
    </w:p>
    <w:p w14:paraId="293BED50" w14:textId="77777777" w:rsidR="00C203D6" w:rsidRPr="00C9316A" w:rsidRDefault="00C203D6" w:rsidP="00C9316A">
      <w:pPr>
        <w:pStyle w:val="Heading3"/>
        <w:spacing w:line="360" w:lineRule="auto"/>
        <w:jc w:val="both"/>
        <w:rPr>
          <w:rFonts w:ascii="Times New Roman" w:hAnsi="Times New Roman" w:cs="Times New Roman"/>
          <w:color w:val="000000" w:themeColor="text1"/>
        </w:rPr>
      </w:pPr>
      <w:bookmarkStart w:id="17" w:name="_Toc227819958"/>
      <w:r w:rsidRPr="00C9316A">
        <w:rPr>
          <w:rFonts w:ascii="Times New Roman" w:hAnsi="Times New Roman" w:cs="Times New Roman"/>
          <w:color w:val="000000" w:themeColor="text1"/>
        </w:rPr>
        <w:t>1.7.1 Scope</w:t>
      </w:r>
      <w:bookmarkEnd w:id="17"/>
    </w:p>
    <w:p w14:paraId="7B0BE63C" w14:textId="77777777" w:rsidR="00C203D6" w:rsidRPr="00C9316A" w:rsidRDefault="00C203D6" w:rsidP="00C9316A">
      <w:pPr>
        <w:spacing w:line="360" w:lineRule="auto"/>
        <w:jc w:val="both"/>
        <w:rPr>
          <w:color w:val="000000" w:themeColor="text1"/>
        </w:rPr>
      </w:pPr>
      <w:r w:rsidRPr="00C9316A">
        <w:rPr>
          <w:color w:val="000000" w:themeColor="text1"/>
        </w:rPr>
        <w:t>This dissertation draft covers Chapters 1 to 3. It includes the scientific background, literature review, and methodology for dataset acquisition, metadata governance, preprocessing, feature extraction, baseline model development, evaluation design, and deployment preparation.</w:t>
      </w:r>
    </w:p>
    <w:p w14:paraId="128C7347" w14:textId="77777777" w:rsidR="00C203D6" w:rsidRPr="00C9316A" w:rsidRDefault="00C203D6" w:rsidP="00C9316A">
      <w:pPr>
        <w:pStyle w:val="Heading3"/>
        <w:spacing w:line="360" w:lineRule="auto"/>
        <w:jc w:val="both"/>
        <w:rPr>
          <w:rFonts w:ascii="Times New Roman" w:hAnsi="Times New Roman" w:cs="Times New Roman"/>
          <w:color w:val="000000" w:themeColor="text1"/>
        </w:rPr>
      </w:pPr>
      <w:bookmarkStart w:id="18" w:name="_Toc227819959"/>
      <w:r w:rsidRPr="00C9316A">
        <w:rPr>
          <w:rFonts w:ascii="Times New Roman" w:hAnsi="Times New Roman" w:cs="Times New Roman"/>
          <w:color w:val="000000" w:themeColor="text1"/>
        </w:rPr>
        <w:t>1.7.2 Assumptions</w:t>
      </w:r>
      <w:bookmarkEnd w:id="18"/>
    </w:p>
    <w:p w14:paraId="312F186D" w14:textId="77777777" w:rsidR="00C203D6" w:rsidRPr="00C9316A" w:rsidRDefault="00C203D6" w:rsidP="00C9316A">
      <w:pPr>
        <w:pStyle w:val="NormalWeb"/>
        <w:spacing w:line="360" w:lineRule="auto"/>
        <w:jc w:val="both"/>
        <w:rPr>
          <w:color w:val="000000" w:themeColor="text1"/>
        </w:rPr>
      </w:pPr>
      <w:r w:rsidRPr="00C9316A">
        <w:rPr>
          <w:color w:val="000000" w:themeColor="text1"/>
        </w:rPr>
        <w:t>The study assumes that public cough datasets contain disease-relevant acoustic information sufficient for baseline screening experiments. It also assumes that lightweight models using compact time-frequency features can support later mobile deployment.</w:t>
      </w:r>
    </w:p>
    <w:p w14:paraId="76C8D8D3" w14:textId="77777777" w:rsidR="00C203D6" w:rsidRPr="00C9316A" w:rsidRDefault="00C203D6" w:rsidP="00C9316A">
      <w:pPr>
        <w:pStyle w:val="Heading3"/>
        <w:spacing w:line="360" w:lineRule="auto"/>
        <w:jc w:val="both"/>
        <w:rPr>
          <w:rFonts w:ascii="Times New Roman" w:hAnsi="Times New Roman" w:cs="Times New Roman"/>
          <w:color w:val="000000" w:themeColor="text1"/>
        </w:rPr>
      </w:pPr>
      <w:bookmarkStart w:id="19" w:name="_Toc227819960"/>
      <w:r w:rsidRPr="00C9316A">
        <w:rPr>
          <w:rFonts w:ascii="Times New Roman" w:hAnsi="Times New Roman" w:cs="Times New Roman"/>
          <w:color w:val="000000" w:themeColor="text1"/>
        </w:rPr>
        <w:t>1.7.3 Limitations</w:t>
      </w:r>
      <w:bookmarkEnd w:id="19"/>
    </w:p>
    <w:p w14:paraId="1232FE95" w14:textId="77777777" w:rsidR="00C203D6" w:rsidRPr="00C9316A" w:rsidRDefault="00C203D6" w:rsidP="00C9316A">
      <w:pPr>
        <w:spacing w:line="360" w:lineRule="auto"/>
        <w:jc w:val="both"/>
        <w:rPr>
          <w:color w:val="000000" w:themeColor="text1"/>
        </w:rPr>
      </w:pPr>
      <w:r w:rsidRPr="00C9316A">
        <w:rPr>
          <w:color w:val="000000" w:themeColor="text1"/>
        </w:rPr>
        <w:t>The present implementation has several limitations. First, tuberculosis data remains controlled-access and was not integrated into the current experimental pipeline. Consequently, the implemented milestone focuses on binary screening of COVID versus healthy/non-target controls, while retaining a broader three-class schema for future work. Second, public datasets may contain weakly verified or self-reported labels, creating unavoidable label uncertainty. Third, the control class is not always strictly healthy; in practice it may include negative or non-target cases. Finally, TensorFlow Lite export was attempted but failed in the current environment due to converter instability, meaning that full deployment remains an engineering step for later completion.</w:t>
      </w:r>
    </w:p>
    <w:p w14:paraId="495D4B35" w14:textId="77777777" w:rsidR="00C203D6" w:rsidRPr="00C9316A" w:rsidRDefault="00C203D6" w:rsidP="00C9316A">
      <w:pPr>
        <w:pStyle w:val="Heading2"/>
        <w:spacing w:line="360" w:lineRule="auto"/>
        <w:jc w:val="both"/>
        <w:rPr>
          <w:rFonts w:ascii="Times New Roman" w:hAnsi="Times New Roman" w:cs="Times New Roman"/>
          <w:color w:val="000000" w:themeColor="text1"/>
        </w:rPr>
      </w:pPr>
      <w:bookmarkStart w:id="20" w:name="_Toc227819961"/>
      <w:r w:rsidRPr="00C9316A">
        <w:rPr>
          <w:rFonts w:ascii="Times New Roman" w:hAnsi="Times New Roman" w:cs="Times New Roman"/>
          <w:color w:val="000000" w:themeColor="text1"/>
        </w:rPr>
        <w:lastRenderedPageBreak/>
        <w:t>1.8 Organization of the Dissertation</w:t>
      </w:r>
      <w:bookmarkEnd w:id="20"/>
    </w:p>
    <w:p w14:paraId="1B1B091F" w14:textId="77777777" w:rsidR="00C203D6" w:rsidRPr="00C9316A" w:rsidRDefault="00C203D6" w:rsidP="00C9316A">
      <w:pPr>
        <w:spacing w:line="360" w:lineRule="auto"/>
        <w:jc w:val="both"/>
        <w:rPr>
          <w:color w:val="000000" w:themeColor="text1"/>
        </w:rPr>
      </w:pPr>
      <w:r w:rsidRPr="00C9316A">
        <w:rPr>
          <w:color w:val="000000" w:themeColor="text1"/>
        </w:rPr>
        <w:t>This dissertation is organized into five chapters. Chapter One introduces the study, its motivation, objectives, and scope. Chapter Two reviews the relevant literature on cough acoustics, respiratory sound analysis, machine learning, deployment constraints, and current gaps. Chapter Three presents the materials and methods, including dataset handling, preprocessing, feature extraction, baseline model design, evaluation strategy, and deployment preparation. Chapter Four will present the experimental results and applications. Chapter Five will discuss the findings, draw conclusions, provide recommendations, and suggest directions for future work.</w:t>
      </w:r>
    </w:p>
    <w:p w14:paraId="7739AE12" w14:textId="77777777" w:rsidR="00C203D6" w:rsidRPr="00C9316A" w:rsidRDefault="00C203D6" w:rsidP="00C9316A">
      <w:pPr>
        <w:spacing w:line="360" w:lineRule="auto"/>
        <w:jc w:val="both"/>
        <w:rPr>
          <w:color w:val="000000" w:themeColor="text1"/>
        </w:rPr>
      </w:pPr>
    </w:p>
    <w:p w14:paraId="7AD7D123" w14:textId="77777777" w:rsidR="00C203D6" w:rsidRPr="00C9316A" w:rsidRDefault="00C203D6" w:rsidP="00C9316A">
      <w:pPr>
        <w:pStyle w:val="Heading2"/>
        <w:spacing w:line="360" w:lineRule="auto"/>
        <w:jc w:val="both"/>
        <w:rPr>
          <w:rFonts w:ascii="Times New Roman" w:hAnsi="Times New Roman" w:cs="Times New Roman"/>
          <w:color w:val="000000" w:themeColor="text1"/>
        </w:rPr>
      </w:pPr>
      <w:bookmarkStart w:id="21" w:name="_Toc227819962"/>
      <w:r w:rsidRPr="00C9316A">
        <w:rPr>
          <w:rFonts w:ascii="Times New Roman" w:hAnsi="Times New Roman" w:cs="Times New Roman"/>
          <w:color w:val="000000" w:themeColor="text1"/>
        </w:rPr>
        <w:t>1.9 Expected Outcomes and Practical Gains</w:t>
      </w:r>
      <w:bookmarkEnd w:id="21"/>
    </w:p>
    <w:p w14:paraId="447F1B6F" w14:textId="77777777" w:rsidR="00C203D6" w:rsidRPr="00C9316A" w:rsidRDefault="00C203D6" w:rsidP="00C9316A">
      <w:pPr>
        <w:pStyle w:val="NormalWeb"/>
        <w:spacing w:line="360" w:lineRule="auto"/>
        <w:jc w:val="both"/>
        <w:rPr>
          <w:color w:val="000000" w:themeColor="text1"/>
        </w:rPr>
      </w:pPr>
      <w:r w:rsidRPr="00C9316A">
        <w:rPr>
          <w:color w:val="000000" w:themeColor="text1"/>
        </w:rPr>
        <w:t>The expected outcomes of this work include:</w:t>
      </w:r>
    </w:p>
    <w:p w14:paraId="5B4C4491" w14:textId="77777777" w:rsidR="00C203D6" w:rsidRPr="00C9316A" w:rsidRDefault="00C203D6" w:rsidP="00C9316A">
      <w:pPr>
        <w:numPr>
          <w:ilvl w:val="0"/>
          <w:numId w:val="18"/>
        </w:numPr>
        <w:spacing w:before="100" w:beforeAutospacing="1" w:after="100" w:afterAutospacing="1" w:line="360" w:lineRule="auto"/>
        <w:jc w:val="both"/>
        <w:rPr>
          <w:color w:val="000000" w:themeColor="text1"/>
        </w:rPr>
      </w:pPr>
      <w:r w:rsidRPr="00C9316A">
        <w:rPr>
          <w:color w:val="000000" w:themeColor="text1"/>
        </w:rPr>
        <w:t xml:space="preserve">a cleaned and unified metadata table derived from multiple public datasets, </w:t>
      </w:r>
    </w:p>
    <w:p w14:paraId="17EF6750" w14:textId="77777777" w:rsidR="00C203D6" w:rsidRPr="00C9316A" w:rsidRDefault="00C203D6" w:rsidP="00C9316A">
      <w:pPr>
        <w:numPr>
          <w:ilvl w:val="0"/>
          <w:numId w:val="18"/>
        </w:numPr>
        <w:spacing w:before="100" w:beforeAutospacing="1" w:after="100" w:afterAutospacing="1" w:line="360" w:lineRule="auto"/>
        <w:jc w:val="both"/>
        <w:rPr>
          <w:color w:val="000000" w:themeColor="text1"/>
        </w:rPr>
      </w:pPr>
      <w:r w:rsidRPr="00C9316A">
        <w:rPr>
          <w:color w:val="000000" w:themeColor="text1"/>
        </w:rPr>
        <w:t xml:space="preserve">a reproducible train/validation/test split design, </w:t>
      </w:r>
    </w:p>
    <w:p w14:paraId="565B2C79" w14:textId="77777777" w:rsidR="00C203D6" w:rsidRPr="00C9316A" w:rsidRDefault="00C203D6" w:rsidP="00C9316A">
      <w:pPr>
        <w:numPr>
          <w:ilvl w:val="0"/>
          <w:numId w:val="18"/>
        </w:numPr>
        <w:spacing w:before="100" w:beforeAutospacing="1" w:after="100" w:afterAutospacing="1" w:line="360" w:lineRule="auto"/>
        <w:jc w:val="both"/>
        <w:rPr>
          <w:color w:val="000000" w:themeColor="text1"/>
        </w:rPr>
      </w:pPr>
      <w:r w:rsidRPr="00C9316A">
        <w:rPr>
          <w:color w:val="000000" w:themeColor="text1"/>
        </w:rPr>
        <w:t xml:space="preserve">an implemented preprocessing and feature extraction pipeline, </w:t>
      </w:r>
    </w:p>
    <w:p w14:paraId="02C5F195" w14:textId="77777777" w:rsidR="00C203D6" w:rsidRPr="00C9316A" w:rsidRDefault="00C203D6" w:rsidP="00C9316A">
      <w:pPr>
        <w:numPr>
          <w:ilvl w:val="0"/>
          <w:numId w:val="18"/>
        </w:numPr>
        <w:spacing w:before="100" w:beforeAutospacing="1" w:after="100" w:afterAutospacing="1" w:line="360" w:lineRule="auto"/>
        <w:jc w:val="both"/>
        <w:rPr>
          <w:color w:val="000000" w:themeColor="text1"/>
        </w:rPr>
      </w:pPr>
      <w:r w:rsidRPr="00C9316A">
        <w:rPr>
          <w:color w:val="000000" w:themeColor="text1"/>
        </w:rPr>
        <w:t xml:space="preserve">a lightweight baseline CNN for cough-based screening, </w:t>
      </w:r>
    </w:p>
    <w:p w14:paraId="7ED18983" w14:textId="77777777" w:rsidR="00C203D6" w:rsidRPr="00C9316A" w:rsidRDefault="00C203D6" w:rsidP="00C9316A">
      <w:pPr>
        <w:numPr>
          <w:ilvl w:val="0"/>
          <w:numId w:val="18"/>
        </w:numPr>
        <w:spacing w:before="100" w:beforeAutospacing="1" w:after="100" w:afterAutospacing="1" w:line="360" w:lineRule="auto"/>
        <w:jc w:val="both"/>
        <w:rPr>
          <w:color w:val="000000" w:themeColor="text1"/>
        </w:rPr>
      </w:pPr>
      <w:r w:rsidRPr="00C9316A">
        <w:rPr>
          <w:color w:val="000000" w:themeColor="text1"/>
        </w:rPr>
        <w:t xml:space="preserve">evaluation artifacts including confusion matrices and class-specific metrics, </w:t>
      </w:r>
    </w:p>
    <w:p w14:paraId="4795631F" w14:textId="77777777" w:rsidR="00C203D6" w:rsidRPr="00C9316A" w:rsidRDefault="00C203D6" w:rsidP="00C9316A">
      <w:pPr>
        <w:numPr>
          <w:ilvl w:val="0"/>
          <w:numId w:val="18"/>
        </w:numPr>
        <w:spacing w:before="100" w:beforeAutospacing="1" w:after="100" w:afterAutospacing="1" w:line="360" w:lineRule="auto"/>
        <w:jc w:val="both"/>
        <w:rPr>
          <w:color w:val="000000" w:themeColor="text1"/>
        </w:rPr>
      </w:pPr>
      <w:r w:rsidRPr="00C9316A">
        <w:rPr>
          <w:color w:val="000000" w:themeColor="text1"/>
        </w:rPr>
        <w:t xml:space="preserve">deployment preparation through mobile-oriented export and configuration. </w:t>
      </w:r>
    </w:p>
    <w:p w14:paraId="490888D5" w14:textId="77777777" w:rsidR="00C203D6" w:rsidRPr="00C9316A" w:rsidRDefault="00C203D6" w:rsidP="00C9316A">
      <w:pPr>
        <w:pStyle w:val="NormalWeb"/>
        <w:spacing w:line="360" w:lineRule="auto"/>
        <w:jc w:val="both"/>
        <w:rPr>
          <w:color w:val="000000" w:themeColor="text1"/>
        </w:rPr>
      </w:pPr>
      <w:r w:rsidRPr="00C9316A">
        <w:rPr>
          <w:color w:val="000000" w:themeColor="text1"/>
        </w:rPr>
        <w:t>The practical gains include improved access to preliminary respiratory screening, support for privacy-preserving offline operation, and a documented foundation for future clinical validation, tuberculosis extension, and smartphone application development.</w:t>
      </w:r>
    </w:p>
    <w:p w14:paraId="677634C9" w14:textId="77777777" w:rsidR="00C203D6" w:rsidRPr="00C9316A" w:rsidRDefault="00C203D6" w:rsidP="00C9316A">
      <w:pPr>
        <w:pStyle w:val="Heading2"/>
        <w:spacing w:line="360" w:lineRule="auto"/>
        <w:jc w:val="both"/>
        <w:rPr>
          <w:rFonts w:ascii="Times New Roman" w:hAnsi="Times New Roman" w:cs="Times New Roman"/>
          <w:color w:val="000000" w:themeColor="text1"/>
        </w:rPr>
      </w:pPr>
      <w:bookmarkStart w:id="22" w:name="_Toc227819963"/>
      <w:r w:rsidRPr="00C9316A">
        <w:rPr>
          <w:rFonts w:ascii="Times New Roman" w:hAnsi="Times New Roman" w:cs="Times New Roman"/>
          <w:color w:val="000000" w:themeColor="text1"/>
        </w:rPr>
        <w:t>1.10 PROJECT TIMELINE</w:t>
      </w:r>
      <w:bookmarkEnd w:id="22"/>
    </w:p>
    <w:p w14:paraId="3CD3E1F4" w14:textId="77777777" w:rsidR="00C203D6" w:rsidRDefault="00C203D6" w:rsidP="00C9316A">
      <w:pPr>
        <w:spacing w:line="360" w:lineRule="auto"/>
        <w:jc w:val="both"/>
        <w:rPr>
          <w:color w:val="000000" w:themeColor="text1"/>
        </w:rPr>
      </w:pPr>
      <w:r w:rsidRPr="00C9316A">
        <w:rPr>
          <w:color w:val="000000" w:themeColor="text1"/>
        </w:rPr>
        <w:t>The project evolved in stages consistent with the proposal structure, although some milestones were adapted in response to data availability and implementation constraints.</w:t>
      </w:r>
    </w:p>
    <w:p w14:paraId="27902CCD" w14:textId="77777777" w:rsidR="00A26330" w:rsidRDefault="00A26330" w:rsidP="00C9316A">
      <w:pPr>
        <w:spacing w:line="360" w:lineRule="auto"/>
        <w:jc w:val="both"/>
        <w:rPr>
          <w:color w:val="000000" w:themeColor="text1"/>
        </w:rPr>
      </w:pPr>
    </w:p>
    <w:p w14:paraId="6113822C" w14:textId="77777777" w:rsidR="00A26330" w:rsidRDefault="00A26330" w:rsidP="00C9316A">
      <w:pPr>
        <w:spacing w:line="360" w:lineRule="auto"/>
        <w:jc w:val="both"/>
        <w:rPr>
          <w:color w:val="000000" w:themeColor="text1"/>
        </w:rPr>
      </w:pPr>
    </w:p>
    <w:p w14:paraId="4475B9AF" w14:textId="77777777" w:rsidR="00A26330" w:rsidRDefault="00A26330" w:rsidP="00C9316A">
      <w:pPr>
        <w:spacing w:line="360" w:lineRule="auto"/>
        <w:jc w:val="both"/>
        <w:rPr>
          <w:color w:val="000000" w:themeColor="text1"/>
        </w:rPr>
      </w:pPr>
    </w:p>
    <w:p w14:paraId="73615765" w14:textId="77777777" w:rsidR="00A26330" w:rsidRDefault="00A26330" w:rsidP="00C9316A">
      <w:pPr>
        <w:spacing w:line="360" w:lineRule="auto"/>
        <w:jc w:val="both"/>
        <w:rPr>
          <w:color w:val="000000" w:themeColor="text1"/>
        </w:rPr>
      </w:pPr>
    </w:p>
    <w:p w14:paraId="7862C250" w14:textId="77777777" w:rsidR="003709F8" w:rsidRDefault="00A26330" w:rsidP="003709F8">
      <w:pPr>
        <w:keepNext/>
        <w:spacing w:line="360" w:lineRule="auto"/>
        <w:jc w:val="both"/>
      </w:pPr>
      <w:r>
        <w:rPr>
          <w:noProof/>
          <w:color w:val="000000" w:themeColor="text1"/>
          <w14:ligatures w14:val="standardContextual"/>
        </w:rPr>
        <w:lastRenderedPageBreak/>
        <w:drawing>
          <wp:inline distT="0" distB="0" distL="0" distR="0" wp14:anchorId="3216148E" wp14:editId="141F5CBC">
            <wp:extent cx="6922793" cy="5760085"/>
            <wp:effectExtent l="0" t="2858" r="0" b="0"/>
            <wp:docPr id="17398496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49643" name="Picture 1739849643"/>
                    <pic:cNvPicPr/>
                  </pic:nvPicPr>
                  <pic:blipFill>
                    <a:blip r:embed="rId12">
                      <a:extLst>
                        <a:ext uri="{28A0092B-C50C-407E-A947-70E740481C1C}">
                          <a14:useLocalDpi xmlns:a14="http://schemas.microsoft.com/office/drawing/2010/main" val="0"/>
                        </a:ext>
                      </a:extLst>
                    </a:blip>
                    <a:stretch>
                      <a:fillRect/>
                    </a:stretch>
                  </pic:blipFill>
                  <pic:spPr>
                    <a:xfrm rot="5400000">
                      <a:off x="0" y="0"/>
                      <a:ext cx="6976597" cy="5804853"/>
                    </a:xfrm>
                    <a:prstGeom prst="rect">
                      <a:avLst/>
                    </a:prstGeom>
                  </pic:spPr>
                </pic:pic>
              </a:graphicData>
            </a:graphic>
          </wp:inline>
        </w:drawing>
      </w:r>
    </w:p>
    <w:p w14:paraId="7FC56461" w14:textId="77777777" w:rsidR="00A26330" w:rsidRPr="003709F8" w:rsidRDefault="003709F8" w:rsidP="003709F8">
      <w:pPr>
        <w:pStyle w:val="Caption"/>
        <w:jc w:val="center"/>
        <w:rPr>
          <w:i w:val="0"/>
          <w:iCs w:val="0"/>
          <w:color w:val="000000" w:themeColor="text1"/>
          <w:sz w:val="28"/>
          <w:szCs w:val="28"/>
        </w:rPr>
      </w:pPr>
      <w:bookmarkStart w:id="23" w:name="_Toc227819925"/>
      <w:r w:rsidRPr="003709F8">
        <w:rPr>
          <w:i w:val="0"/>
          <w:iCs w:val="0"/>
          <w:color w:val="000000" w:themeColor="text1"/>
          <w:sz w:val="28"/>
          <w:szCs w:val="28"/>
        </w:rPr>
        <w:t xml:space="preserve">Figure </w:t>
      </w:r>
      <w:r w:rsidRPr="003709F8">
        <w:rPr>
          <w:i w:val="0"/>
          <w:iCs w:val="0"/>
          <w:color w:val="000000" w:themeColor="text1"/>
          <w:sz w:val="28"/>
          <w:szCs w:val="28"/>
        </w:rPr>
        <w:fldChar w:fldCharType="begin"/>
      </w:r>
      <w:r w:rsidRPr="003709F8">
        <w:rPr>
          <w:i w:val="0"/>
          <w:iCs w:val="0"/>
          <w:color w:val="000000" w:themeColor="text1"/>
          <w:sz w:val="28"/>
          <w:szCs w:val="28"/>
        </w:rPr>
        <w:instrText xml:space="preserve"> SEQ Figure \* ARABIC </w:instrText>
      </w:r>
      <w:r w:rsidRPr="003709F8">
        <w:rPr>
          <w:i w:val="0"/>
          <w:iCs w:val="0"/>
          <w:color w:val="000000" w:themeColor="text1"/>
          <w:sz w:val="28"/>
          <w:szCs w:val="28"/>
        </w:rPr>
        <w:fldChar w:fldCharType="separate"/>
      </w:r>
      <w:r w:rsidRPr="003709F8">
        <w:rPr>
          <w:i w:val="0"/>
          <w:iCs w:val="0"/>
          <w:noProof/>
          <w:color w:val="000000" w:themeColor="text1"/>
          <w:sz w:val="28"/>
          <w:szCs w:val="28"/>
        </w:rPr>
        <w:t>1</w:t>
      </w:r>
      <w:r w:rsidRPr="003709F8">
        <w:rPr>
          <w:i w:val="0"/>
          <w:iCs w:val="0"/>
          <w:color w:val="000000" w:themeColor="text1"/>
          <w:sz w:val="28"/>
          <w:szCs w:val="28"/>
        </w:rPr>
        <w:fldChar w:fldCharType="end"/>
      </w:r>
      <w:r w:rsidRPr="003709F8">
        <w:rPr>
          <w:i w:val="0"/>
          <w:iCs w:val="0"/>
          <w:color w:val="000000" w:themeColor="text1"/>
          <w:sz w:val="28"/>
          <w:szCs w:val="28"/>
        </w:rPr>
        <w:t>.10 Full Project Timeline</w:t>
      </w:r>
      <w:bookmarkEnd w:id="23"/>
    </w:p>
    <w:p w14:paraId="52A8DE0A" w14:textId="77777777" w:rsidR="00C9316A" w:rsidRPr="00C9316A" w:rsidRDefault="00C203D6" w:rsidP="00C9316A">
      <w:pPr>
        <w:pStyle w:val="NormalWeb"/>
        <w:spacing w:line="360" w:lineRule="auto"/>
        <w:jc w:val="both"/>
        <w:rPr>
          <w:color w:val="000000" w:themeColor="text1"/>
        </w:rPr>
      </w:pPr>
      <w:r w:rsidRPr="00C9316A">
        <w:rPr>
          <w:color w:val="000000" w:themeColor="text1"/>
        </w:rPr>
        <w:t>At the current point in the work, dataset acquisition, preprocessing, baseline training, threshold-based screening calibration, and artifact generation have been completed for the binary milestone.</w:t>
      </w:r>
    </w:p>
    <w:p w14:paraId="335B08C4" w14:textId="77777777" w:rsidR="00C203D6" w:rsidRPr="00C9316A" w:rsidRDefault="00C203D6" w:rsidP="00C9316A">
      <w:pPr>
        <w:pStyle w:val="Heading1"/>
        <w:spacing w:line="360" w:lineRule="auto"/>
        <w:jc w:val="both"/>
        <w:rPr>
          <w:rFonts w:ascii="Times New Roman" w:hAnsi="Times New Roman" w:cs="Times New Roman"/>
          <w:color w:val="000000" w:themeColor="text1"/>
        </w:rPr>
      </w:pPr>
      <w:bookmarkStart w:id="24" w:name="_Toc227819964"/>
      <w:r w:rsidRPr="00C9316A">
        <w:rPr>
          <w:rFonts w:ascii="Times New Roman" w:hAnsi="Times New Roman" w:cs="Times New Roman"/>
          <w:color w:val="000000" w:themeColor="text1"/>
        </w:rPr>
        <w:lastRenderedPageBreak/>
        <w:t>CHAPTER TWO: REVIEW OF THE LITERATURE</w:t>
      </w:r>
      <w:bookmarkEnd w:id="24"/>
    </w:p>
    <w:p w14:paraId="466C0698" w14:textId="77777777" w:rsidR="00C203D6" w:rsidRPr="00C9316A" w:rsidRDefault="00C203D6" w:rsidP="00C9316A">
      <w:pPr>
        <w:pStyle w:val="Heading2"/>
        <w:spacing w:line="360" w:lineRule="auto"/>
        <w:jc w:val="both"/>
        <w:rPr>
          <w:rFonts w:ascii="Times New Roman" w:hAnsi="Times New Roman" w:cs="Times New Roman"/>
          <w:color w:val="000000" w:themeColor="text1"/>
        </w:rPr>
      </w:pPr>
      <w:bookmarkStart w:id="25" w:name="_Toc227819965"/>
      <w:r w:rsidRPr="00C9316A">
        <w:rPr>
          <w:rFonts w:ascii="Times New Roman" w:hAnsi="Times New Roman" w:cs="Times New Roman"/>
          <w:color w:val="000000" w:themeColor="text1"/>
        </w:rPr>
        <w:t>2.1 Historical Overview of Theory and Research</w:t>
      </w:r>
      <w:bookmarkEnd w:id="25"/>
    </w:p>
    <w:p w14:paraId="3945C252" w14:textId="77777777" w:rsidR="00C9316A" w:rsidRPr="00C9316A" w:rsidRDefault="00C9316A" w:rsidP="00C9316A">
      <w:pPr>
        <w:pStyle w:val="NormalWeb"/>
        <w:spacing w:line="360" w:lineRule="auto"/>
        <w:jc w:val="both"/>
        <w:rPr>
          <w:color w:val="000000" w:themeColor="text1"/>
        </w:rPr>
      </w:pPr>
      <w:r w:rsidRPr="00C9316A">
        <w:rPr>
          <w:color w:val="000000" w:themeColor="text1"/>
        </w:rPr>
        <w:t xml:space="preserve">Respiratory sound analysis has historically been rooted in clinical auscultation, where physicians interpret respiratory sounds and cough characteristics using experience and listening skills. Over time, digital signal processing techniques introduced quantitative analysis of respiratory sounds, enabling the extraction of measurable acoustic features from audio recordings. Early computational work focused on engineered descriptors and conventional classifiers before deep learning became dominant (Pramono et al., 2017; Perna &amp; </w:t>
      </w:r>
      <w:proofErr w:type="spellStart"/>
      <w:r w:rsidRPr="00C9316A">
        <w:rPr>
          <w:color w:val="000000" w:themeColor="text1"/>
        </w:rPr>
        <w:t>Tagarelli</w:t>
      </w:r>
      <w:proofErr w:type="spellEnd"/>
      <w:r w:rsidRPr="00C9316A">
        <w:rPr>
          <w:color w:val="000000" w:themeColor="text1"/>
        </w:rPr>
        <w:t>, 2019).</w:t>
      </w:r>
    </w:p>
    <w:p w14:paraId="443C9A1B" w14:textId="77777777" w:rsidR="00C9316A" w:rsidRPr="00C9316A" w:rsidRDefault="00C9316A" w:rsidP="00C9316A">
      <w:pPr>
        <w:pStyle w:val="NormalWeb"/>
        <w:spacing w:line="360" w:lineRule="auto"/>
        <w:jc w:val="both"/>
        <w:rPr>
          <w:color w:val="000000" w:themeColor="text1"/>
        </w:rPr>
      </w:pPr>
      <w:r w:rsidRPr="00C9316A">
        <w:rPr>
          <w:color w:val="000000" w:themeColor="text1"/>
        </w:rPr>
        <w:t xml:space="preserve">With the rise of machine learning, researchers began combining handcrafted features with classifiers such as support vector machines and decision trees. These approaches offered initial success but depended strongly on feature engineering choices. The emergence of deep learning shifted the field toward representation learning, allowing neural networks to learn directly from spectrogram-like inputs without requiring all discriminative patterns to be manually specified (Perna &amp; </w:t>
      </w:r>
      <w:proofErr w:type="spellStart"/>
      <w:r w:rsidRPr="00C9316A">
        <w:rPr>
          <w:color w:val="000000" w:themeColor="text1"/>
        </w:rPr>
        <w:t>Tagarelli</w:t>
      </w:r>
      <w:proofErr w:type="spellEnd"/>
      <w:r w:rsidRPr="00C9316A">
        <w:rPr>
          <w:color w:val="000000" w:themeColor="text1"/>
        </w:rPr>
        <w:t xml:space="preserve">, 2019; </w:t>
      </w:r>
      <w:proofErr w:type="spellStart"/>
      <w:r w:rsidRPr="00C9316A">
        <w:rPr>
          <w:color w:val="000000" w:themeColor="text1"/>
        </w:rPr>
        <w:t>Kapetanidis</w:t>
      </w:r>
      <w:proofErr w:type="spellEnd"/>
      <w:r w:rsidRPr="00C9316A">
        <w:rPr>
          <w:color w:val="000000" w:themeColor="text1"/>
        </w:rPr>
        <w:t xml:space="preserve"> et al., 2024).</w:t>
      </w:r>
    </w:p>
    <w:p w14:paraId="63F0E13D" w14:textId="77777777" w:rsidR="00C9316A" w:rsidRDefault="00C9316A" w:rsidP="00C9316A">
      <w:pPr>
        <w:pStyle w:val="NormalWeb"/>
        <w:spacing w:line="360" w:lineRule="auto"/>
        <w:jc w:val="both"/>
        <w:rPr>
          <w:color w:val="000000" w:themeColor="text1"/>
        </w:rPr>
      </w:pPr>
      <w:r w:rsidRPr="00C9316A">
        <w:rPr>
          <w:color w:val="000000" w:themeColor="text1"/>
        </w:rPr>
        <w:t>The COVID-19 pandemic accelerated this area of research by motivating the collection of large-scale public cough datasets and encouraging work on rapid, remote, and contact-free screening (Brown et al., 2020; Orlandic et al., 2021). As a result, cough-based screening has become a significant applied area within biomedical signal processing and mobile health.</w:t>
      </w:r>
    </w:p>
    <w:p w14:paraId="2AFDBC6D" w14:textId="77777777" w:rsidR="001A28C6" w:rsidRDefault="001A28C6" w:rsidP="00C9316A">
      <w:pPr>
        <w:pStyle w:val="NormalWeb"/>
        <w:spacing w:line="360" w:lineRule="auto"/>
        <w:jc w:val="both"/>
        <w:rPr>
          <w:color w:val="000000" w:themeColor="text1"/>
        </w:rPr>
      </w:pPr>
    </w:p>
    <w:p w14:paraId="63325E36" w14:textId="77777777" w:rsidR="001A28C6" w:rsidRDefault="001A28C6" w:rsidP="00C9316A">
      <w:pPr>
        <w:pStyle w:val="NormalWeb"/>
        <w:spacing w:line="360" w:lineRule="auto"/>
        <w:jc w:val="both"/>
        <w:rPr>
          <w:color w:val="000000" w:themeColor="text1"/>
        </w:rPr>
      </w:pPr>
    </w:p>
    <w:p w14:paraId="1E553BCC" w14:textId="77777777" w:rsidR="001A28C6" w:rsidRDefault="001A28C6" w:rsidP="00C9316A">
      <w:pPr>
        <w:pStyle w:val="NormalWeb"/>
        <w:spacing w:line="360" w:lineRule="auto"/>
        <w:jc w:val="both"/>
        <w:rPr>
          <w:color w:val="000000" w:themeColor="text1"/>
        </w:rPr>
      </w:pPr>
    </w:p>
    <w:p w14:paraId="46E3D674" w14:textId="77777777" w:rsidR="001A28C6" w:rsidRDefault="001A28C6" w:rsidP="00C9316A">
      <w:pPr>
        <w:pStyle w:val="NormalWeb"/>
        <w:spacing w:line="360" w:lineRule="auto"/>
        <w:jc w:val="both"/>
        <w:rPr>
          <w:color w:val="000000" w:themeColor="text1"/>
        </w:rPr>
      </w:pPr>
    </w:p>
    <w:p w14:paraId="2DA6F5B6" w14:textId="77777777" w:rsidR="001A28C6" w:rsidRDefault="001A28C6" w:rsidP="00C9316A">
      <w:pPr>
        <w:pStyle w:val="NormalWeb"/>
        <w:spacing w:line="360" w:lineRule="auto"/>
        <w:jc w:val="both"/>
        <w:rPr>
          <w:color w:val="000000" w:themeColor="text1"/>
        </w:rPr>
      </w:pPr>
    </w:p>
    <w:p w14:paraId="792D0B39" w14:textId="77777777" w:rsidR="001A28C6" w:rsidRDefault="001A28C6" w:rsidP="00C9316A">
      <w:pPr>
        <w:pStyle w:val="NormalWeb"/>
        <w:spacing w:line="360" w:lineRule="auto"/>
        <w:jc w:val="both"/>
        <w:rPr>
          <w:color w:val="000000" w:themeColor="text1"/>
        </w:rPr>
      </w:pPr>
    </w:p>
    <w:p w14:paraId="50148E2E" w14:textId="0AC8E978" w:rsidR="001A28C6" w:rsidRPr="006922D2" w:rsidRDefault="001A28C6" w:rsidP="001A28C6">
      <w:pPr>
        <w:pStyle w:val="Caption"/>
        <w:keepNext/>
        <w:jc w:val="center"/>
        <w:rPr>
          <w:i w:val="0"/>
          <w:iCs w:val="0"/>
          <w:color w:val="000000" w:themeColor="text1"/>
          <w:sz w:val="28"/>
          <w:szCs w:val="28"/>
        </w:rPr>
      </w:pPr>
      <w:bookmarkStart w:id="26" w:name="_Toc227819744"/>
      <w:r w:rsidRPr="006922D2">
        <w:rPr>
          <w:i w:val="0"/>
          <w:iCs w:val="0"/>
          <w:color w:val="000000" w:themeColor="text1"/>
          <w:sz w:val="28"/>
          <w:szCs w:val="28"/>
        </w:rPr>
        <w:lastRenderedPageBreak/>
        <w:t xml:space="preserve">Table </w:t>
      </w:r>
      <w:r w:rsidR="006922D2" w:rsidRPr="006922D2">
        <w:rPr>
          <w:i w:val="0"/>
          <w:iCs w:val="0"/>
          <w:color w:val="000000" w:themeColor="text1"/>
          <w:sz w:val="28"/>
          <w:szCs w:val="28"/>
        </w:rPr>
        <w:t>2</w:t>
      </w:r>
      <w:r w:rsidRPr="006922D2">
        <w:rPr>
          <w:i w:val="0"/>
          <w:iCs w:val="0"/>
          <w:noProof/>
          <w:color w:val="000000" w:themeColor="text1"/>
          <w:sz w:val="28"/>
          <w:szCs w:val="28"/>
        </w:rPr>
        <w:t>.1 Comparative Literature Matrix</w:t>
      </w:r>
      <w:bookmarkEnd w:id="26"/>
    </w:p>
    <w:tbl>
      <w:tblPr>
        <w:tblStyle w:val="GridTable4"/>
        <w:tblW w:w="0" w:type="auto"/>
        <w:tblLook w:val="04A0" w:firstRow="1" w:lastRow="0" w:firstColumn="1" w:lastColumn="0" w:noHBand="0" w:noVBand="1"/>
      </w:tblPr>
      <w:tblGrid>
        <w:gridCol w:w="1331"/>
        <w:gridCol w:w="1473"/>
        <w:gridCol w:w="1354"/>
        <w:gridCol w:w="1551"/>
        <w:gridCol w:w="1569"/>
        <w:gridCol w:w="2072"/>
      </w:tblGrid>
      <w:tr w:rsidR="001A28C6" w14:paraId="3E2BE523" w14:textId="77777777" w:rsidTr="001A28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3F9F59F2" w14:textId="77777777" w:rsidR="001A28C6" w:rsidRDefault="001A28C6" w:rsidP="001A28C6">
            <w:pPr>
              <w:jc w:val="both"/>
            </w:pPr>
            <w:r>
              <w:rPr>
                <w:b w:val="0"/>
                <w:bCs w:val="0"/>
              </w:rPr>
              <w:t>Study</w:t>
            </w:r>
          </w:p>
        </w:tc>
        <w:tc>
          <w:tcPr>
            <w:tcW w:w="1558" w:type="dxa"/>
          </w:tcPr>
          <w:p w14:paraId="5F4A6D95" w14:textId="77777777" w:rsidR="001A28C6" w:rsidRDefault="001A28C6" w:rsidP="001A28C6">
            <w:pPr>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Data Source / Focus</w:t>
            </w:r>
          </w:p>
        </w:tc>
        <w:tc>
          <w:tcPr>
            <w:tcW w:w="1558" w:type="dxa"/>
          </w:tcPr>
          <w:p w14:paraId="455AD0B5" w14:textId="77777777" w:rsidR="001A28C6" w:rsidRDefault="001A28C6" w:rsidP="001A28C6">
            <w:pPr>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Main Method</w:t>
            </w:r>
          </w:p>
        </w:tc>
        <w:tc>
          <w:tcPr>
            <w:tcW w:w="1558" w:type="dxa"/>
          </w:tcPr>
          <w:p w14:paraId="480598F4" w14:textId="77777777" w:rsidR="001A28C6" w:rsidRDefault="001A28C6" w:rsidP="001A28C6">
            <w:pPr>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Strength</w:t>
            </w:r>
          </w:p>
        </w:tc>
        <w:tc>
          <w:tcPr>
            <w:tcW w:w="1559" w:type="dxa"/>
          </w:tcPr>
          <w:p w14:paraId="19C9A362" w14:textId="77777777" w:rsidR="001A28C6" w:rsidRDefault="001A28C6" w:rsidP="001A28C6">
            <w:pPr>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Limitation</w:t>
            </w:r>
          </w:p>
        </w:tc>
        <w:tc>
          <w:tcPr>
            <w:tcW w:w="1559" w:type="dxa"/>
          </w:tcPr>
          <w:p w14:paraId="678D98CD" w14:textId="77777777" w:rsidR="001A28C6" w:rsidRDefault="001A28C6" w:rsidP="001A28C6">
            <w:pPr>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Relevance to This Study</w:t>
            </w:r>
          </w:p>
        </w:tc>
      </w:tr>
      <w:tr w:rsidR="001A28C6" w14:paraId="66E24870" w14:textId="77777777" w:rsidTr="001A2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35024270" w14:textId="77777777" w:rsidR="001A28C6" w:rsidRDefault="001A28C6" w:rsidP="001A28C6">
            <w:pPr>
              <w:jc w:val="both"/>
              <w:rPr>
                <w:b w:val="0"/>
                <w:bCs w:val="0"/>
              </w:rPr>
            </w:pPr>
            <w:r>
              <w:t>Sharma et al. (2020)</w:t>
            </w:r>
          </w:p>
        </w:tc>
        <w:tc>
          <w:tcPr>
            <w:tcW w:w="1558" w:type="dxa"/>
          </w:tcPr>
          <w:p w14:paraId="32BB8A8B" w14:textId="77777777" w:rsidR="001A28C6" w:rsidRDefault="001A28C6" w:rsidP="001A28C6">
            <w:pPr>
              <w:jc w:val="both"/>
              <w:cnfStyle w:val="000000100000" w:firstRow="0" w:lastRow="0" w:firstColumn="0" w:lastColumn="0" w:oddVBand="0" w:evenVBand="0" w:oddHBand="1" w:evenHBand="0" w:firstRowFirstColumn="0" w:firstRowLastColumn="0" w:lastRowFirstColumn="0" w:lastRowLastColumn="0"/>
            </w:pPr>
            <w:r>
              <w:t>Coswara respiratory sounds for COVID-19</w:t>
            </w:r>
          </w:p>
        </w:tc>
        <w:tc>
          <w:tcPr>
            <w:tcW w:w="1558" w:type="dxa"/>
          </w:tcPr>
          <w:p w14:paraId="5FBED7C0" w14:textId="77777777" w:rsidR="001A28C6" w:rsidRDefault="001A28C6" w:rsidP="001A28C6">
            <w:pPr>
              <w:jc w:val="both"/>
              <w:cnfStyle w:val="000000100000" w:firstRow="0" w:lastRow="0" w:firstColumn="0" w:lastColumn="0" w:oddVBand="0" w:evenVBand="0" w:oddHBand="1" w:evenHBand="0" w:firstRowFirstColumn="0" w:firstRowLastColumn="0" w:lastRowFirstColumn="0" w:lastRowLastColumn="0"/>
            </w:pPr>
            <w:r>
              <w:t>Public dataset creation and benchmark experiments</w:t>
            </w:r>
          </w:p>
        </w:tc>
        <w:tc>
          <w:tcPr>
            <w:tcW w:w="1558" w:type="dxa"/>
          </w:tcPr>
          <w:p w14:paraId="3767D81D" w14:textId="77777777" w:rsidR="001A28C6" w:rsidRDefault="001A28C6" w:rsidP="001A28C6">
            <w:pPr>
              <w:jc w:val="both"/>
              <w:cnfStyle w:val="000000100000" w:firstRow="0" w:lastRow="0" w:firstColumn="0" w:lastColumn="0" w:oddVBand="0" w:evenVBand="0" w:oddHBand="1" w:evenHBand="0" w:firstRowFirstColumn="0" w:firstRowLastColumn="0" w:lastRowFirstColumn="0" w:lastRowLastColumn="0"/>
            </w:pPr>
            <w:r>
              <w:t>Provides an important open dataset for cough-based COVID research</w:t>
            </w:r>
          </w:p>
        </w:tc>
        <w:tc>
          <w:tcPr>
            <w:tcW w:w="1559" w:type="dxa"/>
          </w:tcPr>
          <w:p w14:paraId="25DA9193" w14:textId="77777777" w:rsidR="001A28C6" w:rsidRDefault="001A28C6" w:rsidP="001A28C6">
            <w:pPr>
              <w:jc w:val="both"/>
              <w:cnfStyle w:val="000000100000" w:firstRow="0" w:lastRow="0" w:firstColumn="0" w:lastColumn="0" w:oddVBand="0" w:evenVBand="0" w:oddHBand="1" w:evenHBand="0" w:firstRowFirstColumn="0" w:firstRowLastColumn="0" w:lastRowFirstColumn="0" w:lastRowLastColumn="0"/>
            </w:pPr>
            <w:r>
              <w:t>Metadata completeness and label heterogeneity vary across records</w:t>
            </w:r>
          </w:p>
        </w:tc>
        <w:tc>
          <w:tcPr>
            <w:tcW w:w="1559" w:type="dxa"/>
          </w:tcPr>
          <w:p w14:paraId="4D0F815A" w14:textId="77777777" w:rsidR="001A28C6" w:rsidRDefault="001A28C6" w:rsidP="001A28C6">
            <w:pPr>
              <w:jc w:val="both"/>
              <w:cnfStyle w:val="000000100000" w:firstRow="0" w:lastRow="0" w:firstColumn="0" w:lastColumn="0" w:oddVBand="0" w:evenVBand="0" w:oddHBand="1" w:evenHBand="0" w:firstRowFirstColumn="0" w:firstRowLastColumn="0" w:lastRowFirstColumn="0" w:lastRowLastColumn="0"/>
            </w:pPr>
            <w:r>
              <w:t>Directly supports dataset acquisition and label governance</w:t>
            </w:r>
          </w:p>
        </w:tc>
      </w:tr>
      <w:tr w:rsidR="001A28C6" w14:paraId="1F477478" w14:textId="77777777" w:rsidTr="001A28C6">
        <w:tc>
          <w:tcPr>
            <w:cnfStyle w:val="001000000000" w:firstRow="0" w:lastRow="0" w:firstColumn="1" w:lastColumn="0" w:oddVBand="0" w:evenVBand="0" w:oddHBand="0" w:evenHBand="0" w:firstRowFirstColumn="0" w:firstRowLastColumn="0" w:lastRowFirstColumn="0" w:lastRowLastColumn="0"/>
            <w:tcW w:w="1558" w:type="dxa"/>
          </w:tcPr>
          <w:p w14:paraId="1201DC5D" w14:textId="77777777" w:rsidR="001A28C6" w:rsidRDefault="001A28C6" w:rsidP="001A28C6">
            <w:pPr>
              <w:jc w:val="both"/>
            </w:pPr>
            <w:r>
              <w:t>Orlandic et al. (2021)</w:t>
            </w:r>
          </w:p>
        </w:tc>
        <w:tc>
          <w:tcPr>
            <w:tcW w:w="1558" w:type="dxa"/>
          </w:tcPr>
          <w:p w14:paraId="6C6F8FEF" w14:textId="77777777" w:rsidR="001A28C6" w:rsidRDefault="001A28C6" w:rsidP="001A28C6">
            <w:pPr>
              <w:jc w:val="both"/>
              <w:cnfStyle w:val="000000000000" w:firstRow="0" w:lastRow="0" w:firstColumn="0" w:lastColumn="0" w:oddVBand="0" w:evenVBand="0" w:oddHBand="0" w:evenHBand="0" w:firstRowFirstColumn="0" w:firstRowLastColumn="0" w:lastRowFirstColumn="0" w:lastRowLastColumn="0"/>
            </w:pPr>
            <w:r>
              <w:t>COUGHVID crowdsourced cough recordings</w:t>
            </w:r>
          </w:p>
        </w:tc>
        <w:tc>
          <w:tcPr>
            <w:tcW w:w="1558" w:type="dxa"/>
          </w:tcPr>
          <w:p w14:paraId="0EF1ADDA" w14:textId="77777777" w:rsidR="001A28C6" w:rsidRDefault="001A28C6" w:rsidP="001A28C6">
            <w:pPr>
              <w:jc w:val="both"/>
              <w:cnfStyle w:val="000000000000" w:firstRow="0" w:lastRow="0" w:firstColumn="0" w:lastColumn="0" w:oddVBand="0" w:evenVBand="0" w:oddHBand="0" w:evenHBand="0" w:firstRowFirstColumn="0" w:firstRowLastColumn="0" w:lastRowFirstColumn="0" w:lastRowLastColumn="0"/>
            </w:pPr>
            <w:r>
              <w:t>Large-scale dataset creation for cough analysis</w:t>
            </w:r>
          </w:p>
        </w:tc>
        <w:tc>
          <w:tcPr>
            <w:tcW w:w="1558" w:type="dxa"/>
          </w:tcPr>
          <w:p w14:paraId="68A73891" w14:textId="77777777" w:rsidR="001A28C6" w:rsidRDefault="001A28C6" w:rsidP="001A28C6">
            <w:pPr>
              <w:jc w:val="both"/>
              <w:cnfStyle w:val="000000000000" w:firstRow="0" w:lastRow="0" w:firstColumn="0" w:lastColumn="0" w:oddVBand="0" w:evenVBand="0" w:oddHBand="0" w:evenHBand="0" w:firstRowFirstColumn="0" w:firstRowLastColumn="0" w:lastRowFirstColumn="0" w:lastRowLastColumn="0"/>
            </w:pPr>
            <w:r>
              <w:t>Large cough corpus under real-world recording variability</w:t>
            </w:r>
          </w:p>
        </w:tc>
        <w:tc>
          <w:tcPr>
            <w:tcW w:w="1559" w:type="dxa"/>
          </w:tcPr>
          <w:p w14:paraId="7232119A" w14:textId="77777777" w:rsidR="001A28C6" w:rsidRDefault="001A28C6" w:rsidP="001A28C6">
            <w:pPr>
              <w:jc w:val="both"/>
              <w:cnfStyle w:val="000000000000" w:firstRow="0" w:lastRow="0" w:firstColumn="0" w:lastColumn="0" w:oddVBand="0" w:evenVBand="0" w:oddHBand="0" w:evenHBand="0" w:firstRowFirstColumn="0" w:firstRowLastColumn="0" w:lastRowFirstColumn="0" w:lastRowLastColumn="0"/>
            </w:pPr>
            <w:r>
              <w:t>Crowdsourced labels and variable recording quality introduce noise</w:t>
            </w:r>
          </w:p>
        </w:tc>
        <w:tc>
          <w:tcPr>
            <w:tcW w:w="1559" w:type="dxa"/>
          </w:tcPr>
          <w:p w14:paraId="05DA359D" w14:textId="77777777" w:rsidR="001A28C6" w:rsidRDefault="001A28C6" w:rsidP="001A28C6">
            <w:pPr>
              <w:jc w:val="both"/>
              <w:cnfStyle w:val="000000000000" w:firstRow="0" w:lastRow="0" w:firstColumn="0" w:lastColumn="0" w:oddVBand="0" w:evenVBand="0" w:oddHBand="0" w:evenHBand="0" w:firstRowFirstColumn="0" w:firstRowLastColumn="0" w:lastRowFirstColumn="0" w:lastRowLastColumn="0"/>
            </w:pPr>
            <w:r>
              <w:t>Supports dataset scale and motivates preprocessing/quality control</w:t>
            </w:r>
          </w:p>
        </w:tc>
      </w:tr>
      <w:tr w:rsidR="001A28C6" w14:paraId="26A93D75" w14:textId="77777777" w:rsidTr="001A2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134BEE6C" w14:textId="77777777" w:rsidR="001A28C6" w:rsidRDefault="001A28C6" w:rsidP="001A28C6">
            <w:pPr>
              <w:jc w:val="both"/>
            </w:pPr>
            <w:r>
              <w:t>Brown et al. (2020)</w:t>
            </w:r>
          </w:p>
        </w:tc>
        <w:tc>
          <w:tcPr>
            <w:tcW w:w="1558" w:type="dxa"/>
          </w:tcPr>
          <w:p w14:paraId="63065C01" w14:textId="77777777" w:rsidR="001A28C6" w:rsidRDefault="001A28C6" w:rsidP="001A28C6">
            <w:pPr>
              <w:jc w:val="both"/>
              <w:cnfStyle w:val="000000100000" w:firstRow="0" w:lastRow="0" w:firstColumn="0" w:lastColumn="0" w:oddVBand="0" w:evenVBand="0" w:oddHBand="1" w:evenHBand="0" w:firstRowFirstColumn="0" w:firstRowLastColumn="0" w:lastRowFirstColumn="0" w:lastRowLastColumn="0"/>
            </w:pPr>
            <w:r>
              <w:t>Crowdsourced respiratory sounds for COVID-19</w:t>
            </w:r>
          </w:p>
        </w:tc>
        <w:tc>
          <w:tcPr>
            <w:tcW w:w="1558" w:type="dxa"/>
          </w:tcPr>
          <w:p w14:paraId="06048A1A" w14:textId="77777777" w:rsidR="001A28C6" w:rsidRDefault="001A28C6" w:rsidP="001A28C6">
            <w:pPr>
              <w:jc w:val="both"/>
              <w:cnfStyle w:val="000000100000" w:firstRow="0" w:lastRow="0" w:firstColumn="0" w:lastColumn="0" w:oddVBand="0" w:evenVBand="0" w:oddHBand="1" w:evenHBand="0" w:firstRowFirstColumn="0" w:firstRowLastColumn="0" w:lastRowFirstColumn="0" w:lastRowLastColumn="0"/>
            </w:pPr>
            <w:r>
              <w:t>ML/DL-based automatic diagnosis</w:t>
            </w:r>
          </w:p>
        </w:tc>
        <w:tc>
          <w:tcPr>
            <w:tcW w:w="1558" w:type="dxa"/>
          </w:tcPr>
          <w:p w14:paraId="7732C4F5" w14:textId="77777777" w:rsidR="001A28C6" w:rsidRDefault="001A28C6" w:rsidP="001A28C6">
            <w:pPr>
              <w:jc w:val="both"/>
              <w:cnfStyle w:val="000000100000" w:firstRow="0" w:lastRow="0" w:firstColumn="0" w:lastColumn="0" w:oddVBand="0" w:evenVBand="0" w:oddHBand="1" w:evenHBand="0" w:firstRowFirstColumn="0" w:firstRowLastColumn="0" w:lastRowFirstColumn="0" w:lastRowLastColumn="0"/>
            </w:pPr>
            <w:r>
              <w:t>Shows feasibility of crowdsourced respiratory audio classification</w:t>
            </w:r>
          </w:p>
        </w:tc>
        <w:tc>
          <w:tcPr>
            <w:tcW w:w="1559" w:type="dxa"/>
          </w:tcPr>
          <w:p w14:paraId="71BAF013" w14:textId="77777777" w:rsidR="001A28C6" w:rsidRDefault="001A28C6" w:rsidP="001A28C6">
            <w:pPr>
              <w:jc w:val="both"/>
              <w:cnfStyle w:val="000000100000" w:firstRow="0" w:lastRow="0" w:firstColumn="0" w:lastColumn="0" w:oddVBand="0" w:evenVBand="0" w:oddHBand="1" w:evenHBand="0" w:firstRowFirstColumn="0" w:firstRowLastColumn="0" w:lastRowFirstColumn="0" w:lastRowLastColumn="0"/>
            </w:pPr>
            <w:r>
              <w:t>Real-world deployment and reproducibility issues remain</w:t>
            </w:r>
          </w:p>
        </w:tc>
        <w:tc>
          <w:tcPr>
            <w:tcW w:w="1559" w:type="dxa"/>
          </w:tcPr>
          <w:p w14:paraId="2B98F985" w14:textId="77777777" w:rsidR="001A28C6" w:rsidRDefault="001A28C6" w:rsidP="001A28C6">
            <w:pPr>
              <w:jc w:val="both"/>
              <w:cnfStyle w:val="000000100000" w:firstRow="0" w:lastRow="0" w:firstColumn="0" w:lastColumn="0" w:oddVBand="0" w:evenVBand="0" w:oddHBand="1" w:evenHBand="0" w:firstRowFirstColumn="0" w:firstRowLastColumn="0" w:lastRowFirstColumn="0" w:lastRowLastColumn="0"/>
            </w:pPr>
            <w:r>
              <w:t>Supports proof-of-concept background</w:t>
            </w:r>
          </w:p>
        </w:tc>
      </w:tr>
      <w:tr w:rsidR="001A28C6" w14:paraId="67F03D61" w14:textId="77777777" w:rsidTr="001A28C6">
        <w:tc>
          <w:tcPr>
            <w:cnfStyle w:val="001000000000" w:firstRow="0" w:lastRow="0" w:firstColumn="1" w:lastColumn="0" w:oddVBand="0" w:evenVBand="0" w:oddHBand="0" w:evenHBand="0" w:firstRowFirstColumn="0" w:firstRowLastColumn="0" w:lastRowFirstColumn="0" w:lastRowLastColumn="0"/>
            <w:tcW w:w="1558" w:type="dxa"/>
          </w:tcPr>
          <w:p w14:paraId="45A778B0" w14:textId="77777777" w:rsidR="001A28C6" w:rsidRDefault="001A28C6" w:rsidP="001A28C6">
            <w:pPr>
              <w:jc w:val="both"/>
            </w:pPr>
            <w:r>
              <w:t>Laguarta et al. (2020)</w:t>
            </w:r>
          </w:p>
        </w:tc>
        <w:tc>
          <w:tcPr>
            <w:tcW w:w="1558" w:type="dxa"/>
          </w:tcPr>
          <w:p w14:paraId="44CDC0D8" w14:textId="77777777" w:rsidR="001A28C6" w:rsidRDefault="001A28C6" w:rsidP="001A28C6">
            <w:pPr>
              <w:jc w:val="both"/>
              <w:cnfStyle w:val="000000000000" w:firstRow="0" w:lastRow="0" w:firstColumn="0" w:lastColumn="0" w:oddVBand="0" w:evenVBand="0" w:oddHBand="0" w:evenHBand="0" w:firstRowFirstColumn="0" w:firstRowLastColumn="0" w:lastRowFirstColumn="0" w:lastRowLastColumn="0"/>
            </w:pPr>
            <w:r>
              <w:t>COVID-19 cough recordings</w:t>
            </w:r>
          </w:p>
        </w:tc>
        <w:tc>
          <w:tcPr>
            <w:tcW w:w="1558" w:type="dxa"/>
          </w:tcPr>
          <w:p w14:paraId="246BEE32" w14:textId="77777777" w:rsidR="001A28C6" w:rsidRDefault="001A28C6" w:rsidP="001A28C6">
            <w:pPr>
              <w:jc w:val="both"/>
              <w:cnfStyle w:val="000000000000" w:firstRow="0" w:lastRow="0" w:firstColumn="0" w:lastColumn="0" w:oddVBand="0" w:evenVBand="0" w:oddHBand="0" w:evenHBand="0" w:firstRowFirstColumn="0" w:firstRowLastColumn="0" w:lastRowFirstColumn="0" w:lastRowLastColumn="0"/>
            </w:pPr>
            <w:r>
              <w:t>AI-based cough classification</w:t>
            </w:r>
          </w:p>
        </w:tc>
        <w:tc>
          <w:tcPr>
            <w:tcW w:w="1558" w:type="dxa"/>
          </w:tcPr>
          <w:p w14:paraId="5B9DB1D4" w14:textId="77777777" w:rsidR="001A28C6" w:rsidRDefault="001A28C6" w:rsidP="001A28C6">
            <w:pPr>
              <w:jc w:val="both"/>
              <w:cnfStyle w:val="000000000000" w:firstRow="0" w:lastRow="0" w:firstColumn="0" w:lastColumn="0" w:oddVBand="0" w:evenVBand="0" w:oddHBand="0" w:evenHBand="0" w:firstRowFirstColumn="0" w:firstRowLastColumn="0" w:lastRowFirstColumn="0" w:lastRowLastColumn="0"/>
            </w:pPr>
            <w:r>
              <w:t>Demonstrates that cough alone can contain disease-relevant information</w:t>
            </w:r>
          </w:p>
        </w:tc>
        <w:tc>
          <w:tcPr>
            <w:tcW w:w="1559" w:type="dxa"/>
          </w:tcPr>
          <w:p w14:paraId="4BBBFEA9" w14:textId="77777777" w:rsidR="001A28C6" w:rsidRDefault="001A28C6" w:rsidP="001A28C6">
            <w:pPr>
              <w:jc w:val="both"/>
              <w:cnfStyle w:val="000000000000" w:firstRow="0" w:lastRow="0" w:firstColumn="0" w:lastColumn="0" w:oddVBand="0" w:evenVBand="0" w:oddHBand="0" w:evenHBand="0" w:firstRowFirstColumn="0" w:firstRowLastColumn="0" w:lastRowFirstColumn="0" w:lastRowLastColumn="0"/>
            </w:pPr>
            <w:r>
              <w:t>Reported performance may not generalize across datasets and environments</w:t>
            </w:r>
          </w:p>
        </w:tc>
        <w:tc>
          <w:tcPr>
            <w:tcW w:w="1559" w:type="dxa"/>
          </w:tcPr>
          <w:p w14:paraId="062581C6" w14:textId="77777777" w:rsidR="001A28C6" w:rsidRDefault="001A28C6" w:rsidP="001A28C6">
            <w:pPr>
              <w:jc w:val="both"/>
              <w:cnfStyle w:val="000000000000" w:firstRow="0" w:lastRow="0" w:firstColumn="0" w:lastColumn="0" w:oddVBand="0" w:evenVBand="0" w:oddHBand="0" w:evenHBand="0" w:firstRowFirstColumn="0" w:firstRowLastColumn="0" w:lastRowFirstColumn="0" w:lastRowLastColumn="0"/>
            </w:pPr>
            <w:r>
              <w:t>Supports cough-based screening rationale</w:t>
            </w:r>
          </w:p>
        </w:tc>
      </w:tr>
      <w:tr w:rsidR="001A28C6" w14:paraId="172A4B36" w14:textId="77777777" w:rsidTr="001A2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066F91C7" w14:textId="77777777" w:rsidR="001A28C6" w:rsidRDefault="001A28C6" w:rsidP="001A28C6">
            <w:pPr>
              <w:jc w:val="both"/>
            </w:pPr>
            <w:r>
              <w:t>Imran et al. (2020)</w:t>
            </w:r>
          </w:p>
        </w:tc>
        <w:tc>
          <w:tcPr>
            <w:tcW w:w="1558" w:type="dxa"/>
          </w:tcPr>
          <w:p w14:paraId="0138231D" w14:textId="77777777" w:rsidR="001A28C6" w:rsidRDefault="001A28C6" w:rsidP="001A28C6">
            <w:pPr>
              <w:jc w:val="both"/>
              <w:cnfStyle w:val="000000100000" w:firstRow="0" w:lastRow="0" w:firstColumn="0" w:lastColumn="0" w:oddVBand="0" w:evenVBand="0" w:oddHBand="1" w:evenHBand="0" w:firstRowFirstColumn="0" w:firstRowLastColumn="0" w:lastRowFirstColumn="0" w:lastRowLastColumn="0"/>
            </w:pPr>
            <w:r>
              <w:t>COVID-19 cough app-based screening</w:t>
            </w:r>
          </w:p>
        </w:tc>
        <w:tc>
          <w:tcPr>
            <w:tcW w:w="1558" w:type="dxa"/>
          </w:tcPr>
          <w:p w14:paraId="61A7BC44" w14:textId="77777777" w:rsidR="001A28C6" w:rsidRDefault="001A28C6" w:rsidP="001A28C6">
            <w:pPr>
              <w:jc w:val="both"/>
              <w:cnfStyle w:val="000000100000" w:firstRow="0" w:lastRow="0" w:firstColumn="0" w:lastColumn="0" w:oddVBand="0" w:evenVBand="0" w:oddHBand="1" w:evenHBand="0" w:firstRowFirstColumn="0" w:firstRowLastColumn="0" w:lastRowFirstColumn="0" w:lastRowLastColumn="0"/>
            </w:pPr>
            <w:r>
              <w:t>AI pipeline with mobile orientation</w:t>
            </w:r>
          </w:p>
        </w:tc>
        <w:tc>
          <w:tcPr>
            <w:tcW w:w="1558" w:type="dxa"/>
          </w:tcPr>
          <w:p w14:paraId="7AEE6766" w14:textId="77777777" w:rsidR="001A28C6" w:rsidRDefault="001A28C6" w:rsidP="001A28C6">
            <w:pPr>
              <w:jc w:val="both"/>
              <w:cnfStyle w:val="000000100000" w:firstRow="0" w:lastRow="0" w:firstColumn="0" w:lastColumn="0" w:oddVBand="0" w:evenVBand="0" w:oddHBand="1" w:evenHBand="0" w:firstRowFirstColumn="0" w:firstRowLastColumn="0" w:lastRowFirstColumn="0" w:lastRowLastColumn="0"/>
            </w:pPr>
            <w:r>
              <w:t>Strong relevance to rapid smartphone-based screening</w:t>
            </w:r>
          </w:p>
        </w:tc>
        <w:tc>
          <w:tcPr>
            <w:tcW w:w="1559" w:type="dxa"/>
          </w:tcPr>
          <w:p w14:paraId="2701B289" w14:textId="77777777" w:rsidR="001A28C6" w:rsidRDefault="001A28C6" w:rsidP="001A28C6">
            <w:pPr>
              <w:jc w:val="both"/>
              <w:cnfStyle w:val="000000100000" w:firstRow="0" w:lastRow="0" w:firstColumn="0" w:lastColumn="0" w:oddVBand="0" w:evenVBand="0" w:oddHBand="1" w:evenHBand="0" w:firstRowFirstColumn="0" w:firstRowLastColumn="0" w:lastRowFirstColumn="0" w:lastRowLastColumn="0"/>
            </w:pPr>
            <w:r>
              <w:t>Mobile deployment details and broad real-world validation remain limited</w:t>
            </w:r>
          </w:p>
        </w:tc>
        <w:tc>
          <w:tcPr>
            <w:tcW w:w="1559" w:type="dxa"/>
          </w:tcPr>
          <w:p w14:paraId="072AFCA0" w14:textId="77777777" w:rsidR="001A28C6" w:rsidRDefault="001A28C6" w:rsidP="001A28C6">
            <w:pPr>
              <w:jc w:val="both"/>
              <w:cnfStyle w:val="000000100000" w:firstRow="0" w:lastRow="0" w:firstColumn="0" w:lastColumn="0" w:oddVBand="0" w:evenVBand="0" w:oddHBand="1" w:evenHBand="0" w:firstRowFirstColumn="0" w:firstRowLastColumn="0" w:lastRowFirstColumn="0" w:lastRowLastColumn="0"/>
            </w:pPr>
            <w:r>
              <w:t>Supports app-oriented motivation</w:t>
            </w:r>
          </w:p>
        </w:tc>
      </w:tr>
      <w:tr w:rsidR="001A28C6" w14:paraId="031DFDC1" w14:textId="77777777" w:rsidTr="001A28C6">
        <w:tc>
          <w:tcPr>
            <w:cnfStyle w:val="001000000000" w:firstRow="0" w:lastRow="0" w:firstColumn="1" w:lastColumn="0" w:oddVBand="0" w:evenVBand="0" w:oddHBand="0" w:evenHBand="0" w:firstRowFirstColumn="0" w:firstRowLastColumn="0" w:lastRowFirstColumn="0" w:lastRowLastColumn="0"/>
            <w:tcW w:w="1558" w:type="dxa"/>
          </w:tcPr>
          <w:p w14:paraId="4C941C3A" w14:textId="77777777" w:rsidR="001A28C6" w:rsidRDefault="001A28C6" w:rsidP="001A28C6">
            <w:pPr>
              <w:jc w:val="both"/>
            </w:pPr>
            <w:r>
              <w:t xml:space="preserve">Perna and </w:t>
            </w:r>
            <w:proofErr w:type="spellStart"/>
            <w:r>
              <w:t>Tagarelli</w:t>
            </w:r>
            <w:proofErr w:type="spellEnd"/>
            <w:r>
              <w:t xml:space="preserve"> (2019)</w:t>
            </w:r>
          </w:p>
        </w:tc>
        <w:tc>
          <w:tcPr>
            <w:tcW w:w="1558" w:type="dxa"/>
          </w:tcPr>
          <w:p w14:paraId="690BAD17" w14:textId="77777777" w:rsidR="001A28C6" w:rsidRDefault="001A28C6" w:rsidP="001A28C6">
            <w:pPr>
              <w:jc w:val="both"/>
              <w:cnfStyle w:val="000000000000" w:firstRow="0" w:lastRow="0" w:firstColumn="0" w:lastColumn="0" w:oddVBand="0" w:evenVBand="0" w:oddHBand="0" w:evenHBand="0" w:firstRowFirstColumn="0" w:firstRowLastColumn="0" w:lastRowFirstColumn="0" w:lastRowLastColumn="0"/>
            </w:pPr>
            <w:r>
              <w:t>Respiratory anomaly detection</w:t>
            </w:r>
          </w:p>
        </w:tc>
        <w:tc>
          <w:tcPr>
            <w:tcW w:w="1558" w:type="dxa"/>
          </w:tcPr>
          <w:p w14:paraId="7FFC4B41" w14:textId="77777777" w:rsidR="001A28C6" w:rsidRDefault="001A28C6" w:rsidP="001A28C6">
            <w:pPr>
              <w:jc w:val="both"/>
              <w:cnfStyle w:val="000000000000" w:firstRow="0" w:lastRow="0" w:firstColumn="0" w:lastColumn="0" w:oddVBand="0" w:evenVBand="0" w:oddHBand="0" w:evenHBand="0" w:firstRowFirstColumn="0" w:firstRowLastColumn="0" w:lastRowFirstColumn="0" w:lastRowLastColumn="0"/>
            </w:pPr>
            <w:r>
              <w:t>Recurrent neural networks</w:t>
            </w:r>
          </w:p>
        </w:tc>
        <w:tc>
          <w:tcPr>
            <w:tcW w:w="1558" w:type="dxa"/>
          </w:tcPr>
          <w:p w14:paraId="0CDFFF24" w14:textId="77777777" w:rsidR="001A28C6" w:rsidRDefault="001A28C6" w:rsidP="001A28C6">
            <w:pPr>
              <w:jc w:val="both"/>
              <w:cnfStyle w:val="000000000000" w:firstRow="0" w:lastRow="0" w:firstColumn="0" w:lastColumn="0" w:oddVBand="0" w:evenVBand="0" w:oddHBand="0" w:evenHBand="0" w:firstRowFirstColumn="0" w:firstRowLastColumn="0" w:lastRowFirstColumn="0" w:lastRowLastColumn="0"/>
            </w:pPr>
            <w:r>
              <w:t>Early deep learning contribution in respiratory audio</w:t>
            </w:r>
          </w:p>
        </w:tc>
        <w:tc>
          <w:tcPr>
            <w:tcW w:w="1559" w:type="dxa"/>
          </w:tcPr>
          <w:p w14:paraId="084BCBBE" w14:textId="77777777" w:rsidR="001A28C6" w:rsidRDefault="001A28C6" w:rsidP="001A28C6">
            <w:pPr>
              <w:jc w:val="both"/>
              <w:cnfStyle w:val="000000000000" w:firstRow="0" w:lastRow="0" w:firstColumn="0" w:lastColumn="0" w:oddVBand="0" w:evenVBand="0" w:oddHBand="0" w:evenHBand="0" w:firstRowFirstColumn="0" w:firstRowLastColumn="0" w:lastRowFirstColumn="0" w:lastRowLastColumn="0"/>
            </w:pPr>
            <w:r>
              <w:t>Less deployment-oriented and not cough-focused</w:t>
            </w:r>
          </w:p>
        </w:tc>
        <w:tc>
          <w:tcPr>
            <w:tcW w:w="1559" w:type="dxa"/>
          </w:tcPr>
          <w:p w14:paraId="5ED3EC52" w14:textId="77777777" w:rsidR="001A28C6" w:rsidRDefault="001A28C6" w:rsidP="001A28C6">
            <w:pPr>
              <w:jc w:val="both"/>
              <w:cnfStyle w:val="000000000000" w:firstRow="0" w:lastRow="0" w:firstColumn="0" w:lastColumn="0" w:oddVBand="0" w:evenVBand="0" w:oddHBand="0" w:evenHBand="0" w:firstRowFirstColumn="0" w:firstRowLastColumn="0" w:lastRowFirstColumn="0" w:lastRowLastColumn="0"/>
            </w:pPr>
            <w:r>
              <w:t>Supports historical evolution of deep learning in respiratory analysis</w:t>
            </w:r>
          </w:p>
        </w:tc>
      </w:tr>
      <w:tr w:rsidR="001A28C6" w14:paraId="41B25643" w14:textId="77777777" w:rsidTr="001A2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309C812C" w14:textId="77777777" w:rsidR="001A28C6" w:rsidRDefault="001A28C6" w:rsidP="001A28C6">
            <w:pPr>
              <w:jc w:val="both"/>
            </w:pPr>
            <w:r>
              <w:lastRenderedPageBreak/>
              <w:t>Pramono et al. (2017)</w:t>
            </w:r>
          </w:p>
        </w:tc>
        <w:tc>
          <w:tcPr>
            <w:tcW w:w="1558" w:type="dxa"/>
          </w:tcPr>
          <w:p w14:paraId="7F144754" w14:textId="77777777" w:rsidR="001A28C6" w:rsidRDefault="001A28C6" w:rsidP="001A28C6">
            <w:pPr>
              <w:jc w:val="both"/>
              <w:cnfStyle w:val="000000100000" w:firstRow="0" w:lastRow="0" w:firstColumn="0" w:lastColumn="0" w:oddVBand="0" w:evenVBand="0" w:oddHBand="1" w:evenHBand="0" w:firstRowFirstColumn="0" w:firstRowLastColumn="0" w:lastRowFirstColumn="0" w:lastRowLastColumn="0"/>
            </w:pPr>
            <w:r>
              <w:t>Respiratory sound analysis review</w:t>
            </w:r>
          </w:p>
        </w:tc>
        <w:tc>
          <w:tcPr>
            <w:tcW w:w="1558" w:type="dxa"/>
          </w:tcPr>
          <w:p w14:paraId="48016A42" w14:textId="77777777" w:rsidR="001A28C6" w:rsidRDefault="001A28C6" w:rsidP="001A28C6">
            <w:pPr>
              <w:jc w:val="both"/>
              <w:cnfStyle w:val="000000100000" w:firstRow="0" w:lastRow="0" w:firstColumn="0" w:lastColumn="0" w:oddVBand="0" w:evenVBand="0" w:oddHBand="1" w:evenHBand="0" w:firstRowFirstColumn="0" w:firstRowLastColumn="0" w:lastRowFirstColumn="0" w:lastRowLastColumn="0"/>
            </w:pPr>
            <w:r>
              <w:t>Systematic review</w:t>
            </w:r>
          </w:p>
        </w:tc>
        <w:tc>
          <w:tcPr>
            <w:tcW w:w="1558" w:type="dxa"/>
          </w:tcPr>
          <w:p w14:paraId="795652D8" w14:textId="77777777" w:rsidR="001A28C6" w:rsidRDefault="001A28C6" w:rsidP="001A28C6">
            <w:pPr>
              <w:jc w:val="both"/>
              <w:cnfStyle w:val="000000100000" w:firstRow="0" w:lastRow="0" w:firstColumn="0" w:lastColumn="0" w:oddVBand="0" w:evenVBand="0" w:oddHBand="1" w:evenHBand="0" w:firstRowFirstColumn="0" w:firstRowLastColumn="0" w:lastRowFirstColumn="0" w:lastRowLastColumn="0"/>
            </w:pPr>
            <w:r>
              <w:t>Summarizes classical audio features and signal-processing foundations</w:t>
            </w:r>
          </w:p>
        </w:tc>
        <w:tc>
          <w:tcPr>
            <w:tcW w:w="1559" w:type="dxa"/>
          </w:tcPr>
          <w:p w14:paraId="7FB525BF" w14:textId="77777777" w:rsidR="001A28C6" w:rsidRDefault="001A28C6" w:rsidP="001A28C6">
            <w:pPr>
              <w:jc w:val="both"/>
              <w:cnfStyle w:val="000000100000" w:firstRow="0" w:lastRow="0" w:firstColumn="0" w:lastColumn="0" w:oddVBand="0" w:evenVBand="0" w:oddHBand="1" w:evenHBand="0" w:firstRowFirstColumn="0" w:firstRowLastColumn="0" w:lastRowFirstColumn="0" w:lastRowLastColumn="0"/>
            </w:pPr>
            <w:r>
              <w:t>Predates the surge in cough-based COVID datasets</w:t>
            </w:r>
          </w:p>
        </w:tc>
        <w:tc>
          <w:tcPr>
            <w:tcW w:w="1559" w:type="dxa"/>
          </w:tcPr>
          <w:p w14:paraId="63760533" w14:textId="77777777" w:rsidR="001A28C6" w:rsidRDefault="001A28C6" w:rsidP="001A28C6">
            <w:pPr>
              <w:jc w:val="both"/>
              <w:cnfStyle w:val="000000100000" w:firstRow="0" w:lastRow="0" w:firstColumn="0" w:lastColumn="0" w:oddVBand="0" w:evenVBand="0" w:oddHBand="1" w:evenHBand="0" w:firstRowFirstColumn="0" w:firstRowLastColumn="0" w:lastRowFirstColumn="0" w:lastRowLastColumn="0"/>
            </w:pPr>
            <w:r>
              <w:t>Supports preprocessing and feature extraction background</w:t>
            </w:r>
          </w:p>
        </w:tc>
      </w:tr>
      <w:tr w:rsidR="001A28C6" w14:paraId="0151AE6A" w14:textId="77777777" w:rsidTr="001A28C6">
        <w:tc>
          <w:tcPr>
            <w:cnfStyle w:val="001000000000" w:firstRow="0" w:lastRow="0" w:firstColumn="1" w:lastColumn="0" w:oddVBand="0" w:evenVBand="0" w:oddHBand="0" w:evenHBand="0" w:firstRowFirstColumn="0" w:firstRowLastColumn="0" w:lastRowFirstColumn="0" w:lastRowLastColumn="0"/>
            <w:tcW w:w="1558" w:type="dxa"/>
          </w:tcPr>
          <w:p w14:paraId="71A40EEB" w14:textId="77777777" w:rsidR="001A28C6" w:rsidRDefault="001A28C6" w:rsidP="001A28C6">
            <w:pPr>
              <w:jc w:val="both"/>
            </w:pPr>
            <w:r>
              <w:t>Schuller et al. (2021)</w:t>
            </w:r>
          </w:p>
        </w:tc>
        <w:tc>
          <w:tcPr>
            <w:tcW w:w="1558" w:type="dxa"/>
          </w:tcPr>
          <w:p w14:paraId="3DDD519F" w14:textId="77777777" w:rsidR="001A28C6" w:rsidRDefault="001A28C6" w:rsidP="001A28C6">
            <w:pPr>
              <w:jc w:val="both"/>
              <w:cnfStyle w:val="000000000000" w:firstRow="0" w:lastRow="0" w:firstColumn="0" w:lastColumn="0" w:oddVBand="0" w:evenVBand="0" w:oddHBand="0" w:evenHBand="0" w:firstRowFirstColumn="0" w:firstRowLastColumn="0" w:lastRowFirstColumn="0" w:lastRowLastColumn="0"/>
            </w:pPr>
            <w:r>
              <w:t>COVID-19 and computer audition overview</w:t>
            </w:r>
          </w:p>
        </w:tc>
        <w:tc>
          <w:tcPr>
            <w:tcW w:w="1558" w:type="dxa"/>
          </w:tcPr>
          <w:p w14:paraId="6E910B2A" w14:textId="77777777" w:rsidR="001A28C6" w:rsidRDefault="001A28C6" w:rsidP="001A28C6">
            <w:pPr>
              <w:jc w:val="both"/>
              <w:cnfStyle w:val="000000000000" w:firstRow="0" w:lastRow="0" w:firstColumn="0" w:lastColumn="0" w:oddVBand="0" w:evenVBand="0" w:oddHBand="0" w:evenHBand="0" w:firstRowFirstColumn="0" w:firstRowLastColumn="0" w:lastRowFirstColumn="0" w:lastRowLastColumn="0"/>
            </w:pPr>
            <w:r>
              <w:t>Survey / conceptual overview</w:t>
            </w:r>
          </w:p>
        </w:tc>
        <w:tc>
          <w:tcPr>
            <w:tcW w:w="1558" w:type="dxa"/>
          </w:tcPr>
          <w:p w14:paraId="4D663242" w14:textId="77777777" w:rsidR="001A28C6" w:rsidRDefault="001A28C6" w:rsidP="001A28C6">
            <w:pPr>
              <w:jc w:val="both"/>
              <w:cnfStyle w:val="000000000000" w:firstRow="0" w:lastRow="0" w:firstColumn="0" w:lastColumn="0" w:oddVBand="0" w:evenVBand="0" w:oddHBand="0" w:evenHBand="0" w:firstRowFirstColumn="0" w:firstRowLastColumn="0" w:lastRowFirstColumn="0" w:lastRowLastColumn="0"/>
            </w:pPr>
            <w:r>
              <w:t>Broad overview of what sound analysis can contribute during the pandemic</w:t>
            </w:r>
          </w:p>
        </w:tc>
        <w:tc>
          <w:tcPr>
            <w:tcW w:w="1559" w:type="dxa"/>
          </w:tcPr>
          <w:p w14:paraId="64A2EC4F" w14:textId="77777777" w:rsidR="001A28C6" w:rsidRDefault="001A28C6" w:rsidP="001A28C6">
            <w:pPr>
              <w:jc w:val="both"/>
              <w:cnfStyle w:val="000000000000" w:firstRow="0" w:lastRow="0" w:firstColumn="0" w:lastColumn="0" w:oddVBand="0" w:evenVBand="0" w:oddHBand="0" w:evenHBand="0" w:firstRowFirstColumn="0" w:firstRowLastColumn="0" w:lastRowFirstColumn="0" w:lastRowLastColumn="0"/>
            </w:pPr>
            <w:r>
              <w:t>Not a reproducible end-to-end implementation study</w:t>
            </w:r>
          </w:p>
        </w:tc>
        <w:tc>
          <w:tcPr>
            <w:tcW w:w="1559" w:type="dxa"/>
          </w:tcPr>
          <w:p w14:paraId="595086D6" w14:textId="77777777" w:rsidR="001A28C6" w:rsidRDefault="001A28C6" w:rsidP="001A28C6">
            <w:pPr>
              <w:jc w:val="both"/>
              <w:cnfStyle w:val="000000000000" w:firstRow="0" w:lastRow="0" w:firstColumn="0" w:lastColumn="0" w:oddVBand="0" w:evenVBand="0" w:oddHBand="0" w:evenHBand="0" w:firstRowFirstColumn="0" w:firstRowLastColumn="0" w:lastRowFirstColumn="0" w:lastRowLastColumn="0"/>
            </w:pPr>
            <w:r>
              <w:t>Supports framing and deployment motivation</w:t>
            </w:r>
          </w:p>
        </w:tc>
      </w:tr>
      <w:tr w:rsidR="001A28C6" w14:paraId="44AD41B5" w14:textId="77777777" w:rsidTr="001A2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359CD6D9" w14:textId="77777777" w:rsidR="001A28C6" w:rsidRDefault="001A28C6" w:rsidP="001A28C6">
            <w:pPr>
              <w:jc w:val="both"/>
            </w:pPr>
            <w:proofErr w:type="spellStart"/>
            <w:r>
              <w:t>Kapetanidis</w:t>
            </w:r>
            <w:proofErr w:type="spellEnd"/>
            <w:r>
              <w:t xml:space="preserve"> et al. (2024)</w:t>
            </w:r>
          </w:p>
        </w:tc>
        <w:tc>
          <w:tcPr>
            <w:tcW w:w="1558" w:type="dxa"/>
          </w:tcPr>
          <w:p w14:paraId="5CEB2177" w14:textId="77777777" w:rsidR="001A28C6" w:rsidRDefault="001A28C6" w:rsidP="001A28C6">
            <w:pPr>
              <w:jc w:val="both"/>
              <w:cnfStyle w:val="000000100000" w:firstRow="0" w:lastRow="0" w:firstColumn="0" w:lastColumn="0" w:oddVBand="0" w:evenVBand="0" w:oddHBand="1" w:evenHBand="0" w:firstRowFirstColumn="0" w:firstRowLastColumn="0" w:lastRowFirstColumn="0" w:lastRowLastColumn="0"/>
            </w:pPr>
            <w:r>
              <w:t>Systematic review of AI for respiratory sound classification</w:t>
            </w:r>
          </w:p>
        </w:tc>
        <w:tc>
          <w:tcPr>
            <w:tcW w:w="1558" w:type="dxa"/>
          </w:tcPr>
          <w:p w14:paraId="436FC758" w14:textId="77777777" w:rsidR="001A28C6" w:rsidRDefault="001A28C6" w:rsidP="001A28C6">
            <w:pPr>
              <w:jc w:val="both"/>
              <w:cnfStyle w:val="000000100000" w:firstRow="0" w:lastRow="0" w:firstColumn="0" w:lastColumn="0" w:oddVBand="0" w:evenVBand="0" w:oddHBand="1" w:evenHBand="0" w:firstRowFirstColumn="0" w:firstRowLastColumn="0" w:lastRowFirstColumn="0" w:lastRowLastColumn="0"/>
            </w:pPr>
            <w:r>
              <w:t>Literature review</w:t>
            </w:r>
          </w:p>
        </w:tc>
        <w:tc>
          <w:tcPr>
            <w:tcW w:w="1558" w:type="dxa"/>
          </w:tcPr>
          <w:p w14:paraId="323F5123" w14:textId="77777777" w:rsidR="001A28C6" w:rsidRDefault="001A28C6" w:rsidP="001A28C6">
            <w:pPr>
              <w:jc w:val="both"/>
              <w:cnfStyle w:val="000000100000" w:firstRow="0" w:lastRow="0" w:firstColumn="0" w:lastColumn="0" w:oddVBand="0" w:evenVBand="0" w:oddHBand="1" w:evenHBand="0" w:firstRowFirstColumn="0" w:firstRowLastColumn="0" w:lastRowFirstColumn="0" w:lastRowLastColumn="0"/>
            </w:pPr>
            <w:r>
              <w:t>Highlights deployment, reproducibility, and robustness gaps</w:t>
            </w:r>
          </w:p>
        </w:tc>
        <w:tc>
          <w:tcPr>
            <w:tcW w:w="1559" w:type="dxa"/>
          </w:tcPr>
          <w:p w14:paraId="42188135" w14:textId="77777777" w:rsidR="001A28C6" w:rsidRDefault="001A28C6" w:rsidP="001A28C6">
            <w:pPr>
              <w:jc w:val="both"/>
              <w:cnfStyle w:val="000000100000" w:firstRow="0" w:lastRow="0" w:firstColumn="0" w:lastColumn="0" w:oddVBand="0" w:evenVBand="0" w:oddHBand="1" w:evenHBand="0" w:firstRowFirstColumn="0" w:firstRowLastColumn="0" w:lastRowFirstColumn="0" w:lastRowLastColumn="0"/>
            </w:pPr>
            <w:r>
              <w:t>Review study, not an implementation pipeline</w:t>
            </w:r>
          </w:p>
        </w:tc>
        <w:tc>
          <w:tcPr>
            <w:tcW w:w="1559" w:type="dxa"/>
          </w:tcPr>
          <w:p w14:paraId="4121B1C2" w14:textId="77777777" w:rsidR="001A28C6" w:rsidRDefault="001A28C6" w:rsidP="001A28C6">
            <w:pPr>
              <w:jc w:val="both"/>
              <w:cnfStyle w:val="000000100000" w:firstRow="0" w:lastRow="0" w:firstColumn="0" w:lastColumn="0" w:oddVBand="0" w:evenVBand="0" w:oddHBand="1" w:evenHBand="0" w:firstRowFirstColumn="0" w:firstRowLastColumn="0" w:lastRowFirstColumn="0" w:lastRowLastColumn="0"/>
            </w:pPr>
            <w:r>
              <w:t>Supports critique and gap identification</w:t>
            </w:r>
          </w:p>
        </w:tc>
      </w:tr>
    </w:tbl>
    <w:p w14:paraId="45BE9B9D" w14:textId="77777777" w:rsidR="001A28C6" w:rsidRPr="00C9316A" w:rsidRDefault="001A28C6" w:rsidP="00C9316A">
      <w:pPr>
        <w:pStyle w:val="NormalWeb"/>
        <w:spacing w:line="360" w:lineRule="auto"/>
        <w:jc w:val="both"/>
        <w:rPr>
          <w:color w:val="000000" w:themeColor="text1"/>
        </w:rPr>
      </w:pPr>
    </w:p>
    <w:p w14:paraId="3C64AE3A" w14:textId="77777777" w:rsidR="00C203D6" w:rsidRPr="00C9316A" w:rsidRDefault="00C203D6" w:rsidP="00C9316A">
      <w:pPr>
        <w:pStyle w:val="Heading2"/>
        <w:spacing w:line="360" w:lineRule="auto"/>
        <w:jc w:val="both"/>
        <w:rPr>
          <w:rFonts w:ascii="Times New Roman" w:hAnsi="Times New Roman" w:cs="Times New Roman"/>
          <w:color w:val="000000" w:themeColor="text1"/>
        </w:rPr>
      </w:pPr>
      <w:bookmarkStart w:id="27" w:name="_Toc227819966"/>
      <w:r w:rsidRPr="00C9316A">
        <w:rPr>
          <w:rFonts w:ascii="Times New Roman" w:hAnsi="Times New Roman" w:cs="Times New Roman"/>
          <w:color w:val="000000" w:themeColor="text1"/>
        </w:rPr>
        <w:t>2.2 Cough Acoustics and Respiratory Disease Signatures</w:t>
      </w:r>
      <w:bookmarkEnd w:id="27"/>
    </w:p>
    <w:p w14:paraId="7D7CB8E3" w14:textId="77777777" w:rsidR="00C203D6" w:rsidRPr="00C9316A" w:rsidRDefault="00C203D6" w:rsidP="00C9316A">
      <w:pPr>
        <w:pStyle w:val="NormalWeb"/>
        <w:spacing w:line="360" w:lineRule="auto"/>
        <w:jc w:val="both"/>
        <w:rPr>
          <w:color w:val="000000" w:themeColor="text1"/>
        </w:rPr>
      </w:pPr>
      <w:r w:rsidRPr="00C9316A">
        <w:rPr>
          <w:color w:val="000000" w:themeColor="text1"/>
        </w:rPr>
        <w:t>A cough is generated through coordinated respiratory muscle activity, rapid airflow, and airway interaction. The resulting sound may be influenced by inflammation, airway narrowing, mucus presence, tissue changes, and other pathological factors. These influences can affect both temporal and spectral characteristics of the cough signal.</w:t>
      </w:r>
    </w:p>
    <w:p w14:paraId="34CDEA28" w14:textId="77777777" w:rsidR="00C203D6" w:rsidRPr="00C9316A" w:rsidRDefault="00C203D6" w:rsidP="00C9316A">
      <w:pPr>
        <w:pStyle w:val="NormalWeb"/>
        <w:spacing w:line="360" w:lineRule="auto"/>
        <w:jc w:val="both"/>
        <w:rPr>
          <w:color w:val="000000" w:themeColor="text1"/>
        </w:rPr>
      </w:pPr>
      <w:r w:rsidRPr="00C9316A">
        <w:rPr>
          <w:color w:val="000000" w:themeColor="text1"/>
        </w:rPr>
        <w:t>From a signal analysis perspective, respiratory disease signatures in cough sounds may appear through burst structure, duration, spectral emphasis, harmonic content, and time-frequency texture. Such cues may be too subtle or inconsistent for reliable human auditory interpretation, particularly in noisy environments. This motivates the use of machine learning and deep learning approaches capable of learning patterns from many labeled examples.</w:t>
      </w:r>
    </w:p>
    <w:p w14:paraId="5A9CC697" w14:textId="77777777" w:rsidR="00C203D6" w:rsidRPr="00C9316A" w:rsidRDefault="00C203D6" w:rsidP="00C9316A">
      <w:pPr>
        <w:pStyle w:val="NormalWeb"/>
        <w:spacing w:line="360" w:lineRule="auto"/>
        <w:jc w:val="both"/>
        <w:rPr>
          <w:color w:val="000000" w:themeColor="text1"/>
        </w:rPr>
      </w:pPr>
      <w:r w:rsidRPr="00C9316A">
        <w:rPr>
          <w:color w:val="000000" w:themeColor="text1"/>
        </w:rPr>
        <w:lastRenderedPageBreak/>
        <w:t>Because cough is a non-stationary signal, time-frequency representations are especially useful. Spectrograms and mel spectrograms provide a compact representation of how energy changes across time and frequency, making them suitable inputs for convolutional neural networks.</w:t>
      </w:r>
    </w:p>
    <w:p w14:paraId="4B7B6253" w14:textId="77777777" w:rsidR="00C203D6" w:rsidRPr="00C9316A" w:rsidRDefault="00C203D6" w:rsidP="00C9316A">
      <w:pPr>
        <w:pStyle w:val="Heading2"/>
        <w:spacing w:line="360" w:lineRule="auto"/>
        <w:jc w:val="both"/>
        <w:rPr>
          <w:rFonts w:ascii="Times New Roman" w:hAnsi="Times New Roman" w:cs="Times New Roman"/>
          <w:color w:val="000000" w:themeColor="text1"/>
        </w:rPr>
      </w:pPr>
      <w:bookmarkStart w:id="28" w:name="_Toc227819967"/>
      <w:r w:rsidRPr="00C9316A">
        <w:rPr>
          <w:rFonts w:ascii="Times New Roman" w:hAnsi="Times New Roman" w:cs="Times New Roman"/>
          <w:color w:val="000000" w:themeColor="text1"/>
        </w:rPr>
        <w:t>2.3 Public Cough Datasets and Metadata Governance</w:t>
      </w:r>
      <w:bookmarkEnd w:id="28"/>
    </w:p>
    <w:p w14:paraId="5777F154" w14:textId="77777777" w:rsidR="00C9316A" w:rsidRPr="00C9316A" w:rsidRDefault="00C9316A" w:rsidP="00C9316A">
      <w:pPr>
        <w:pStyle w:val="NormalWeb"/>
        <w:spacing w:line="360" w:lineRule="auto"/>
        <w:jc w:val="both"/>
        <w:rPr>
          <w:color w:val="000000" w:themeColor="text1"/>
        </w:rPr>
      </w:pPr>
      <w:r w:rsidRPr="00C9316A">
        <w:rPr>
          <w:color w:val="000000" w:themeColor="text1"/>
        </w:rPr>
        <w:t>The growing availability of public cough datasets has made large-scale model development possible. However, the use of these datasets introduces important methodological challenges. Publicly available respiratory sound datasets often differ in label quality, recording format, participant metadata, and health-status definitions. Such heterogeneity can significantly affect downstream training and evaluation (Orlandic et al., 2021; Sharma et al., 2020).</w:t>
      </w:r>
    </w:p>
    <w:p w14:paraId="2F7201ED" w14:textId="77777777" w:rsidR="00C9316A" w:rsidRPr="00C9316A" w:rsidRDefault="00C9316A" w:rsidP="00C9316A">
      <w:pPr>
        <w:pStyle w:val="NormalWeb"/>
        <w:spacing w:line="360" w:lineRule="auto"/>
        <w:jc w:val="both"/>
        <w:rPr>
          <w:color w:val="000000" w:themeColor="text1"/>
        </w:rPr>
      </w:pPr>
      <w:r w:rsidRPr="00C9316A">
        <w:rPr>
          <w:color w:val="000000" w:themeColor="text1"/>
        </w:rPr>
        <w:t>Coswara provides respiratory audio including cough, breathing, and voice samples together with health-related metadata, while COUGHVID provides crowdsourced cough recordings collected under real-world variability (Sharma et al., 2020; Orlandic et al., 2021). These resources are valuable, but they require careful dataset governance. Labels such as healthy, negative, control, recovered, or symptomatic may not always be strictly comparable across datasets. Consequently, any credible pipeline must preserve original labels, define explicit mapping rules, document exclusions, and avoid silent relabeling (</w:t>
      </w:r>
      <w:proofErr w:type="spellStart"/>
      <w:r w:rsidRPr="00C9316A">
        <w:rPr>
          <w:color w:val="000000" w:themeColor="text1"/>
        </w:rPr>
        <w:t>Kapetanidis</w:t>
      </w:r>
      <w:proofErr w:type="spellEnd"/>
      <w:r w:rsidRPr="00C9316A">
        <w:rPr>
          <w:color w:val="000000" w:themeColor="text1"/>
        </w:rPr>
        <w:t xml:space="preserve"> et al., 2024).</w:t>
      </w:r>
    </w:p>
    <w:p w14:paraId="43C0B5D7" w14:textId="77777777" w:rsidR="00C9316A" w:rsidRPr="00C9316A" w:rsidRDefault="00C9316A" w:rsidP="00C9316A">
      <w:pPr>
        <w:pStyle w:val="NormalWeb"/>
        <w:spacing w:line="360" w:lineRule="auto"/>
        <w:jc w:val="both"/>
        <w:rPr>
          <w:color w:val="000000" w:themeColor="text1"/>
        </w:rPr>
      </w:pPr>
      <w:r w:rsidRPr="00C9316A">
        <w:rPr>
          <w:color w:val="000000" w:themeColor="text1"/>
        </w:rPr>
        <w:t>Controlled-access tuberculosis datasets present a different challenge. Such datasets may offer stronger label reliability, but access restrictions complicate automation and integration. For this reason, a responsible thesis pipeline should separate open-access and controlled-access data, allowing the absence of the latter to be clearly documented rather than silently ignored.</w:t>
      </w:r>
    </w:p>
    <w:p w14:paraId="530CE3A7" w14:textId="77777777" w:rsidR="00C203D6" w:rsidRPr="00C9316A" w:rsidRDefault="00C203D6" w:rsidP="00C9316A">
      <w:pPr>
        <w:pStyle w:val="Heading2"/>
        <w:spacing w:line="360" w:lineRule="auto"/>
        <w:jc w:val="both"/>
        <w:rPr>
          <w:rFonts w:ascii="Times New Roman" w:hAnsi="Times New Roman" w:cs="Times New Roman"/>
          <w:color w:val="000000" w:themeColor="text1"/>
        </w:rPr>
      </w:pPr>
      <w:bookmarkStart w:id="29" w:name="_Toc227819968"/>
      <w:r w:rsidRPr="00C9316A">
        <w:rPr>
          <w:rFonts w:ascii="Times New Roman" w:hAnsi="Times New Roman" w:cs="Times New Roman"/>
          <w:color w:val="000000" w:themeColor="text1"/>
        </w:rPr>
        <w:t>2.4 Audio Preprocessing and Feature Extraction</w:t>
      </w:r>
      <w:bookmarkEnd w:id="29"/>
    </w:p>
    <w:p w14:paraId="308662BF" w14:textId="77777777" w:rsidR="00C9316A" w:rsidRPr="00C9316A" w:rsidRDefault="00C9316A" w:rsidP="00C9316A">
      <w:pPr>
        <w:pStyle w:val="NormalWeb"/>
        <w:spacing w:line="360" w:lineRule="auto"/>
        <w:jc w:val="both"/>
        <w:rPr>
          <w:color w:val="000000" w:themeColor="text1"/>
        </w:rPr>
      </w:pPr>
      <w:r w:rsidRPr="00C9316A">
        <w:rPr>
          <w:color w:val="000000" w:themeColor="text1"/>
        </w:rPr>
        <w:t>Preprocessing is essential in cough-audio analysis because recordings vary widely in duration, amplitude, silence content, and background noise. Typical preprocessing operations include resampling, mono conversion, silence trimming, amplitude normalization, and selection of the most relevant active cough segment (Pramono et al., 2017). In a reproducible pipeline, these operations should be transparent, parameterized, and auditable.</w:t>
      </w:r>
    </w:p>
    <w:p w14:paraId="2E871480" w14:textId="77777777" w:rsidR="00C9316A" w:rsidRPr="00C9316A" w:rsidRDefault="00C9316A" w:rsidP="00C9316A">
      <w:pPr>
        <w:pStyle w:val="NormalWeb"/>
        <w:spacing w:line="360" w:lineRule="auto"/>
        <w:jc w:val="both"/>
        <w:rPr>
          <w:color w:val="000000" w:themeColor="text1"/>
        </w:rPr>
      </w:pPr>
      <w:r w:rsidRPr="00C9316A">
        <w:rPr>
          <w:color w:val="000000" w:themeColor="text1"/>
        </w:rPr>
        <w:lastRenderedPageBreak/>
        <w:t>At the same time, preprocessing must be handled carefully. Excessive denoising or aggressive trimming may distort disease-relevant acoustic patterns. Therefore, a strong methodological approach uses quality flags to trace problematic recordings rather than silently deleting them.</w:t>
      </w:r>
    </w:p>
    <w:p w14:paraId="0F2A478C" w14:textId="77777777" w:rsidR="00C9316A" w:rsidRPr="00C9316A" w:rsidRDefault="00C9316A" w:rsidP="00C9316A">
      <w:pPr>
        <w:pStyle w:val="NormalWeb"/>
        <w:spacing w:line="360" w:lineRule="auto"/>
        <w:jc w:val="both"/>
        <w:rPr>
          <w:color w:val="000000" w:themeColor="text1"/>
        </w:rPr>
      </w:pPr>
      <w:r w:rsidRPr="00C9316A">
        <w:rPr>
          <w:color w:val="000000" w:themeColor="text1"/>
        </w:rPr>
        <w:t>Two common feature representations dominate the literature: MFCCs and spectrogram-based features. MFCCs are compact and have long been used in speech and audio analysis. However, log-mel spectrograms are particularly attractive for CNN-based classification because they preserve more time-frequency structure while remaining computationally manageable (</w:t>
      </w:r>
      <w:proofErr w:type="spellStart"/>
      <w:r w:rsidRPr="00C9316A">
        <w:rPr>
          <w:color w:val="000000" w:themeColor="text1"/>
        </w:rPr>
        <w:t>Kapetanidis</w:t>
      </w:r>
      <w:proofErr w:type="spellEnd"/>
      <w:r w:rsidRPr="00C9316A">
        <w:rPr>
          <w:color w:val="000000" w:themeColor="text1"/>
        </w:rPr>
        <w:t xml:space="preserve"> et al., 2024; Hamdi et al., 2023). For mobile-oriented screening, log-mel spectrograms offer a good compromise between informativeness and efficiency.</w:t>
      </w:r>
    </w:p>
    <w:p w14:paraId="64077F8D" w14:textId="77777777" w:rsidR="00C203D6" w:rsidRPr="00C9316A" w:rsidRDefault="00C203D6" w:rsidP="00C9316A">
      <w:pPr>
        <w:pStyle w:val="Heading2"/>
        <w:spacing w:line="360" w:lineRule="auto"/>
        <w:jc w:val="both"/>
        <w:rPr>
          <w:rFonts w:ascii="Times New Roman" w:hAnsi="Times New Roman" w:cs="Times New Roman"/>
          <w:color w:val="000000" w:themeColor="text1"/>
        </w:rPr>
      </w:pPr>
      <w:bookmarkStart w:id="30" w:name="_Toc227819969"/>
      <w:r w:rsidRPr="00C9316A">
        <w:rPr>
          <w:rFonts w:ascii="Times New Roman" w:hAnsi="Times New Roman" w:cs="Times New Roman"/>
          <w:color w:val="000000" w:themeColor="text1"/>
        </w:rPr>
        <w:t>2.5 Machine Learning and Deep Learning Approaches</w:t>
      </w:r>
      <w:bookmarkEnd w:id="30"/>
    </w:p>
    <w:p w14:paraId="0EB53F2F" w14:textId="77777777" w:rsidR="00C203D6" w:rsidRPr="00C9316A" w:rsidRDefault="00C203D6" w:rsidP="00C9316A">
      <w:pPr>
        <w:pStyle w:val="NormalWeb"/>
        <w:spacing w:line="360" w:lineRule="auto"/>
        <w:jc w:val="both"/>
        <w:rPr>
          <w:color w:val="000000" w:themeColor="text1"/>
        </w:rPr>
      </w:pPr>
      <w:r w:rsidRPr="00C9316A">
        <w:rPr>
          <w:color w:val="000000" w:themeColor="text1"/>
        </w:rPr>
        <w:t>Several model families have been applied to respiratory sound and cough analysis. Classical approaches combine engineered features with conventional classifiers, whereas deep learning approaches learn directly from structured feature representations such as spectrograms. CNNs are widely used because they can efficiently learn local time-frequency patterns and remain relatively lightweight when designed with deployment constraints in mind.</w:t>
      </w:r>
    </w:p>
    <w:p w14:paraId="5A45A452" w14:textId="77777777" w:rsidR="00C203D6" w:rsidRPr="00C9316A" w:rsidRDefault="00C203D6" w:rsidP="00C9316A">
      <w:pPr>
        <w:pStyle w:val="NormalWeb"/>
        <w:spacing w:line="360" w:lineRule="auto"/>
        <w:jc w:val="both"/>
        <w:rPr>
          <w:color w:val="000000" w:themeColor="text1"/>
        </w:rPr>
      </w:pPr>
      <w:r w:rsidRPr="00C9316A">
        <w:rPr>
          <w:color w:val="000000" w:themeColor="text1"/>
        </w:rPr>
        <w:t>Recurrent neural networks and attention-based architectures can capture longer temporal dependencies and may improve performance in some settings. However, these models often increase training and inference complexity. For a mobile-oriented thesis project, a lightweight CNN baseline is a defensible starting point because it is easier to reproduce, easier to export, and more compatible with compact spectrogram inputs.</w:t>
      </w:r>
    </w:p>
    <w:p w14:paraId="3CBDCB1C" w14:textId="77777777" w:rsidR="00C203D6" w:rsidRPr="00C9316A" w:rsidRDefault="00C203D6" w:rsidP="00C9316A">
      <w:pPr>
        <w:pStyle w:val="NormalWeb"/>
        <w:spacing w:line="360" w:lineRule="auto"/>
        <w:jc w:val="both"/>
        <w:rPr>
          <w:color w:val="000000" w:themeColor="text1"/>
        </w:rPr>
      </w:pPr>
      <w:r w:rsidRPr="00C9316A">
        <w:rPr>
          <w:color w:val="000000" w:themeColor="text1"/>
        </w:rPr>
        <w:t>Transfer learning and self-supervised learning also show promise in health audio analysis, particularly where labels are limited or noisy. Nevertheless, such methods may introduce dependencies on larger pretrained models and complicate mobile deployment. As a result, they are better positioned as later extensions rather than first-stage baseline methods.</w:t>
      </w:r>
    </w:p>
    <w:p w14:paraId="5825CB89" w14:textId="77777777" w:rsidR="00C203D6" w:rsidRPr="00C9316A" w:rsidRDefault="00C203D6" w:rsidP="00C9316A">
      <w:pPr>
        <w:pStyle w:val="Heading2"/>
        <w:spacing w:line="360" w:lineRule="auto"/>
        <w:jc w:val="both"/>
        <w:rPr>
          <w:rFonts w:ascii="Times New Roman" w:hAnsi="Times New Roman" w:cs="Times New Roman"/>
          <w:color w:val="000000" w:themeColor="text1"/>
        </w:rPr>
      </w:pPr>
      <w:bookmarkStart w:id="31" w:name="_Toc227819970"/>
      <w:r w:rsidRPr="00C9316A">
        <w:rPr>
          <w:rFonts w:ascii="Times New Roman" w:hAnsi="Times New Roman" w:cs="Times New Roman"/>
          <w:color w:val="000000" w:themeColor="text1"/>
        </w:rPr>
        <w:lastRenderedPageBreak/>
        <w:t>2.6 Evaluation Protocols and Screening Metrics</w:t>
      </w:r>
      <w:bookmarkEnd w:id="31"/>
    </w:p>
    <w:p w14:paraId="3CFE22DB" w14:textId="77777777" w:rsidR="00C9316A" w:rsidRPr="00C9316A" w:rsidRDefault="00C9316A" w:rsidP="00C9316A">
      <w:pPr>
        <w:pStyle w:val="NormalWeb"/>
        <w:spacing w:line="360" w:lineRule="auto"/>
        <w:jc w:val="both"/>
        <w:rPr>
          <w:color w:val="000000" w:themeColor="text1"/>
        </w:rPr>
      </w:pPr>
      <w:r w:rsidRPr="00C9316A">
        <w:rPr>
          <w:color w:val="000000" w:themeColor="text1"/>
        </w:rPr>
        <w:t>Reliable evaluation requires more than a single accuracy value. In cough-based screening, train/validation/test splits should be carefully designed to reduce subject leakage, especially when multiple recordings may come from the same participant. Subject-independent splitting therefore provides stronger credibility than random sample-level partitioning when subject identifiers are available (</w:t>
      </w:r>
      <w:proofErr w:type="spellStart"/>
      <w:r w:rsidRPr="00C9316A">
        <w:rPr>
          <w:color w:val="000000" w:themeColor="text1"/>
        </w:rPr>
        <w:t>Kapetanidis</w:t>
      </w:r>
      <w:proofErr w:type="spellEnd"/>
      <w:r w:rsidRPr="00C9316A">
        <w:rPr>
          <w:color w:val="000000" w:themeColor="text1"/>
        </w:rPr>
        <w:t xml:space="preserve"> et al., 2024).</w:t>
      </w:r>
    </w:p>
    <w:p w14:paraId="7C8C0E76" w14:textId="77777777" w:rsidR="00C9316A" w:rsidRPr="00C9316A" w:rsidRDefault="00C9316A" w:rsidP="00C9316A">
      <w:pPr>
        <w:pStyle w:val="NormalWeb"/>
        <w:spacing w:line="360" w:lineRule="auto"/>
        <w:jc w:val="both"/>
        <w:rPr>
          <w:color w:val="000000" w:themeColor="text1"/>
        </w:rPr>
      </w:pPr>
      <w:r w:rsidRPr="00C9316A">
        <w:rPr>
          <w:color w:val="000000" w:themeColor="text1"/>
        </w:rPr>
        <w:t xml:space="preserve">For screening tasks, class-specific recall is especially important. A model that achieves high overall accuracy by always predicting the majority class may still be clinically unhelpful if it misses most positive cases. Confusion matrices, precision, recall, and F1-scores therefore provide a more informative picture than accuracy alone. Threshold tuning may also be necessary, because screening often prioritizes sensitivity over specificity (Schuller et al., 2021; </w:t>
      </w:r>
      <w:proofErr w:type="spellStart"/>
      <w:r w:rsidRPr="00C9316A">
        <w:rPr>
          <w:color w:val="000000" w:themeColor="text1"/>
        </w:rPr>
        <w:t>Kapetanidis</w:t>
      </w:r>
      <w:proofErr w:type="spellEnd"/>
      <w:r w:rsidRPr="00C9316A">
        <w:rPr>
          <w:color w:val="000000" w:themeColor="text1"/>
        </w:rPr>
        <w:t xml:space="preserve"> et al., 2024).</w:t>
      </w:r>
    </w:p>
    <w:p w14:paraId="2413BC15" w14:textId="77777777" w:rsidR="00C203D6" w:rsidRPr="00C9316A" w:rsidRDefault="00C203D6" w:rsidP="00C9316A">
      <w:pPr>
        <w:pStyle w:val="Heading2"/>
        <w:spacing w:line="360" w:lineRule="auto"/>
        <w:jc w:val="both"/>
        <w:rPr>
          <w:rFonts w:ascii="Times New Roman" w:hAnsi="Times New Roman" w:cs="Times New Roman"/>
          <w:color w:val="000000" w:themeColor="text1"/>
        </w:rPr>
      </w:pPr>
      <w:bookmarkStart w:id="32" w:name="_Toc227819971"/>
      <w:r w:rsidRPr="00C9316A">
        <w:rPr>
          <w:rFonts w:ascii="Times New Roman" w:hAnsi="Times New Roman" w:cs="Times New Roman"/>
          <w:color w:val="000000" w:themeColor="text1"/>
        </w:rPr>
        <w:t>2.7 Mobile/Edge Deployment and Model Optimization</w:t>
      </w:r>
      <w:bookmarkEnd w:id="32"/>
    </w:p>
    <w:p w14:paraId="242324CF" w14:textId="77777777" w:rsidR="00C9316A" w:rsidRPr="00C9316A" w:rsidRDefault="00C9316A" w:rsidP="00C9316A">
      <w:pPr>
        <w:pStyle w:val="NormalWeb"/>
        <w:spacing w:line="360" w:lineRule="auto"/>
        <w:jc w:val="both"/>
        <w:rPr>
          <w:color w:val="000000" w:themeColor="text1"/>
        </w:rPr>
      </w:pPr>
      <w:r w:rsidRPr="00C9316A">
        <w:rPr>
          <w:color w:val="000000" w:themeColor="text1"/>
        </w:rPr>
        <w:t>Mobile deployment introduces additional constraints beyond model accuracy. A deployable system must consider model size, inference latency, preprocessing cost, battery usage, privacy, and offline operation. TensorFlow Lite is a common target for edge deployment because it supports compact inference on consumer devices (TensorFlow Lite Documentation, n.d.). However, successful mobile deployment depends not only on training performance but also on stable conversion and compatibility of the software environment.</w:t>
      </w:r>
    </w:p>
    <w:p w14:paraId="7347CEFF" w14:textId="77777777" w:rsidR="00C9316A" w:rsidRPr="00C9316A" w:rsidRDefault="00C9316A" w:rsidP="00C9316A">
      <w:pPr>
        <w:pStyle w:val="NormalWeb"/>
        <w:spacing w:line="360" w:lineRule="auto"/>
        <w:jc w:val="both"/>
        <w:rPr>
          <w:color w:val="000000" w:themeColor="text1"/>
        </w:rPr>
      </w:pPr>
      <w:r w:rsidRPr="00C9316A">
        <w:rPr>
          <w:color w:val="000000" w:themeColor="text1"/>
        </w:rPr>
        <w:t xml:space="preserve">The literature shows that many works mention mobile deployment in principle but do not provide reproducible export steps, conversion artifacts, or deployment troubleshooting (Imran et al., 2020; </w:t>
      </w:r>
      <w:proofErr w:type="spellStart"/>
      <w:r w:rsidRPr="00C9316A">
        <w:rPr>
          <w:color w:val="000000" w:themeColor="text1"/>
        </w:rPr>
        <w:t>Kapetanidis</w:t>
      </w:r>
      <w:proofErr w:type="spellEnd"/>
      <w:r w:rsidRPr="00C9316A">
        <w:rPr>
          <w:color w:val="000000" w:themeColor="text1"/>
        </w:rPr>
        <w:t xml:space="preserve"> et al., 2024). This dissertation addresses that gap by explicitly incorporating an export stage into the pipeline and documenting both success criteria and converter limitations.</w:t>
      </w:r>
    </w:p>
    <w:p w14:paraId="24DCF683" w14:textId="77777777" w:rsidR="00C203D6" w:rsidRPr="00C9316A" w:rsidRDefault="00C203D6" w:rsidP="00C9316A">
      <w:pPr>
        <w:pStyle w:val="Heading2"/>
        <w:spacing w:line="360" w:lineRule="auto"/>
        <w:jc w:val="both"/>
        <w:rPr>
          <w:rFonts w:ascii="Times New Roman" w:hAnsi="Times New Roman" w:cs="Times New Roman"/>
          <w:color w:val="000000" w:themeColor="text1"/>
        </w:rPr>
      </w:pPr>
      <w:bookmarkStart w:id="33" w:name="_Toc227819972"/>
      <w:r w:rsidRPr="00C9316A">
        <w:rPr>
          <w:rFonts w:ascii="Times New Roman" w:hAnsi="Times New Roman" w:cs="Times New Roman"/>
          <w:color w:val="000000" w:themeColor="text1"/>
        </w:rPr>
        <w:lastRenderedPageBreak/>
        <w:t>2.8 Critique of Current Literature and Identified Gaps</w:t>
      </w:r>
      <w:bookmarkEnd w:id="33"/>
    </w:p>
    <w:p w14:paraId="4BE9CC64" w14:textId="77777777" w:rsidR="00C203D6" w:rsidRPr="00C9316A" w:rsidRDefault="00C203D6" w:rsidP="00C9316A">
      <w:pPr>
        <w:pStyle w:val="NormalWeb"/>
        <w:spacing w:line="360" w:lineRule="auto"/>
        <w:jc w:val="both"/>
        <w:rPr>
          <w:color w:val="000000" w:themeColor="text1"/>
        </w:rPr>
      </w:pPr>
      <w:r w:rsidRPr="00C9316A">
        <w:rPr>
          <w:color w:val="000000" w:themeColor="text1"/>
        </w:rPr>
        <w:t>Despite promising results in cough-based disease screening, several recurring weaknesses remain in the literature. First, label governance is often poorly described, especially where mixed-control groups or self-reported labels are used. Second, reproducibility is limited when authors do not release cleaned metadata tables, split files, or scripts. Third, evaluation protocols may not always guard sufficiently against subject leakage or over-optimistic reporting. Fourth, deployment claims are frequently not accompanied by real export artifacts or operational mobile constraints.</w:t>
      </w:r>
    </w:p>
    <w:p w14:paraId="6352F922" w14:textId="77777777" w:rsidR="00C203D6" w:rsidRPr="00C9316A" w:rsidRDefault="00C203D6" w:rsidP="00C9316A">
      <w:pPr>
        <w:pStyle w:val="NormalWeb"/>
        <w:spacing w:line="360" w:lineRule="auto"/>
        <w:jc w:val="both"/>
        <w:rPr>
          <w:color w:val="000000" w:themeColor="text1"/>
        </w:rPr>
      </w:pPr>
      <w:r w:rsidRPr="00C9316A">
        <w:rPr>
          <w:color w:val="000000" w:themeColor="text1"/>
        </w:rPr>
        <w:t>These gaps are important because cough screening is especially vulnerable to misleading results. A model may appear highly accurate while remaining insensitive to the disease class. Similarly, a model may perform well in controlled experiments but fail to generalize across devices and environments.</w:t>
      </w:r>
    </w:p>
    <w:p w14:paraId="012C8145" w14:textId="77777777" w:rsidR="00C203D6" w:rsidRPr="00C9316A" w:rsidRDefault="00C203D6" w:rsidP="00C9316A">
      <w:pPr>
        <w:pStyle w:val="Heading2"/>
        <w:spacing w:line="360" w:lineRule="auto"/>
        <w:jc w:val="both"/>
        <w:rPr>
          <w:rFonts w:ascii="Times New Roman" w:hAnsi="Times New Roman" w:cs="Times New Roman"/>
          <w:color w:val="000000" w:themeColor="text1"/>
        </w:rPr>
      </w:pPr>
      <w:bookmarkStart w:id="34" w:name="_Toc227819973"/>
      <w:r w:rsidRPr="00C9316A">
        <w:rPr>
          <w:rFonts w:ascii="Times New Roman" w:hAnsi="Times New Roman" w:cs="Times New Roman"/>
          <w:color w:val="000000" w:themeColor="text1"/>
        </w:rPr>
        <w:t>2.9 Contribution of This Study</w:t>
      </w:r>
      <w:bookmarkEnd w:id="34"/>
    </w:p>
    <w:p w14:paraId="2367E778" w14:textId="77777777" w:rsidR="00C203D6" w:rsidRPr="00C9316A" w:rsidRDefault="00C203D6" w:rsidP="00C9316A">
      <w:pPr>
        <w:pStyle w:val="NormalWeb"/>
        <w:spacing w:line="360" w:lineRule="auto"/>
        <w:jc w:val="both"/>
        <w:rPr>
          <w:color w:val="000000" w:themeColor="text1"/>
        </w:rPr>
      </w:pPr>
      <w:r w:rsidRPr="00C9316A">
        <w:rPr>
          <w:color w:val="000000" w:themeColor="text1"/>
        </w:rPr>
        <w:t>This dissertation contributes by focusing not only on model training but also on the reproducible engineering pipeline that supports credible screening research. Specifically, it contributes:</w:t>
      </w:r>
    </w:p>
    <w:p w14:paraId="6427B14C" w14:textId="77777777" w:rsidR="00C203D6" w:rsidRPr="00C9316A" w:rsidRDefault="00C203D6" w:rsidP="00C9316A">
      <w:pPr>
        <w:numPr>
          <w:ilvl w:val="0"/>
          <w:numId w:val="19"/>
        </w:numPr>
        <w:spacing w:before="100" w:beforeAutospacing="1" w:after="100" w:afterAutospacing="1" w:line="360" w:lineRule="auto"/>
        <w:jc w:val="both"/>
        <w:rPr>
          <w:color w:val="000000" w:themeColor="text1"/>
        </w:rPr>
      </w:pPr>
      <w:r w:rsidRPr="00C9316A">
        <w:rPr>
          <w:color w:val="000000" w:themeColor="text1"/>
        </w:rPr>
        <w:t xml:space="preserve">explicit dataset auditing and metadata standardization, </w:t>
      </w:r>
    </w:p>
    <w:p w14:paraId="61C9999F" w14:textId="77777777" w:rsidR="00C203D6" w:rsidRPr="00C9316A" w:rsidRDefault="00C203D6" w:rsidP="00C9316A">
      <w:pPr>
        <w:numPr>
          <w:ilvl w:val="0"/>
          <w:numId w:val="19"/>
        </w:numPr>
        <w:spacing w:before="100" w:beforeAutospacing="1" w:after="100" w:afterAutospacing="1" w:line="360" w:lineRule="auto"/>
        <w:jc w:val="both"/>
        <w:rPr>
          <w:color w:val="000000" w:themeColor="text1"/>
        </w:rPr>
      </w:pPr>
      <w:r w:rsidRPr="00C9316A">
        <w:rPr>
          <w:color w:val="000000" w:themeColor="text1"/>
        </w:rPr>
        <w:t xml:space="preserve">a documented label schema with traceable mapping rules, </w:t>
      </w:r>
    </w:p>
    <w:p w14:paraId="0E17453A" w14:textId="77777777" w:rsidR="00C203D6" w:rsidRPr="00C9316A" w:rsidRDefault="00C203D6" w:rsidP="00C9316A">
      <w:pPr>
        <w:numPr>
          <w:ilvl w:val="0"/>
          <w:numId w:val="19"/>
        </w:numPr>
        <w:spacing w:before="100" w:beforeAutospacing="1" w:after="100" w:afterAutospacing="1" w:line="360" w:lineRule="auto"/>
        <w:jc w:val="both"/>
        <w:rPr>
          <w:color w:val="000000" w:themeColor="text1"/>
        </w:rPr>
      </w:pPr>
      <w:r w:rsidRPr="00C9316A">
        <w:rPr>
          <w:color w:val="000000" w:themeColor="text1"/>
        </w:rPr>
        <w:t xml:space="preserve">subject-aware splitting procedures, </w:t>
      </w:r>
    </w:p>
    <w:p w14:paraId="2DC77B18" w14:textId="77777777" w:rsidR="00C203D6" w:rsidRPr="00C9316A" w:rsidRDefault="00C203D6" w:rsidP="00C9316A">
      <w:pPr>
        <w:numPr>
          <w:ilvl w:val="0"/>
          <w:numId w:val="19"/>
        </w:numPr>
        <w:spacing w:before="100" w:beforeAutospacing="1" w:after="100" w:afterAutospacing="1" w:line="360" w:lineRule="auto"/>
        <w:jc w:val="both"/>
        <w:rPr>
          <w:color w:val="000000" w:themeColor="text1"/>
        </w:rPr>
      </w:pPr>
      <w:r w:rsidRPr="00C9316A">
        <w:rPr>
          <w:color w:val="000000" w:themeColor="text1"/>
        </w:rPr>
        <w:t xml:space="preserve">reproducible feature extraction using fixed-size log-mel spectrograms, </w:t>
      </w:r>
    </w:p>
    <w:p w14:paraId="58CA03F6" w14:textId="77777777" w:rsidR="00C203D6" w:rsidRPr="00C9316A" w:rsidRDefault="00C203D6" w:rsidP="00C9316A">
      <w:pPr>
        <w:numPr>
          <w:ilvl w:val="0"/>
          <w:numId w:val="19"/>
        </w:numPr>
        <w:spacing w:before="100" w:beforeAutospacing="1" w:after="100" w:afterAutospacing="1" w:line="360" w:lineRule="auto"/>
        <w:jc w:val="both"/>
        <w:rPr>
          <w:color w:val="000000" w:themeColor="text1"/>
        </w:rPr>
      </w:pPr>
      <w:r w:rsidRPr="00C9316A">
        <w:rPr>
          <w:color w:val="000000" w:themeColor="text1"/>
        </w:rPr>
        <w:t xml:space="preserve">a lightweight CNN baseline aligned with mobile constraints, </w:t>
      </w:r>
    </w:p>
    <w:p w14:paraId="5906CFB4" w14:textId="77777777" w:rsidR="00C203D6" w:rsidRPr="00C9316A" w:rsidRDefault="00C203D6" w:rsidP="00C9316A">
      <w:pPr>
        <w:numPr>
          <w:ilvl w:val="0"/>
          <w:numId w:val="19"/>
        </w:numPr>
        <w:spacing w:before="100" w:beforeAutospacing="1" w:after="100" w:afterAutospacing="1" w:line="360" w:lineRule="auto"/>
        <w:jc w:val="both"/>
        <w:rPr>
          <w:color w:val="000000" w:themeColor="text1"/>
        </w:rPr>
      </w:pPr>
      <w:r w:rsidRPr="00C9316A">
        <w:rPr>
          <w:color w:val="000000" w:themeColor="text1"/>
        </w:rPr>
        <w:t xml:space="preserve">a screening-oriented threshold calibration strategy, </w:t>
      </w:r>
    </w:p>
    <w:p w14:paraId="755B1656" w14:textId="77777777" w:rsidR="00C203D6" w:rsidRPr="00C9316A" w:rsidRDefault="00C203D6" w:rsidP="00C9316A">
      <w:pPr>
        <w:numPr>
          <w:ilvl w:val="0"/>
          <w:numId w:val="19"/>
        </w:numPr>
        <w:spacing w:before="100" w:beforeAutospacing="1" w:after="100" w:afterAutospacing="1" w:line="360" w:lineRule="auto"/>
        <w:jc w:val="both"/>
        <w:rPr>
          <w:color w:val="000000" w:themeColor="text1"/>
        </w:rPr>
      </w:pPr>
      <w:r w:rsidRPr="00C9316A">
        <w:rPr>
          <w:color w:val="000000" w:themeColor="text1"/>
        </w:rPr>
        <w:t xml:space="preserve">and a deployment pathway that includes export preparation and documented converter limitations. </w:t>
      </w:r>
    </w:p>
    <w:p w14:paraId="4274DB4D" w14:textId="77777777" w:rsidR="00C203D6" w:rsidRPr="00C9316A" w:rsidRDefault="00C203D6" w:rsidP="00C9316A">
      <w:pPr>
        <w:pStyle w:val="Heading1"/>
        <w:spacing w:line="360" w:lineRule="auto"/>
        <w:jc w:val="both"/>
        <w:rPr>
          <w:rFonts w:ascii="Times New Roman" w:hAnsi="Times New Roman" w:cs="Times New Roman"/>
          <w:color w:val="000000" w:themeColor="text1"/>
        </w:rPr>
      </w:pPr>
      <w:bookmarkStart w:id="35" w:name="_Toc227819974"/>
      <w:r w:rsidRPr="00C9316A">
        <w:rPr>
          <w:rFonts w:ascii="Times New Roman" w:hAnsi="Times New Roman" w:cs="Times New Roman"/>
          <w:color w:val="000000" w:themeColor="text1"/>
        </w:rPr>
        <w:lastRenderedPageBreak/>
        <w:t>CHAPTER THREE: MATERIALS AND METHODS</w:t>
      </w:r>
      <w:bookmarkEnd w:id="35"/>
    </w:p>
    <w:p w14:paraId="180DEEC5" w14:textId="77777777" w:rsidR="00C203D6" w:rsidRPr="00C9316A" w:rsidRDefault="00C203D6" w:rsidP="00C9316A">
      <w:pPr>
        <w:pStyle w:val="Heading2"/>
        <w:spacing w:line="360" w:lineRule="auto"/>
        <w:jc w:val="both"/>
        <w:rPr>
          <w:rFonts w:ascii="Times New Roman" w:hAnsi="Times New Roman" w:cs="Times New Roman"/>
          <w:color w:val="000000" w:themeColor="text1"/>
        </w:rPr>
      </w:pPr>
      <w:bookmarkStart w:id="36" w:name="_Toc227819975"/>
      <w:r w:rsidRPr="00C9316A">
        <w:rPr>
          <w:rFonts w:ascii="Times New Roman" w:hAnsi="Times New Roman" w:cs="Times New Roman"/>
          <w:color w:val="000000" w:themeColor="text1"/>
        </w:rPr>
        <w:t>3.1 Research Design and Methodology</w:t>
      </w:r>
      <w:bookmarkEnd w:id="36"/>
    </w:p>
    <w:p w14:paraId="698DAE37" w14:textId="77777777" w:rsidR="00C203D6" w:rsidRPr="00C9316A" w:rsidRDefault="00C203D6" w:rsidP="00C9316A">
      <w:pPr>
        <w:pStyle w:val="NormalWeb"/>
        <w:spacing w:line="360" w:lineRule="auto"/>
        <w:jc w:val="both"/>
        <w:rPr>
          <w:color w:val="000000" w:themeColor="text1"/>
        </w:rPr>
      </w:pPr>
      <w:r w:rsidRPr="00C9316A">
        <w:rPr>
          <w:color w:val="000000" w:themeColor="text1"/>
        </w:rPr>
        <w:t>This study follows an applied machine learning methodology with a deployment-oriented perspective. Rather than treating classification as an isolated modeling task, the study is structured as a complete and reproducible pipeline that transforms raw cough datasets into trainable feature tensors, a baseline model, evaluation artifacts, and deployment preparation outputs. The research design is iterative: a baseline pipeline is implemented, evaluated, audited for failure modes, and refined.</w:t>
      </w:r>
    </w:p>
    <w:p w14:paraId="7B616C16" w14:textId="77777777" w:rsidR="00C203D6" w:rsidRPr="00C9316A" w:rsidRDefault="00C203D6" w:rsidP="00C9316A">
      <w:pPr>
        <w:pStyle w:val="NormalWeb"/>
        <w:spacing w:line="360" w:lineRule="auto"/>
        <w:jc w:val="both"/>
        <w:rPr>
          <w:color w:val="000000" w:themeColor="text1"/>
        </w:rPr>
      </w:pPr>
      <w:r w:rsidRPr="00C9316A">
        <w:rPr>
          <w:color w:val="000000" w:themeColor="text1"/>
        </w:rPr>
        <w:t>The central methodological principle is traceability. Raw labels are preserved, mapping rules are made explicit, and intermediate artifacts are saved to support replication and future extension. This approach is particularly important in public cough datasets, where labels, metadata, and recording quality can vary substantially across sources.</w:t>
      </w:r>
    </w:p>
    <w:p w14:paraId="637C8EB6" w14:textId="77777777" w:rsidR="00C203D6" w:rsidRPr="00C9316A" w:rsidRDefault="00C203D6" w:rsidP="00C9316A">
      <w:pPr>
        <w:pStyle w:val="Heading2"/>
        <w:spacing w:line="360" w:lineRule="auto"/>
        <w:jc w:val="both"/>
        <w:rPr>
          <w:rFonts w:ascii="Times New Roman" w:hAnsi="Times New Roman" w:cs="Times New Roman"/>
          <w:color w:val="000000" w:themeColor="text1"/>
        </w:rPr>
      </w:pPr>
      <w:bookmarkStart w:id="37" w:name="_Toc227819976"/>
      <w:r w:rsidRPr="00C9316A">
        <w:rPr>
          <w:rFonts w:ascii="Times New Roman" w:hAnsi="Times New Roman" w:cs="Times New Roman"/>
          <w:color w:val="000000" w:themeColor="text1"/>
        </w:rPr>
        <w:t>3.2 System Overview and Workflow</w:t>
      </w:r>
      <w:bookmarkEnd w:id="37"/>
    </w:p>
    <w:p w14:paraId="3C7BCCBC" w14:textId="77777777" w:rsidR="001C69B8" w:rsidRPr="00C9316A" w:rsidRDefault="001C69B8" w:rsidP="00C9316A">
      <w:pPr>
        <w:pStyle w:val="NormalWeb"/>
        <w:spacing w:line="360" w:lineRule="auto"/>
        <w:jc w:val="both"/>
        <w:rPr>
          <w:color w:val="000000" w:themeColor="text1"/>
        </w:rPr>
      </w:pPr>
      <w:r w:rsidRPr="00C9316A">
        <w:rPr>
          <w:color w:val="000000" w:themeColor="text1"/>
        </w:rPr>
        <w:t xml:space="preserve">The implemented system is organized into the repository structure </w:t>
      </w:r>
      <w:r w:rsidRPr="00C9316A">
        <w:rPr>
          <w:rStyle w:val="HTMLCode"/>
          <w:rFonts w:ascii="Times New Roman" w:hAnsi="Times New Roman" w:cs="Times New Roman"/>
          <w:color w:val="000000" w:themeColor="text1"/>
        </w:rPr>
        <w:t>thesis-cough-screening/</w:t>
      </w:r>
      <w:r w:rsidRPr="00C9316A">
        <w:rPr>
          <w:color w:val="000000" w:themeColor="text1"/>
        </w:rPr>
        <w:t xml:space="preserve"> and follows the workflow below:</w:t>
      </w:r>
    </w:p>
    <w:p w14:paraId="746A225C" w14:textId="77777777" w:rsidR="001C69B8" w:rsidRPr="00C9316A" w:rsidRDefault="001C69B8" w:rsidP="00C9316A">
      <w:pPr>
        <w:numPr>
          <w:ilvl w:val="0"/>
          <w:numId w:val="20"/>
        </w:numPr>
        <w:spacing w:before="100" w:beforeAutospacing="1" w:after="100" w:afterAutospacing="1" w:line="360" w:lineRule="auto"/>
        <w:jc w:val="both"/>
        <w:rPr>
          <w:color w:val="000000" w:themeColor="text1"/>
        </w:rPr>
      </w:pPr>
      <w:r w:rsidRPr="00C9316A">
        <w:rPr>
          <w:color w:val="000000" w:themeColor="text1"/>
        </w:rPr>
        <w:t xml:space="preserve">Download open datasets and generate manual instructions for controlled-access data. </w:t>
      </w:r>
    </w:p>
    <w:p w14:paraId="26B50A00" w14:textId="77777777" w:rsidR="001C69B8" w:rsidRPr="00C9316A" w:rsidRDefault="001C69B8" w:rsidP="00C9316A">
      <w:pPr>
        <w:numPr>
          <w:ilvl w:val="0"/>
          <w:numId w:val="20"/>
        </w:numPr>
        <w:spacing w:before="100" w:beforeAutospacing="1" w:after="100" w:afterAutospacing="1" w:line="360" w:lineRule="auto"/>
        <w:jc w:val="both"/>
        <w:rPr>
          <w:color w:val="000000" w:themeColor="text1"/>
        </w:rPr>
      </w:pPr>
      <w:r w:rsidRPr="00C9316A">
        <w:rPr>
          <w:color w:val="000000" w:themeColor="text1"/>
        </w:rPr>
        <w:t xml:space="preserve">Audit metadata and inventory files. </w:t>
      </w:r>
    </w:p>
    <w:p w14:paraId="0A4D6F1B" w14:textId="77777777" w:rsidR="001C69B8" w:rsidRPr="00C9316A" w:rsidRDefault="001C69B8" w:rsidP="00C9316A">
      <w:pPr>
        <w:numPr>
          <w:ilvl w:val="0"/>
          <w:numId w:val="20"/>
        </w:numPr>
        <w:spacing w:before="100" w:beforeAutospacing="1" w:after="100" w:afterAutospacing="1" w:line="360" w:lineRule="auto"/>
        <w:jc w:val="both"/>
        <w:rPr>
          <w:color w:val="000000" w:themeColor="text1"/>
        </w:rPr>
      </w:pPr>
      <w:r w:rsidRPr="00C9316A">
        <w:rPr>
          <w:color w:val="000000" w:themeColor="text1"/>
        </w:rPr>
        <w:t xml:space="preserve">Clean per-dataset metadata and build a unified metadata table. </w:t>
      </w:r>
    </w:p>
    <w:p w14:paraId="57AC0EC3" w14:textId="77777777" w:rsidR="001C69B8" w:rsidRPr="00C9316A" w:rsidRDefault="001C69B8" w:rsidP="00C9316A">
      <w:pPr>
        <w:numPr>
          <w:ilvl w:val="0"/>
          <w:numId w:val="20"/>
        </w:numPr>
        <w:spacing w:before="100" w:beforeAutospacing="1" w:after="100" w:afterAutospacing="1" w:line="360" w:lineRule="auto"/>
        <w:jc w:val="both"/>
        <w:rPr>
          <w:color w:val="000000" w:themeColor="text1"/>
        </w:rPr>
      </w:pPr>
      <w:r w:rsidRPr="00C9316A">
        <w:rPr>
          <w:color w:val="000000" w:themeColor="text1"/>
        </w:rPr>
        <w:t xml:space="preserve">Create train/validation/test splits with subject-independent logic where possible. </w:t>
      </w:r>
    </w:p>
    <w:p w14:paraId="7EBF3244" w14:textId="77777777" w:rsidR="001C69B8" w:rsidRPr="00C9316A" w:rsidRDefault="001C69B8" w:rsidP="00C9316A">
      <w:pPr>
        <w:numPr>
          <w:ilvl w:val="0"/>
          <w:numId w:val="20"/>
        </w:numPr>
        <w:spacing w:before="100" w:beforeAutospacing="1" w:after="100" w:afterAutospacing="1" w:line="360" w:lineRule="auto"/>
        <w:jc w:val="both"/>
        <w:rPr>
          <w:color w:val="000000" w:themeColor="text1"/>
        </w:rPr>
      </w:pPr>
      <w:r w:rsidRPr="00C9316A">
        <w:rPr>
          <w:color w:val="000000" w:themeColor="text1"/>
        </w:rPr>
        <w:t xml:space="preserve">Preprocess audio and compute fixed-size log-mel spectrogram features. </w:t>
      </w:r>
    </w:p>
    <w:p w14:paraId="07F85C55" w14:textId="77777777" w:rsidR="001C69B8" w:rsidRPr="00C9316A" w:rsidRDefault="001C69B8" w:rsidP="00C9316A">
      <w:pPr>
        <w:numPr>
          <w:ilvl w:val="0"/>
          <w:numId w:val="20"/>
        </w:numPr>
        <w:spacing w:before="100" w:beforeAutospacing="1" w:after="100" w:afterAutospacing="1" w:line="360" w:lineRule="auto"/>
        <w:jc w:val="both"/>
        <w:rPr>
          <w:color w:val="000000" w:themeColor="text1"/>
        </w:rPr>
      </w:pPr>
      <w:r w:rsidRPr="00C9316A">
        <w:rPr>
          <w:color w:val="000000" w:themeColor="text1"/>
        </w:rPr>
        <w:t xml:space="preserve">Train a lightweight CNN baseline model. </w:t>
      </w:r>
    </w:p>
    <w:p w14:paraId="5DFAE5A5" w14:textId="77777777" w:rsidR="001C69B8" w:rsidRPr="00C9316A" w:rsidRDefault="001C69B8" w:rsidP="00C9316A">
      <w:pPr>
        <w:numPr>
          <w:ilvl w:val="0"/>
          <w:numId w:val="20"/>
        </w:numPr>
        <w:spacing w:before="100" w:beforeAutospacing="1" w:after="100" w:afterAutospacing="1" w:line="360" w:lineRule="auto"/>
        <w:jc w:val="both"/>
        <w:rPr>
          <w:color w:val="000000" w:themeColor="text1"/>
        </w:rPr>
      </w:pPr>
      <w:r w:rsidRPr="00C9316A">
        <w:rPr>
          <w:color w:val="000000" w:themeColor="text1"/>
        </w:rPr>
        <w:t xml:space="preserve">Evaluate the baseline and compare threshold-calibrated screening behavior. </w:t>
      </w:r>
    </w:p>
    <w:p w14:paraId="7D48D0B1" w14:textId="77777777" w:rsidR="001C69B8" w:rsidRPr="00C9316A" w:rsidRDefault="001C69B8" w:rsidP="00C9316A">
      <w:pPr>
        <w:numPr>
          <w:ilvl w:val="0"/>
          <w:numId w:val="20"/>
        </w:numPr>
        <w:spacing w:before="100" w:beforeAutospacing="1" w:after="100" w:afterAutospacing="1" w:line="360" w:lineRule="auto"/>
        <w:jc w:val="both"/>
        <w:rPr>
          <w:color w:val="000000" w:themeColor="text1"/>
        </w:rPr>
      </w:pPr>
      <w:r w:rsidRPr="00C9316A">
        <w:rPr>
          <w:color w:val="000000" w:themeColor="text1"/>
        </w:rPr>
        <w:t xml:space="preserve">Attempt mobile-oriented export through TensorFlow Lite. </w:t>
      </w:r>
    </w:p>
    <w:p w14:paraId="6D7B09C3" w14:textId="77777777" w:rsidR="001C69B8" w:rsidRDefault="001C69B8" w:rsidP="00C9316A">
      <w:pPr>
        <w:pStyle w:val="NormalWeb"/>
        <w:spacing w:line="360" w:lineRule="auto"/>
        <w:jc w:val="both"/>
        <w:rPr>
          <w:color w:val="000000" w:themeColor="text1"/>
        </w:rPr>
      </w:pPr>
      <w:r w:rsidRPr="00C9316A">
        <w:rPr>
          <w:color w:val="000000" w:themeColor="text1"/>
        </w:rPr>
        <w:t>This workflow was executed in practice for the current binary milestone.</w:t>
      </w:r>
    </w:p>
    <w:p w14:paraId="24327A99" w14:textId="77777777" w:rsidR="00B95C77" w:rsidRDefault="00B95C77" w:rsidP="00C9316A">
      <w:pPr>
        <w:pStyle w:val="NormalWeb"/>
        <w:spacing w:line="360" w:lineRule="auto"/>
        <w:jc w:val="both"/>
        <w:rPr>
          <w:color w:val="000000" w:themeColor="text1"/>
        </w:rPr>
      </w:pPr>
    </w:p>
    <w:p w14:paraId="3F9603B1" w14:textId="275A580C" w:rsidR="00B95C77" w:rsidRPr="00B95C77" w:rsidRDefault="00B95C77" w:rsidP="00B95C77">
      <w:pPr>
        <w:pStyle w:val="Caption"/>
        <w:keepNext/>
        <w:jc w:val="center"/>
        <w:rPr>
          <w:i w:val="0"/>
          <w:iCs w:val="0"/>
          <w:color w:val="000000" w:themeColor="text1"/>
          <w:sz w:val="28"/>
          <w:szCs w:val="28"/>
        </w:rPr>
      </w:pPr>
      <w:bookmarkStart w:id="38" w:name="_Toc227819745"/>
      <w:r w:rsidRPr="00B95C77">
        <w:rPr>
          <w:i w:val="0"/>
          <w:iCs w:val="0"/>
          <w:color w:val="000000" w:themeColor="text1"/>
          <w:sz w:val="28"/>
          <w:szCs w:val="28"/>
        </w:rPr>
        <w:lastRenderedPageBreak/>
        <w:t xml:space="preserve">Table </w:t>
      </w:r>
      <w:r w:rsidR="006922D2">
        <w:rPr>
          <w:i w:val="0"/>
          <w:iCs w:val="0"/>
          <w:color w:val="000000" w:themeColor="text1"/>
          <w:sz w:val="28"/>
          <w:szCs w:val="28"/>
        </w:rPr>
        <w:t>3</w:t>
      </w:r>
      <w:r w:rsidRPr="00B95C77">
        <w:rPr>
          <w:i w:val="0"/>
          <w:iCs w:val="0"/>
          <w:color w:val="000000" w:themeColor="text1"/>
          <w:sz w:val="28"/>
          <w:szCs w:val="28"/>
        </w:rPr>
        <w:t>.2 Label Schema and Mapping Rules</w:t>
      </w:r>
      <w:bookmarkEnd w:id="38"/>
    </w:p>
    <w:tbl>
      <w:tblPr>
        <w:tblStyle w:val="GridTable4"/>
        <w:tblW w:w="0" w:type="auto"/>
        <w:tblLook w:val="04A0" w:firstRow="1" w:lastRow="0" w:firstColumn="1" w:lastColumn="0" w:noHBand="0" w:noVBand="1"/>
      </w:tblPr>
      <w:tblGrid>
        <w:gridCol w:w="2617"/>
        <w:gridCol w:w="1672"/>
        <w:gridCol w:w="3389"/>
        <w:gridCol w:w="1672"/>
      </w:tblGrid>
      <w:tr w:rsidR="00B95C77" w14:paraId="13D36D04" w14:textId="77777777" w:rsidTr="00B95C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9187B68" w14:textId="77777777" w:rsidR="00B95C77" w:rsidRDefault="00B95C77" w:rsidP="00B95C77">
            <w:pPr>
              <w:jc w:val="center"/>
            </w:pPr>
            <w:r>
              <w:rPr>
                <w:b w:val="0"/>
                <w:bCs w:val="0"/>
              </w:rPr>
              <w:t>Field / Label Level</w:t>
            </w:r>
          </w:p>
        </w:tc>
        <w:tc>
          <w:tcPr>
            <w:tcW w:w="2337" w:type="dxa"/>
          </w:tcPr>
          <w:p w14:paraId="3B434A61" w14:textId="77777777" w:rsidR="00B95C77" w:rsidRDefault="00B95C77" w:rsidP="00B95C77">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c>
          <w:tcPr>
            <w:tcW w:w="2338" w:type="dxa"/>
          </w:tcPr>
          <w:p w14:paraId="1F893FFC" w14:textId="77777777" w:rsidR="00B95C77" w:rsidRDefault="00B95C77" w:rsidP="00B95C77">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Example / Rule</w:t>
            </w:r>
          </w:p>
        </w:tc>
        <w:tc>
          <w:tcPr>
            <w:tcW w:w="2338" w:type="dxa"/>
          </w:tcPr>
          <w:p w14:paraId="6F686ABB" w14:textId="77777777" w:rsidR="00B95C77" w:rsidRDefault="00B95C77" w:rsidP="00B95C77">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Purpose</w:t>
            </w:r>
          </w:p>
        </w:tc>
      </w:tr>
      <w:tr w:rsidR="00B95C77" w14:paraId="20FAECA6" w14:textId="77777777" w:rsidTr="00B95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109E747" w14:textId="77777777" w:rsidR="00B95C77" w:rsidRDefault="00B95C77" w:rsidP="00B95C77">
            <w:pPr>
              <w:rPr>
                <w:b w:val="0"/>
                <w:bCs w:val="0"/>
              </w:rPr>
            </w:pPr>
            <w:proofErr w:type="spellStart"/>
            <w:r>
              <w:rPr>
                <w:rStyle w:val="HTMLCode"/>
              </w:rPr>
              <w:t>label_raw</w:t>
            </w:r>
            <w:proofErr w:type="spellEnd"/>
          </w:p>
        </w:tc>
        <w:tc>
          <w:tcPr>
            <w:tcW w:w="2337" w:type="dxa"/>
          </w:tcPr>
          <w:p w14:paraId="63FA6ACE" w14:textId="77777777" w:rsidR="00B95C77" w:rsidRDefault="00B95C77" w:rsidP="00B95C77">
            <w:pPr>
              <w:cnfStyle w:val="000000100000" w:firstRow="0" w:lastRow="0" w:firstColumn="0" w:lastColumn="0" w:oddVBand="0" w:evenVBand="0" w:oddHBand="1" w:evenHBand="0" w:firstRowFirstColumn="0" w:firstRowLastColumn="0" w:lastRowFirstColumn="0" w:lastRowLastColumn="0"/>
            </w:pPr>
            <w:r>
              <w:t>Original dataset-provided label</w:t>
            </w:r>
          </w:p>
        </w:tc>
        <w:tc>
          <w:tcPr>
            <w:tcW w:w="2338" w:type="dxa"/>
          </w:tcPr>
          <w:p w14:paraId="18E03CC7" w14:textId="77777777" w:rsidR="00B95C77" w:rsidRDefault="00B95C77" w:rsidP="00B95C77">
            <w:pPr>
              <w:cnfStyle w:val="000000100000" w:firstRow="0" w:lastRow="0" w:firstColumn="0" w:lastColumn="0" w:oddVBand="0" w:evenVBand="0" w:oddHBand="1" w:evenHBand="0" w:firstRowFirstColumn="0" w:firstRowLastColumn="0" w:lastRowFirstColumn="0" w:lastRowLastColumn="0"/>
            </w:pPr>
            <w:r>
              <w:t>e.g., positive, healthy, recovered, negative</w:t>
            </w:r>
          </w:p>
        </w:tc>
        <w:tc>
          <w:tcPr>
            <w:tcW w:w="2338" w:type="dxa"/>
          </w:tcPr>
          <w:p w14:paraId="6D884CE5" w14:textId="77777777" w:rsidR="00B95C77" w:rsidRDefault="00B95C77" w:rsidP="00B95C77">
            <w:pPr>
              <w:cnfStyle w:val="000000100000" w:firstRow="0" w:lastRow="0" w:firstColumn="0" w:lastColumn="0" w:oddVBand="0" w:evenVBand="0" w:oddHBand="1" w:evenHBand="0" w:firstRowFirstColumn="0" w:firstRowLastColumn="0" w:lastRowFirstColumn="0" w:lastRowLastColumn="0"/>
            </w:pPr>
            <w:r>
              <w:t>Preserves source traceability</w:t>
            </w:r>
          </w:p>
        </w:tc>
      </w:tr>
      <w:tr w:rsidR="00B95C77" w14:paraId="5E4821D0" w14:textId="77777777" w:rsidTr="00B95C77">
        <w:tc>
          <w:tcPr>
            <w:cnfStyle w:val="001000000000" w:firstRow="0" w:lastRow="0" w:firstColumn="1" w:lastColumn="0" w:oddVBand="0" w:evenVBand="0" w:oddHBand="0" w:evenHBand="0" w:firstRowFirstColumn="0" w:firstRowLastColumn="0" w:lastRowFirstColumn="0" w:lastRowLastColumn="0"/>
            <w:tcW w:w="2337" w:type="dxa"/>
          </w:tcPr>
          <w:p w14:paraId="55554EBB" w14:textId="77777777" w:rsidR="00B95C77" w:rsidRDefault="00B95C77" w:rsidP="00B95C77">
            <w:proofErr w:type="spellStart"/>
            <w:r>
              <w:rPr>
                <w:rStyle w:val="HTMLCode"/>
              </w:rPr>
              <w:t>label_multiclass</w:t>
            </w:r>
            <w:proofErr w:type="spellEnd"/>
          </w:p>
        </w:tc>
        <w:tc>
          <w:tcPr>
            <w:tcW w:w="2337" w:type="dxa"/>
          </w:tcPr>
          <w:p w14:paraId="44BA3F24" w14:textId="77777777" w:rsidR="00B95C77" w:rsidRDefault="00B95C77" w:rsidP="00B95C77">
            <w:pPr>
              <w:cnfStyle w:val="000000000000" w:firstRow="0" w:lastRow="0" w:firstColumn="0" w:lastColumn="0" w:oddVBand="0" w:evenVBand="0" w:oddHBand="0" w:evenHBand="0" w:firstRowFirstColumn="0" w:firstRowLastColumn="0" w:lastRowFirstColumn="0" w:lastRowLastColumn="0"/>
            </w:pPr>
            <w:r>
              <w:t>Standardized thesis label</w:t>
            </w:r>
          </w:p>
        </w:tc>
        <w:tc>
          <w:tcPr>
            <w:tcW w:w="2338" w:type="dxa"/>
          </w:tcPr>
          <w:p w14:paraId="38150E70" w14:textId="77777777" w:rsidR="00B95C77" w:rsidRDefault="00B95C77" w:rsidP="00B95C77">
            <w:pPr>
              <w:cnfStyle w:val="000000000000" w:firstRow="0" w:lastRow="0" w:firstColumn="0" w:lastColumn="0" w:oddVBand="0" w:evenVBand="0" w:oddHBand="0" w:evenHBand="0" w:firstRowFirstColumn="0" w:firstRowLastColumn="0" w:lastRowFirstColumn="0" w:lastRowLastColumn="0"/>
            </w:pPr>
            <w:r>
              <w:t>TB, COVID, HEALTHY_OR_NONTARGET</w:t>
            </w:r>
          </w:p>
        </w:tc>
        <w:tc>
          <w:tcPr>
            <w:tcW w:w="2338" w:type="dxa"/>
          </w:tcPr>
          <w:p w14:paraId="1AD7A7AC" w14:textId="77777777" w:rsidR="00B95C77" w:rsidRDefault="00B95C77" w:rsidP="00B95C77">
            <w:pPr>
              <w:cnfStyle w:val="000000000000" w:firstRow="0" w:lastRow="0" w:firstColumn="0" w:lastColumn="0" w:oddVBand="0" w:evenVBand="0" w:oddHBand="0" w:evenHBand="0" w:firstRowFirstColumn="0" w:firstRowLastColumn="0" w:lastRowFirstColumn="0" w:lastRowLastColumn="0"/>
            </w:pPr>
            <w:r>
              <w:t>Creates a controlled common schema across datasets</w:t>
            </w:r>
          </w:p>
        </w:tc>
      </w:tr>
      <w:tr w:rsidR="00B95C77" w14:paraId="55B7DAC0" w14:textId="77777777" w:rsidTr="00B95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0460879" w14:textId="77777777" w:rsidR="00B95C77" w:rsidRDefault="00B95C77" w:rsidP="00B95C77">
            <w:proofErr w:type="spellStart"/>
            <w:r>
              <w:rPr>
                <w:rStyle w:val="HTMLCode"/>
              </w:rPr>
              <w:t>label_binary</w:t>
            </w:r>
            <w:proofErr w:type="spellEnd"/>
          </w:p>
        </w:tc>
        <w:tc>
          <w:tcPr>
            <w:tcW w:w="2337" w:type="dxa"/>
          </w:tcPr>
          <w:p w14:paraId="69BFD09D" w14:textId="77777777" w:rsidR="00B95C77" w:rsidRDefault="00B95C77" w:rsidP="00B95C77">
            <w:pPr>
              <w:cnfStyle w:val="000000100000" w:firstRow="0" w:lastRow="0" w:firstColumn="0" w:lastColumn="0" w:oddVBand="0" w:evenVBand="0" w:oddHBand="1" w:evenHBand="0" w:firstRowFirstColumn="0" w:firstRowLastColumn="0" w:lastRowFirstColumn="0" w:lastRowLastColumn="0"/>
            </w:pPr>
            <w:r>
              <w:t>Binary screening label for current milestone</w:t>
            </w:r>
          </w:p>
        </w:tc>
        <w:tc>
          <w:tcPr>
            <w:tcW w:w="2338" w:type="dxa"/>
          </w:tcPr>
          <w:p w14:paraId="7EB2FBE3" w14:textId="77777777" w:rsidR="00B95C77" w:rsidRDefault="00B95C77" w:rsidP="00B95C77">
            <w:pPr>
              <w:cnfStyle w:val="000000100000" w:firstRow="0" w:lastRow="0" w:firstColumn="0" w:lastColumn="0" w:oddVBand="0" w:evenVBand="0" w:oddHBand="1" w:evenHBand="0" w:firstRowFirstColumn="0" w:firstRowLastColumn="0" w:lastRowFirstColumn="0" w:lastRowLastColumn="0"/>
            </w:pPr>
            <w:r>
              <w:t>COVID vs HEALTHY_OR_NONTARGET</w:t>
            </w:r>
          </w:p>
        </w:tc>
        <w:tc>
          <w:tcPr>
            <w:tcW w:w="2338" w:type="dxa"/>
          </w:tcPr>
          <w:p w14:paraId="33762009" w14:textId="77777777" w:rsidR="00B95C77" w:rsidRDefault="00B95C77" w:rsidP="00B95C77">
            <w:pPr>
              <w:cnfStyle w:val="000000100000" w:firstRow="0" w:lastRow="0" w:firstColumn="0" w:lastColumn="0" w:oddVBand="0" w:evenVBand="0" w:oddHBand="1" w:evenHBand="0" w:firstRowFirstColumn="0" w:firstRowLastColumn="0" w:lastRowFirstColumn="0" w:lastRowLastColumn="0"/>
            </w:pPr>
            <w:r>
              <w:t>Supports implemented 2-class model</w:t>
            </w:r>
          </w:p>
        </w:tc>
      </w:tr>
      <w:tr w:rsidR="00B95C77" w14:paraId="29599E63" w14:textId="77777777" w:rsidTr="00B95C77">
        <w:tc>
          <w:tcPr>
            <w:cnfStyle w:val="001000000000" w:firstRow="0" w:lastRow="0" w:firstColumn="1" w:lastColumn="0" w:oddVBand="0" w:evenVBand="0" w:oddHBand="0" w:evenHBand="0" w:firstRowFirstColumn="0" w:firstRowLastColumn="0" w:lastRowFirstColumn="0" w:lastRowLastColumn="0"/>
            <w:tcW w:w="2337" w:type="dxa"/>
          </w:tcPr>
          <w:p w14:paraId="094FDDA8" w14:textId="77777777" w:rsidR="00B95C77" w:rsidRDefault="00B95C77" w:rsidP="00B95C77">
            <w:proofErr w:type="spellStart"/>
            <w:r>
              <w:rPr>
                <w:rStyle w:val="HTMLCode"/>
              </w:rPr>
              <w:t>include_for_training</w:t>
            </w:r>
            <w:proofErr w:type="spellEnd"/>
          </w:p>
        </w:tc>
        <w:tc>
          <w:tcPr>
            <w:tcW w:w="2337" w:type="dxa"/>
          </w:tcPr>
          <w:p w14:paraId="57F72AB4" w14:textId="77777777" w:rsidR="00B95C77" w:rsidRDefault="00B95C77" w:rsidP="00B95C77">
            <w:pPr>
              <w:cnfStyle w:val="000000000000" w:firstRow="0" w:lastRow="0" w:firstColumn="0" w:lastColumn="0" w:oddVBand="0" w:evenVBand="0" w:oddHBand="0" w:evenHBand="0" w:firstRowFirstColumn="0" w:firstRowLastColumn="0" w:lastRowFirstColumn="0" w:lastRowLastColumn="0"/>
            </w:pPr>
            <w:r>
              <w:t>Boolean flag indicating if sample is trainable</w:t>
            </w:r>
          </w:p>
        </w:tc>
        <w:tc>
          <w:tcPr>
            <w:tcW w:w="2338" w:type="dxa"/>
          </w:tcPr>
          <w:p w14:paraId="402E2FD4" w14:textId="77777777" w:rsidR="00B95C77" w:rsidRDefault="00B95C77" w:rsidP="00B95C77">
            <w:pPr>
              <w:cnfStyle w:val="000000000000" w:firstRow="0" w:lastRow="0" w:firstColumn="0" w:lastColumn="0" w:oddVBand="0" w:evenVBand="0" w:oddHBand="0" w:evenHBand="0" w:firstRowFirstColumn="0" w:firstRowLastColumn="0" w:lastRowFirstColumn="0" w:lastRowLastColumn="0"/>
            </w:pPr>
            <w:r>
              <w:t>Yes/No</w:t>
            </w:r>
          </w:p>
        </w:tc>
        <w:tc>
          <w:tcPr>
            <w:tcW w:w="2338" w:type="dxa"/>
          </w:tcPr>
          <w:p w14:paraId="46EDBC32" w14:textId="77777777" w:rsidR="00B95C77" w:rsidRDefault="00B95C77" w:rsidP="00B95C77">
            <w:pPr>
              <w:cnfStyle w:val="000000000000" w:firstRow="0" w:lastRow="0" w:firstColumn="0" w:lastColumn="0" w:oddVBand="0" w:evenVBand="0" w:oddHBand="0" w:evenHBand="0" w:firstRowFirstColumn="0" w:firstRowLastColumn="0" w:lastRowFirstColumn="0" w:lastRowLastColumn="0"/>
            </w:pPr>
            <w:r>
              <w:t>Prevents silent inclusion of unmappable samples</w:t>
            </w:r>
          </w:p>
        </w:tc>
      </w:tr>
      <w:tr w:rsidR="00B95C77" w14:paraId="5A0EBFE1" w14:textId="77777777" w:rsidTr="00B95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E1DF5BB" w14:textId="77777777" w:rsidR="00B95C77" w:rsidRDefault="00B95C77" w:rsidP="00B95C77">
            <w:r>
              <w:rPr>
                <w:rStyle w:val="HTMLCode"/>
              </w:rPr>
              <w:t>notes</w:t>
            </w:r>
          </w:p>
        </w:tc>
        <w:tc>
          <w:tcPr>
            <w:tcW w:w="2337" w:type="dxa"/>
          </w:tcPr>
          <w:p w14:paraId="0E6908DD" w14:textId="77777777" w:rsidR="00B95C77" w:rsidRDefault="00B95C77" w:rsidP="00B95C77">
            <w:pPr>
              <w:cnfStyle w:val="000000100000" w:firstRow="0" w:lastRow="0" w:firstColumn="0" w:lastColumn="0" w:oddVBand="0" w:evenVBand="0" w:oddHBand="1" w:evenHBand="0" w:firstRowFirstColumn="0" w:firstRowLastColumn="0" w:lastRowFirstColumn="0" w:lastRowLastColumn="0"/>
            </w:pPr>
            <w:r>
              <w:t>Explanation of mapping decision or exclusion</w:t>
            </w:r>
          </w:p>
        </w:tc>
        <w:tc>
          <w:tcPr>
            <w:tcW w:w="2338" w:type="dxa"/>
          </w:tcPr>
          <w:p w14:paraId="6E85B88F" w14:textId="77777777" w:rsidR="00B95C77" w:rsidRDefault="00B95C77" w:rsidP="00B95C77">
            <w:pPr>
              <w:cnfStyle w:val="000000100000" w:firstRow="0" w:lastRow="0" w:firstColumn="0" w:lastColumn="0" w:oddVBand="0" w:evenVBand="0" w:oddHBand="1" w:evenHBand="0" w:firstRowFirstColumn="0" w:firstRowLastColumn="0" w:lastRowFirstColumn="0" w:lastRowLastColumn="0"/>
            </w:pPr>
            <w:r>
              <w:t>e.g., weak label, mixed control, missing metadata</w:t>
            </w:r>
          </w:p>
        </w:tc>
        <w:tc>
          <w:tcPr>
            <w:tcW w:w="2338" w:type="dxa"/>
          </w:tcPr>
          <w:p w14:paraId="1B064195" w14:textId="77777777" w:rsidR="00B95C77" w:rsidRDefault="00B95C77" w:rsidP="00B95C77">
            <w:pPr>
              <w:cnfStyle w:val="000000100000" w:firstRow="0" w:lastRow="0" w:firstColumn="0" w:lastColumn="0" w:oddVBand="0" w:evenVBand="0" w:oddHBand="1" w:evenHBand="0" w:firstRowFirstColumn="0" w:firstRowLastColumn="0" w:lastRowFirstColumn="0" w:lastRowLastColumn="0"/>
            </w:pPr>
            <w:r>
              <w:t>Improves transparency and auditability</w:t>
            </w:r>
          </w:p>
        </w:tc>
      </w:tr>
    </w:tbl>
    <w:p w14:paraId="02E3F0E9" w14:textId="77777777" w:rsidR="00B95C77" w:rsidRPr="00C9316A" w:rsidRDefault="00B95C77" w:rsidP="00C9316A">
      <w:pPr>
        <w:pStyle w:val="NormalWeb"/>
        <w:spacing w:line="360" w:lineRule="auto"/>
        <w:jc w:val="both"/>
        <w:rPr>
          <w:color w:val="000000" w:themeColor="text1"/>
        </w:rPr>
      </w:pPr>
    </w:p>
    <w:p w14:paraId="7D9DC9C5" w14:textId="77777777" w:rsidR="001C69B8" w:rsidRPr="00C9316A" w:rsidRDefault="001C69B8" w:rsidP="00C9316A">
      <w:pPr>
        <w:pStyle w:val="Heading2"/>
        <w:spacing w:line="360" w:lineRule="auto"/>
        <w:jc w:val="both"/>
        <w:rPr>
          <w:rFonts w:ascii="Times New Roman" w:hAnsi="Times New Roman" w:cs="Times New Roman"/>
          <w:color w:val="000000" w:themeColor="text1"/>
        </w:rPr>
      </w:pPr>
      <w:bookmarkStart w:id="39" w:name="_Toc227819977"/>
      <w:r w:rsidRPr="00C9316A">
        <w:rPr>
          <w:rFonts w:ascii="Times New Roman" w:hAnsi="Times New Roman" w:cs="Times New Roman"/>
          <w:color w:val="000000" w:themeColor="text1"/>
        </w:rPr>
        <w:t>3.3 Data Sources and Acquisition</w:t>
      </w:r>
      <w:bookmarkEnd w:id="39"/>
    </w:p>
    <w:p w14:paraId="29529470" w14:textId="77777777" w:rsidR="001C69B8" w:rsidRPr="00C9316A" w:rsidRDefault="001C69B8" w:rsidP="00C9316A">
      <w:pPr>
        <w:pStyle w:val="Heading3"/>
        <w:spacing w:line="360" w:lineRule="auto"/>
        <w:jc w:val="both"/>
        <w:rPr>
          <w:rFonts w:ascii="Times New Roman" w:hAnsi="Times New Roman" w:cs="Times New Roman"/>
          <w:color w:val="000000" w:themeColor="text1"/>
        </w:rPr>
      </w:pPr>
      <w:bookmarkStart w:id="40" w:name="_Toc227819978"/>
      <w:r w:rsidRPr="00C9316A">
        <w:rPr>
          <w:rFonts w:ascii="Times New Roman" w:hAnsi="Times New Roman" w:cs="Times New Roman"/>
          <w:color w:val="000000" w:themeColor="text1"/>
        </w:rPr>
        <w:t>3.3.1 Open Datasets</w:t>
      </w:r>
      <w:bookmarkEnd w:id="40"/>
    </w:p>
    <w:p w14:paraId="60155FA2" w14:textId="77777777" w:rsidR="001C69B8" w:rsidRPr="00C9316A" w:rsidRDefault="001C69B8" w:rsidP="00C9316A">
      <w:pPr>
        <w:pStyle w:val="NormalWeb"/>
        <w:spacing w:line="360" w:lineRule="auto"/>
        <w:jc w:val="both"/>
        <w:rPr>
          <w:color w:val="000000" w:themeColor="text1"/>
        </w:rPr>
      </w:pPr>
      <w:r w:rsidRPr="00C9316A">
        <w:rPr>
          <w:color w:val="000000" w:themeColor="text1"/>
        </w:rPr>
        <w:t>The present implementation uses two public cough-audio sources:</w:t>
      </w:r>
    </w:p>
    <w:p w14:paraId="2F02A69D" w14:textId="77777777" w:rsidR="001C69B8" w:rsidRPr="00C9316A" w:rsidRDefault="001C69B8" w:rsidP="00C9316A">
      <w:pPr>
        <w:pStyle w:val="NormalWeb"/>
        <w:spacing w:line="360" w:lineRule="auto"/>
        <w:jc w:val="both"/>
        <w:rPr>
          <w:color w:val="000000" w:themeColor="text1"/>
        </w:rPr>
      </w:pPr>
      <w:r w:rsidRPr="00C9316A">
        <w:rPr>
          <w:rStyle w:val="Strong"/>
          <w:color w:val="000000" w:themeColor="text1"/>
        </w:rPr>
        <w:t>Coswara</w:t>
      </w:r>
      <w:r w:rsidRPr="00C9316A">
        <w:rPr>
          <w:color w:val="000000" w:themeColor="text1"/>
        </w:rPr>
        <w:t xml:space="preserve"> — a public respiratory audio dataset containing cough, breathing, and voice recordings together with participant metadata. For this study, the cough subset was used. The acquired and extracted data contained </w:t>
      </w:r>
      <w:r w:rsidRPr="00C9316A">
        <w:rPr>
          <w:rStyle w:val="Strong"/>
          <w:color w:val="000000" w:themeColor="text1"/>
        </w:rPr>
        <w:t>24,716 audio files</w:t>
      </w:r>
      <w:r w:rsidRPr="00C9316A">
        <w:rPr>
          <w:color w:val="000000" w:themeColor="text1"/>
        </w:rPr>
        <w:t xml:space="preserve"> corresponding to </w:t>
      </w:r>
      <w:r w:rsidRPr="00C9316A">
        <w:rPr>
          <w:rStyle w:val="Strong"/>
          <w:color w:val="000000" w:themeColor="text1"/>
        </w:rPr>
        <w:t>2,746 subjects</w:t>
      </w:r>
      <w:r w:rsidRPr="00C9316A">
        <w:rPr>
          <w:color w:val="000000" w:themeColor="text1"/>
        </w:rPr>
        <w:t>.</w:t>
      </w:r>
    </w:p>
    <w:p w14:paraId="13BEA9EF" w14:textId="77777777" w:rsidR="001C69B8" w:rsidRPr="00C9316A" w:rsidRDefault="001C69B8" w:rsidP="00C9316A">
      <w:pPr>
        <w:pStyle w:val="NormalWeb"/>
        <w:spacing w:line="360" w:lineRule="auto"/>
        <w:jc w:val="both"/>
        <w:rPr>
          <w:color w:val="000000" w:themeColor="text1"/>
        </w:rPr>
      </w:pPr>
      <w:r w:rsidRPr="00C9316A">
        <w:rPr>
          <w:rStyle w:val="Strong"/>
          <w:color w:val="000000" w:themeColor="text1"/>
        </w:rPr>
        <w:t>COUGHVID</w:t>
      </w:r>
      <w:r w:rsidRPr="00C9316A">
        <w:rPr>
          <w:color w:val="000000" w:themeColor="text1"/>
        </w:rPr>
        <w:t xml:space="preserve"> — a public crowdsourced cough dataset containing cough recordings and associated metadata. The acquired dataset contained </w:t>
      </w:r>
      <w:r w:rsidRPr="00C9316A">
        <w:rPr>
          <w:rStyle w:val="Strong"/>
          <w:color w:val="000000" w:themeColor="text1"/>
        </w:rPr>
        <w:t>27,550 files</w:t>
      </w:r>
      <w:r w:rsidRPr="00C9316A">
        <w:rPr>
          <w:color w:val="000000" w:themeColor="text1"/>
        </w:rPr>
        <w:t>, from which healthy/COVID-relevant records were retained for unified metadata construction.</w:t>
      </w:r>
    </w:p>
    <w:p w14:paraId="1489E196" w14:textId="77777777" w:rsidR="001C69B8" w:rsidRPr="00C9316A" w:rsidRDefault="001C69B8" w:rsidP="00C9316A">
      <w:pPr>
        <w:pStyle w:val="Heading3"/>
        <w:spacing w:line="360" w:lineRule="auto"/>
        <w:jc w:val="both"/>
        <w:rPr>
          <w:rFonts w:ascii="Times New Roman" w:hAnsi="Times New Roman" w:cs="Times New Roman"/>
          <w:color w:val="000000" w:themeColor="text1"/>
        </w:rPr>
      </w:pPr>
      <w:bookmarkStart w:id="41" w:name="_Toc227819979"/>
      <w:r w:rsidRPr="00C9316A">
        <w:rPr>
          <w:rFonts w:ascii="Times New Roman" w:hAnsi="Times New Roman" w:cs="Times New Roman"/>
          <w:color w:val="000000" w:themeColor="text1"/>
        </w:rPr>
        <w:lastRenderedPageBreak/>
        <w:t>3.3.2 Controlled-Access Dataset</w:t>
      </w:r>
      <w:bookmarkEnd w:id="41"/>
    </w:p>
    <w:p w14:paraId="089FEDF8" w14:textId="77777777" w:rsidR="001C69B8" w:rsidRPr="00C9316A" w:rsidRDefault="001C69B8" w:rsidP="00C9316A">
      <w:pPr>
        <w:pStyle w:val="NormalWeb"/>
        <w:spacing w:line="360" w:lineRule="auto"/>
        <w:jc w:val="both"/>
        <w:rPr>
          <w:color w:val="000000" w:themeColor="text1"/>
        </w:rPr>
      </w:pPr>
      <w:r w:rsidRPr="00C9316A">
        <w:rPr>
          <w:color w:val="000000" w:themeColor="text1"/>
        </w:rPr>
        <w:t>Tuberculosis cough data was planned as part of the broader thesis scope. However, because the relevant TB dataset required controlled access, it was not integrated into the current implemented training milestone. The pipeline was designed to accommodate such data later through documented manual acquisition steps rather than simulated automation.</w:t>
      </w:r>
    </w:p>
    <w:p w14:paraId="7A78F897" w14:textId="77777777" w:rsidR="001C69B8" w:rsidRPr="00C9316A" w:rsidRDefault="001C69B8" w:rsidP="001C69B8">
      <w:pPr>
        <w:pStyle w:val="Caption"/>
        <w:keepNext/>
        <w:rPr>
          <w:color w:val="000000" w:themeColor="text1"/>
        </w:rPr>
      </w:pPr>
    </w:p>
    <w:p w14:paraId="0DE5AD39" w14:textId="77777777" w:rsidR="00A604DD" w:rsidRPr="00A604DD" w:rsidRDefault="00A604DD" w:rsidP="00A604DD">
      <w:pPr>
        <w:pStyle w:val="Caption"/>
        <w:keepNext/>
        <w:jc w:val="center"/>
        <w:rPr>
          <w:i w:val="0"/>
          <w:iCs w:val="0"/>
          <w:color w:val="000000" w:themeColor="text1"/>
          <w:sz w:val="28"/>
          <w:szCs w:val="28"/>
        </w:rPr>
      </w:pPr>
      <w:r w:rsidRPr="00A604DD">
        <w:rPr>
          <w:i w:val="0"/>
          <w:iCs w:val="0"/>
          <w:color w:val="000000" w:themeColor="text1"/>
          <w:sz w:val="28"/>
          <w:szCs w:val="28"/>
        </w:rPr>
        <w:t>Table 3.3 Default Preprocessing and Feature Parameters</w:t>
      </w:r>
    </w:p>
    <w:tbl>
      <w:tblPr>
        <w:tblStyle w:val="GridTable4"/>
        <w:tblW w:w="10026" w:type="dxa"/>
        <w:tblLook w:val="04A0" w:firstRow="1" w:lastRow="0" w:firstColumn="1" w:lastColumn="0" w:noHBand="0" w:noVBand="1"/>
      </w:tblPr>
      <w:tblGrid>
        <w:gridCol w:w="2368"/>
        <w:gridCol w:w="2368"/>
        <w:gridCol w:w="5290"/>
      </w:tblGrid>
      <w:tr w:rsidR="00A604DD" w:rsidRPr="00C9316A" w14:paraId="63BCD0D8" w14:textId="77777777" w:rsidTr="00A604DD">
        <w:trPr>
          <w:cnfStyle w:val="100000000000" w:firstRow="1" w:lastRow="0" w:firstColumn="0" w:lastColumn="0" w:oddVBand="0" w:evenVBand="0" w:oddHBand="0"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2368" w:type="dxa"/>
          </w:tcPr>
          <w:p w14:paraId="3F331AA1" w14:textId="77777777" w:rsidR="00A604DD" w:rsidRDefault="00A604DD" w:rsidP="00A604DD">
            <w:pPr>
              <w:jc w:val="center"/>
            </w:pPr>
            <w:r>
              <w:rPr>
                <w:b w:val="0"/>
                <w:bCs w:val="0"/>
              </w:rPr>
              <w:t>Parameter</w:t>
            </w:r>
          </w:p>
        </w:tc>
        <w:tc>
          <w:tcPr>
            <w:tcW w:w="2368" w:type="dxa"/>
          </w:tcPr>
          <w:p w14:paraId="269171CD" w14:textId="77777777" w:rsidR="00A604DD" w:rsidRDefault="00A604DD" w:rsidP="00A604DD">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Default Value</w:t>
            </w:r>
          </w:p>
        </w:tc>
        <w:tc>
          <w:tcPr>
            <w:tcW w:w="5290" w:type="dxa"/>
          </w:tcPr>
          <w:p w14:paraId="34C77ABF" w14:textId="77777777" w:rsidR="00A604DD" w:rsidRDefault="00A604DD" w:rsidP="00A604DD">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 / Purpose</w:t>
            </w:r>
          </w:p>
        </w:tc>
      </w:tr>
      <w:tr w:rsidR="00A604DD" w:rsidRPr="00C9316A" w14:paraId="6899A7B9" w14:textId="77777777" w:rsidTr="00A604DD">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2368" w:type="dxa"/>
          </w:tcPr>
          <w:p w14:paraId="5DA4D80B" w14:textId="77777777" w:rsidR="00A604DD" w:rsidRDefault="00A604DD" w:rsidP="00A604DD">
            <w:pPr>
              <w:rPr>
                <w:b w:val="0"/>
                <w:bCs w:val="0"/>
              </w:rPr>
            </w:pPr>
            <w:r>
              <w:t>Target sample rate</w:t>
            </w:r>
          </w:p>
        </w:tc>
        <w:tc>
          <w:tcPr>
            <w:tcW w:w="2368" w:type="dxa"/>
          </w:tcPr>
          <w:p w14:paraId="1800F537" w14:textId="77777777" w:rsidR="00A604DD" w:rsidRDefault="00A604DD" w:rsidP="00A604DD">
            <w:pPr>
              <w:cnfStyle w:val="000000100000" w:firstRow="0" w:lastRow="0" w:firstColumn="0" w:lastColumn="0" w:oddVBand="0" w:evenVBand="0" w:oddHBand="1" w:evenHBand="0" w:firstRowFirstColumn="0" w:firstRowLastColumn="0" w:lastRowFirstColumn="0" w:lastRowLastColumn="0"/>
            </w:pPr>
            <w:r>
              <w:t>16,000 Hz</w:t>
            </w:r>
          </w:p>
        </w:tc>
        <w:tc>
          <w:tcPr>
            <w:tcW w:w="5290" w:type="dxa"/>
          </w:tcPr>
          <w:p w14:paraId="77CC02F0" w14:textId="77777777" w:rsidR="00A604DD" w:rsidRDefault="00A604DD" w:rsidP="00A604DD">
            <w:pPr>
              <w:cnfStyle w:val="000000100000" w:firstRow="0" w:lastRow="0" w:firstColumn="0" w:lastColumn="0" w:oddVBand="0" w:evenVBand="0" w:oddHBand="1" w:evenHBand="0" w:firstRowFirstColumn="0" w:firstRowLastColumn="0" w:lastRowFirstColumn="0" w:lastRowLastColumn="0"/>
            </w:pPr>
            <w:r>
              <w:t>Standardizes audio for training and later deployment</w:t>
            </w:r>
          </w:p>
        </w:tc>
      </w:tr>
      <w:tr w:rsidR="00A604DD" w:rsidRPr="00C9316A" w14:paraId="4A397725" w14:textId="77777777" w:rsidTr="00A604DD">
        <w:trPr>
          <w:trHeight w:val="413"/>
        </w:trPr>
        <w:tc>
          <w:tcPr>
            <w:cnfStyle w:val="001000000000" w:firstRow="0" w:lastRow="0" w:firstColumn="1" w:lastColumn="0" w:oddVBand="0" w:evenVBand="0" w:oddHBand="0" w:evenHBand="0" w:firstRowFirstColumn="0" w:firstRowLastColumn="0" w:lastRowFirstColumn="0" w:lastRowLastColumn="0"/>
            <w:tcW w:w="2368" w:type="dxa"/>
          </w:tcPr>
          <w:p w14:paraId="69C44BD5" w14:textId="77777777" w:rsidR="00A604DD" w:rsidRDefault="00A604DD" w:rsidP="00A604DD">
            <w:r>
              <w:t>Channel mode</w:t>
            </w:r>
          </w:p>
        </w:tc>
        <w:tc>
          <w:tcPr>
            <w:tcW w:w="2368" w:type="dxa"/>
          </w:tcPr>
          <w:p w14:paraId="2A9E0C3D" w14:textId="77777777" w:rsidR="00A604DD" w:rsidRDefault="00A604DD" w:rsidP="00A604DD">
            <w:pPr>
              <w:cnfStyle w:val="000000000000" w:firstRow="0" w:lastRow="0" w:firstColumn="0" w:lastColumn="0" w:oddVBand="0" w:evenVBand="0" w:oddHBand="0" w:evenHBand="0" w:firstRowFirstColumn="0" w:firstRowLastColumn="0" w:lastRowFirstColumn="0" w:lastRowLastColumn="0"/>
            </w:pPr>
            <w:r>
              <w:t>Mono</w:t>
            </w:r>
          </w:p>
        </w:tc>
        <w:tc>
          <w:tcPr>
            <w:tcW w:w="5290" w:type="dxa"/>
          </w:tcPr>
          <w:p w14:paraId="0C483C2E" w14:textId="77777777" w:rsidR="00A604DD" w:rsidRDefault="00A604DD" w:rsidP="00A604DD">
            <w:pPr>
              <w:cnfStyle w:val="000000000000" w:firstRow="0" w:lastRow="0" w:firstColumn="0" w:lastColumn="0" w:oddVBand="0" w:evenVBand="0" w:oddHBand="0" w:evenHBand="0" w:firstRowFirstColumn="0" w:firstRowLastColumn="0" w:lastRowFirstColumn="0" w:lastRowLastColumn="0"/>
            </w:pPr>
            <w:r>
              <w:t>Reduces variability and compute cost</w:t>
            </w:r>
          </w:p>
        </w:tc>
      </w:tr>
      <w:tr w:rsidR="00A604DD" w:rsidRPr="00C9316A" w14:paraId="7B73423D" w14:textId="77777777" w:rsidTr="00A604DD">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2368" w:type="dxa"/>
          </w:tcPr>
          <w:p w14:paraId="199C9664" w14:textId="77777777" w:rsidR="00A604DD" w:rsidRDefault="00A604DD" w:rsidP="00A604DD">
            <w:r>
              <w:t>Silence trimming</w:t>
            </w:r>
          </w:p>
        </w:tc>
        <w:tc>
          <w:tcPr>
            <w:tcW w:w="2368" w:type="dxa"/>
          </w:tcPr>
          <w:p w14:paraId="27424CE7" w14:textId="77777777" w:rsidR="00A604DD" w:rsidRDefault="00A604DD" w:rsidP="00A604DD">
            <w:pPr>
              <w:cnfStyle w:val="000000100000" w:firstRow="0" w:lastRow="0" w:firstColumn="0" w:lastColumn="0" w:oddVBand="0" w:evenVBand="0" w:oddHBand="1" w:evenHBand="0" w:firstRowFirstColumn="0" w:firstRowLastColumn="0" w:lastRowFirstColumn="0" w:lastRowLastColumn="0"/>
            </w:pPr>
            <w:r>
              <w:t>Enabled</w:t>
            </w:r>
          </w:p>
        </w:tc>
        <w:tc>
          <w:tcPr>
            <w:tcW w:w="5290" w:type="dxa"/>
          </w:tcPr>
          <w:p w14:paraId="358CF3D7" w14:textId="77777777" w:rsidR="00A604DD" w:rsidRDefault="00A604DD" w:rsidP="00A604DD">
            <w:pPr>
              <w:cnfStyle w:val="000000100000" w:firstRow="0" w:lastRow="0" w:firstColumn="0" w:lastColumn="0" w:oddVBand="0" w:evenVBand="0" w:oddHBand="1" w:evenHBand="0" w:firstRowFirstColumn="0" w:firstRowLastColumn="0" w:lastRowFirstColumn="0" w:lastRowLastColumn="0"/>
            </w:pPr>
            <w:r>
              <w:t>Removes long silent regions</w:t>
            </w:r>
          </w:p>
        </w:tc>
      </w:tr>
      <w:tr w:rsidR="00A604DD" w:rsidRPr="00C9316A" w14:paraId="2F70CB81" w14:textId="77777777" w:rsidTr="00A604DD">
        <w:trPr>
          <w:trHeight w:val="827"/>
        </w:trPr>
        <w:tc>
          <w:tcPr>
            <w:cnfStyle w:val="001000000000" w:firstRow="0" w:lastRow="0" w:firstColumn="1" w:lastColumn="0" w:oddVBand="0" w:evenVBand="0" w:oddHBand="0" w:evenHBand="0" w:firstRowFirstColumn="0" w:firstRowLastColumn="0" w:lastRowFirstColumn="0" w:lastRowLastColumn="0"/>
            <w:tcW w:w="2368" w:type="dxa"/>
          </w:tcPr>
          <w:p w14:paraId="0FC114C6" w14:textId="77777777" w:rsidR="00A604DD" w:rsidRDefault="00A604DD" w:rsidP="00A604DD">
            <w:r>
              <w:t>Loudest-segment extraction</w:t>
            </w:r>
          </w:p>
        </w:tc>
        <w:tc>
          <w:tcPr>
            <w:tcW w:w="2368" w:type="dxa"/>
          </w:tcPr>
          <w:p w14:paraId="7D46B815" w14:textId="77777777" w:rsidR="00A604DD" w:rsidRDefault="00A604DD" w:rsidP="00A604DD">
            <w:pPr>
              <w:cnfStyle w:val="000000000000" w:firstRow="0" w:lastRow="0" w:firstColumn="0" w:lastColumn="0" w:oddVBand="0" w:evenVBand="0" w:oddHBand="0" w:evenHBand="0" w:firstRowFirstColumn="0" w:firstRowLastColumn="0" w:lastRowFirstColumn="0" w:lastRowLastColumn="0"/>
            </w:pPr>
            <w:r>
              <w:t>Enabled</w:t>
            </w:r>
          </w:p>
        </w:tc>
        <w:tc>
          <w:tcPr>
            <w:tcW w:w="5290" w:type="dxa"/>
          </w:tcPr>
          <w:p w14:paraId="1D10FAC3" w14:textId="77777777" w:rsidR="00A604DD" w:rsidRDefault="00A604DD" w:rsidP="00A604DD">
            <w:pPr>
              <w:cnfStyle w:val="000000000000" w:firstRow="0" w:lastRow="0" w:firstColumn="0" w:lastColumn="0" w:oddVBand="0" w:evenVBand="0" w:oddHBand="0" w:evenHBand="0" w:firstRowFirstColumn="0" w:firstRowLastColumn="0" w:lastRowFirstColumn="0" w:lastRowLastColumn="0"/>
            </w:pPr>
            <w:r>
              <w:t>Focuses on the most cough-relevant region</w:t>
            </w:r>
          </w:p>
        </w:tc>
      </w:tr>
      <w:tr w:rsidR="00A604DD" w:rsidRPr="00C9316A" w14:paraId="512656C5" w14:textId="77777777" w:rsidTr="00A604DD">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2368" w:type="dxa"/>
          </w:tcPr>
          <w:p w14:paraId="153BE457" w14:textId="77777777" w:rsidR="00A604DD" w:rsidRDefault="00A604DD" w:rsidP="00A604DD">
            <w:r>
              <w:t>Peak normalization</w:t>
            </w:r>
          </w:p>
        </w:tc>
        <w:tc>
          <w:tcPr>
            <w:tcW w:w="2368" w:type="dxa"/>
          </w:tcPr>
          <w:p w14:paraId="35B3943B" w14:textId="77777777" w:rsidR="00A604DD" w:rsidRDefault="00A604DD" w:rsidP="00A604DD">
            <w:pPr>
              <w:cnfStyle w:val="000000100000" w:firstRow="0" w:lastRow="0" w:firstColumn="0" w:lastColumn="0" w:oddVBand="0" w:evenVBand="0" w:oddHBand="1" w:evenHBand="0" w:firstRowFirstColumn="0" w:firstRowLastColumn="0" w:lastRowFirstColumn="0" w:lastRowLastColumn="0"/>
            </w:pPr>
            <w:r>
              <w:t>Enabled</w:t>
            </w:r>
          </w:p>
        </w:tc>
        <w:tc>
          <w:tcPr>
            <w:tcW w:w="5290" w:type="dxa"/>
          </w:tcPr>
          <w:p w14:paraId="454A5EDE" w14:textId="77777777" w:rsidR="00A604DD" w:rsidRDefault="00A604DD" w:rsidP="00A604DD">
            <w:pPr>
              <w:cnfStyle w:val="000000100000" w:firstRow="0" w:lastRow="0" w:firstColumn="0" w:lastColumn="0" w:oddVBand="0" w:evenVBand="0" w:oddHBand="1" w:evenHBand="0" w:firstRowFirstColumn="0" w:firstRowLastColumn="0" w:lastRowFirstColumn="0" w:lastRowLastColumn="0"/>
            </w:pPr>
            <w:r>
              <w:t>Stabilizes amplitude scale across recordings</w:t>
            </w:r>
          </w:p>
        </w:tc>
      </w:tr>
      <w:tr w:rsidR="00A604DD" w:rsidRPr="00C9316A" w14:paraId="1D8DC9C9" w14:textId="77777777" w:rsidTr="00A604DD">
        <w:trPr>
          <w:trHeight w:val="854"/>
        </w:trPr>
        <w:tc>
          <w:tcPr>
            <w:cnfStyle w:val="001000000000" w:firstRow="0" w:lastRow="0" w:firstColumn="1" w:lastColumn="0" w:oddVBand="0" w:evenVBand="0" w:oddHBand="0" w:evenHBand="0" w:firstRowFirstColumn="0" w:firstRowLastColumn="0" w:lastRowFirstColumn="0" w:lastRowLastColumn="0"/>
            <w:tcW w:w="2368" w:type="dxa"/>
          </w:tcPr>
          <w:p w14:paraId="46DBA187" w14:textId="77777777" w:rsidR="00A604DD" w:rsidRDefault="00A604DD" w:rsidP="00A604DD">
            <w:r>
              <w:t>Noise reduction</w:t>
            </w:r>
          </w:p>
        </w:tc>
        <w:tc>
          <w:tcPr>
            <w:tcW w:w="2368" w:type="dxa"/>
          </w:tcPr>
          <w:p w14:paraId="72D08956" w14:textId="77777777" w:rsidR="00A604DD" w:rsidRDefault="00A604DD" w:rsidP="00A604DD">
            <w:pPr>
              <w:cnfStyle w:val="000000000000" w:firstRow="0" w:lastRow="0" w:firstColumn="0" w:lastColumn="0" w:oddVBand="0" w:evenVBand="0" w:oddHBand="0" w:evenHBand="0" w:firstRowFirstColumn="0" w:firstRowLastColumn="0" w:lastRowFirstColumn="0" w:lastRowLastColumn="0"/>
            </w:pPr>
            <w:r>
              <w:t>Optional (Wiener filtering)</w:t>
            </w:r>
          </w:p>
        </w:tc>
        <w:tc>
          <w:tcPr>
            <w:tcW w:w="5290" w:type="dxa"/>
          </w:tcPr>
          <w:p w14:paraId="4531AB84" w14:textId="77777777" w:rsidR="00A604DD" w:rsidRDefault="00A604DD" w:rsidP="00A604DD">
            <w:pPr>
              <w:cnfStyle w:val="000000000000" w:firstRow="0" w:lastRow="0" w:firstColumn="0" w:lastColumn="0" w:oddVBand="0" w:evenVBand="0" w:oddHBand="0" w:evenHBand="0" w:firstRowFirstColumn="0" w:firstRowLastColumn="0" w:lastRowFirstColumn="0" w:lastRowLastColumn="0"/>
            </w:pPr>
            <w:r>
              <w:t>Available in pipeline but not emphasized in baseline</w:t>
            </w:r>
          </w:p>
        </w:tc>
      </w:tr>
      <w:tr w:rsidR="00A604DD" w:rsidRPr="00C9316A" w14:paraId="6BE555B5" w14:textId="77777777" w:rsidTr="00A604DD">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2368" w:type="dxa"/>
          </w:tcPr>
          <w:p w14:paraId="6382EDE6" w14:textId="77777777" w:rsidR="00A604DD" w:rsidRDefault="00A604DD" w:rsidP="00A604DD">
            <w:r>
              <w:t>Quality flags</w:t>
            </w:r>
          </w:p>
        </w:tc>
        <w:tc>
          <w:tcPr>
            <w:tcW w:w="2368" w:type="dxa"/>
          </w:tcPr>
          <w:p w14:paraId="30ED6E24" w14:textId="77777777" w:rsidR="00A604DD" w:rsidRDefault="00A604DD" w:rsidP="00A604DD">
            <w:pPr>
              <w:cnfStyle w:val="000000100000" w:firstRow="0" w:lastRow="0" w:firstColumn="0" w:lastColumn="0" w:oddVBand="0" w:evenVBand="0" w:oddHBand="1" w:evenHBand="0" w:firstRowFirstColumn="0" w:firstRowLastColumn="0" w:lastRowFirstColumn="0" w:lastRowLastColumn="0"/>
            </w:pPr>
            <w:r>
              <w:t>Enabled</w:t>
            </w:r>
          </w:p>
        </w:tc>
        <w:tc>
          <w:tcPr>
            <w:tcW w:w="5290" w:type="dxa"/>
          </w:tcPr>
          <w:p w14:paraId="1FA72FE6" w14:textId="77777777" w:rsidR="00A604DD" w:rsidRDefault="00A604DD" w:rsidP="00A604DD">
            <w:pPr>
              <w:cnfStyle w:val="000000100000" w:firstRow="0" w:lastRow="0" w:firstColumn="0" w:lastColumn="0" w:oddVBand="0" w:evenVBand="0" w:oddHBand="1" w:evenHBand="0" w:firstRowFirstColumn="0" w:firstRowLastColumn="0" w:lastRowFirstColumn="0" w:lastRowLastColumn="0"/>
            </w:pPr>
            <w:r>
              <w:t>Tracks too-short, too-long, clipping, and low-quality samples</w:t>
            </w:r>
          </w:p>
        </w:tc>
      </w:tr>
      <w:tr w:rsidR="00A604DD" w:rsidRPr="00C9316A" w14:paraId="0287D79E" w14:textId="77777777" w:rsidTr="00A604DD">
        <w:trPr>
          <w:trHeight w:val="413"/>
        </w:trPr>
        <w:tc>
          <w:tcPr>
            <w:cnfStyle w:val="001000000000" w:firstRow="0" w:lastRow="0" w:firstColumn="1" w:lastColumn="0" w:oddVBand="0" w:evenVBand="0" w:oddHBand="0" w:evenHBand="0" w:firstRowFirstColumn="0" w:firstRowLastColumn="0" w:lastRowFirstColumn="0" w:lastRowLastColumn="0"/>
            <w:tcW w:w="2368" w:type="dxa"/>
          </w:tcPr>
          <w:p w14:paraId="5815E1B6" w14:textId="77777777" w:rsidR="00A604DD" w:rsidRDefault="00A604DD" w:rsidP="00A604DD">
            <w:r>
              <w:t>Feature type</w:t>
            </w:r>
          </w:p>
        </w:tc>
        <w:tc>
          <w:tcPr>
            <w:tcW w:w="2368" w:type="dxa"/>
          </w:tcPr>
          <w:p w14:paraId="5A80DEC1" w14:textId="77777777" w:rsidR="00A604DD" w:rsidRDefault="00A604DD" w:rsidP="00A604DD">
            <w:pPr>
              <w:cnfStyle w:val="000000000000" w:firstRow="0" w:lastRow="0" w:firstColumn="0" w:lastColumn="0" w:oddVBand="0" w:evenVBand="0" w:oddHBand="0" w:evenHBand="0" w:firstRowFirstColumn="0" w:firstRowLastColumn="0" w:lastRowFirstColumn="0" w:lastRowLastColumn="0"/>
            </w:pPr>
            <w:r>
              <w:t>Log-mel spectrogram</w:t>
            </w:r>
          </w:p>
        </w:tc>
        <w:tc>
          <w:tcPr>
            <w:tcW w:w="5290" w:type="dxa"/>
          </w:tcPr>
          <w:p w14:paraId="1CEE7193" w14:textId="77777777" w:rsidR="00A604DD" w:rsidRDefault="00A604DD" w:rsidP="00A604DD">
            <w:pPr>
              <w:cnfStyle w:val="000000000000" w:firstRow="0" w:lastRow="0" w:firstColumn="0" w:lastColumn="0" w:oddVBand="0" w:evenVBand="0" w:oddHBand="0" w:evenHBand="0" w:firstRowFirstColumn="0" w:firstRowLastColumn="0" w:lastRowFirstColumn="0" w:lastRowLastColumn="0"/>
            </w:pPr>
            <w:r>
              <w:t>Primary input representation for CNN</w:t>
            </w:r>
          </w:p>
        </w:tc>
      </w:tr>
      <w:tr w:rsidR="00A604DD" w:rsidRPr="00C9316A" w14:paraId="4A9D282D" w14:textId="77777777" w:rsidTr="00A604DD">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2368" w:type="dxa"/>
          </w:tcPr>
          <w:p w14:paraId="30677941" w14:textId="77777777" w:rsidR="00A604DD" w:rsidRDefault="00A604DD" w:rsidP="00A604DD">
            <w:r>
              <w:t>Mel bins</w:t>
            </w:r>
          </w:p>
        </w:tc>
        <w:tc>
          <w:tcPr>
            <w:tcW w:w="2368" w:type="dxa"/>
          </w:tcPr>
          <w:p w14:paraId="0CA37694" w14:textId="77777777" w:rsidR="00A604DD" w:rsidRDefault="00A604DD" w:rsidP="00A604DD">
            <w:pPr>
              <w:cnfStyle w:val="000000100000" w:firstRow="0" w:lastRow="0" w:firstColumn="0" w:lastColumn="0" w:oddVBand="0" w:evenVBand="0" w:oddHBand="1" w:evenHBand="0" w:firstRowFirstColumn="0" w:firstRowLastColumn="0" w:lastRowFirstColumn="0" w:lastRowLastColumn="0"/>
            </w:pPr>
            <w:r>
              <w:t>64</w:t>
            </w:r>
          </w:p>
        </w:tc>
        <w:tc>
          <w:tcPr>
            <w:tcW w:w="5290" w:type="dxa"/>
          </w:tcPr>
          <w:p w14:paraId="7608CC93" w14:textId="77777777" w:rsidR="00A604DD" w:rsidRDefault="00A604DD" w:rsidP="00A604DD">
            <w:pPr>
              <w:cnfStyle w:val="000000100000" w:firstRow="0" w:lastRow="0" w:firstColumn="0" w:lastColumn="0" w:oddVBand="0" w:evenVBand="0" w:oddHBand="1" w:evenHBand="0" w:firstRowFirstColumn="0" w:firstRowLastColumn="0" w:lastRowFirstColumn="0" w:lastRowLastColumn="0"/>
            </w:pPr>
            <w:r>
              <w:t>Compact time-frequency resolution</w:t>
            </w:r>
          </w:p>
        </w:tc>
      </w:tr>
      <w:tr w:rsidR="00A604DD" w:rsidRPr="00C9316A" w14:paraId="21250EC0" w14:textId="77777777" w:rsidTr="00A604DD">
        <w:trPr>
          <w:trHeight w:val="413"/>
        </w:trPr>
        <w:tc>
          <w:tcPr>
            <w:cnfStyle w:val="001000000000" w:firstRow="0" w:lastRow="0" w:firstColumn="1" w:lastColumn="0" w:oddVBand="0" w:evenVBand="0" w:oddHBand="0" w:evenHBand="0" w:firstRowFirstColumn="0" w:firstRowLastColumn="0" w:lastRowFirstColumn="0" w:lastRowLastColumn="0"/>
            <w:tcW w:w="2368" w:type="dxa"/>
          </w:tcPr>
          <w:p w14:paraId="0A1B1B18" w14:textId="77777777" w:rsidR="00A604DD" w:rsidRDefault="00A604DD" w:rsidP="00A604DD">
            <w:r>
              <w:t>FFT size</w:t>
            </w:r>
          </w:p>
        </w:tc>
        <w:tc>
          <w:tcPr>
            <w:tcW w:w="2368" w:type="dxa"/>
          </w:tcPr>
          <w:p w14:paraId="4CEB2BE7" w14:textId="77777777" w:rsidR="00A604DD" w:rsidRDefault="00A604DD" w:rsidP="00A604DD">
            <w:pPr>
              <w:cnfStyle w:val="000000000000" w:firstRow="0" w:lastRow="0" w:firstColumn="0" w:lastColumn="0" w:oddVBand="0" w:evenVBand="0" w:oddHBand="0" w:evenHBand="0" w:firstRowFirstColumn="0" w:firstRowLastColumn="0" w:lastRowFirstColumn="0" w:lastRowLastColumn="0"/>
            </w:pPr>
            <w:r>
              <w:t>1024</w:t>
            </w:r>
          </w:p>
        </w:tc>
        <w:tc>
          <w:tcPr>
            <w:tcW w:w="5290" w:type="dxa"/>
          </w:tcPr>
          <w:p w14:paraId="750021FE" w14:textId="77777777" w:rsidR="00A604DD" w:rsidRDefault="00A604DD" w:rsidP="00A604DD">
            <w:pPr>
              <w:cnfStyle w:val="000000000000" w:firstRow="0" w:lastRow="0" w:firstColumn="0" w:lastColumn="0" w:oddVBand="0" w:evenVBand="0" w:oddHBand="0" w:evenHBand="0" w:firstRowFirstColumn="0" w:firstRowLastColumn="0" w:lastRowFirstColumn="0" w:lastRowLastColumn="0"/>
            </w:pPr>
            <w:r>
              <w:t>Spectral analysis window size</w:t>
            </w:r>
          </w:p>
        </w:tc>
      </w:tr>
      <w:tr w:rsidR="00A604DD" w:rsidRPr="00C9316A" w14:paraId="64EEB2A5" w14:textId="77777777" w:rsidTr="00A604DD">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2368" w:type="dxa"/>
          </w:tcPr>
          <w:p w14:paraId="25B3B0CC" w14:textId="77777777" w:rsidR="00A604DD" w:rsidRDefault="00A604DD" w:rsidP="00A604DD">
            <w:r>
              <w:t>Hop length</w:t>
            </w:r>
          </w:p>
        </w:tc>
        <w:tc>
          <w:tcPr>
            <w:tcW w:w="2368" w:type="dxa"/>
          </w:tcPr>
          <w:p w14:paraId="79923BCD" w14:textId="77777777" w:rsidR="00A604DD" w:rsidRDefault="00A604DD" w:rsidP="00A604DD">
            <w:pPr>
              <w:cnfStyle w:val="000000100000" w:firstRow="0" w:lastRow="0" w:firstColumn="0" w:lastColumn="0" w:oddVBand="0" w:evenVBand="0" w:oddHBand="1" w:evenHBand="0" w:firstRowFirstColumn="0" w:firstRowLastColumn="0" w:lastRowFirstColumn="0" w:lastRowLastColumn="0"/>
            </w:pPr>
            <w:r>
              <w:t>256</w:t>
            </w:r>
          </w:p>
        </w:tc>
        <w:tc>
          <w:tcPr>
            <w:tcW w:w="5290" w:type="dxa"/>
          </w:tcPr>
          <w:p w14:paraId="7A0D226D" w14:textId="77777777" w:rsidR="00A604DD" w:rsidRDefault="00A604DD" w:rsidP="00A604DD">
            <w:pPr>
              <w:cnfStyle w:val="000000100000" w:firstRow="0" w:lastRow="0" w:firstColumn="0" w:lastColumn="0" w:oddVBand="0" w:evenVBand="0" w:oddHBand="1" w:evenHBand="0" w:firstRowFirstColumn="0" w:firstRowLastColumn="0" w:lastRowFirstColumn="0" w:lastRowLastColumn="0"/>
            </w:pPr>
            <w:r>
              <w:t>Time step between frames</w:t>
            </w:r>
          </w:p>
        </w:tc>
      </w:tr>
      <w:tr w:rsidR="00A604DD" w:rsidRPr="00C9316A" w14:paraId="2739984A" w14:textId="77777777" w:rsidTr="00A604DD">
        <w:trPr>
          <w:trHeight w:val="413"/>
        </w:trPr>
        <w:tc>
          <w:tcPr>
            <w:cnfStyle w:val="001000000000" w:firstRow="0" w:lastRow="0" w:firstColumn="1" w:lastColumn="0" w:oddVBand="0" w:evenVBand="0" w:oddHBand="0" w:evenHBand="0" w:firstRowFirstColumn="0" w:firstRowLastColumn="0" w:lastRowFirstColumn="0" w:lastRowLastColumn="0"/>
            <w:tcW w:w="2368" w:type="dxa"/>
          </w:tcPr>
          <w:p w14:paraId="3448584E" w14:textId="77777777" w:rsidR="00A604DD" w:rsidRDefault="00A604DD" w:rsidP="00A604DD">
            <w:r>
              <w:t>Window length</w:t>
            </w:r>
          </w:p>
        </w:tc>
        <w:tc>
          <w:tcPr>
            <w:tcW w:w="2368" w:type="dxa"/>
          </w:tcPr>
          <w:p w14:paraId="5670858C" w14:textId="77777777" w:rsidR="00A604DD" w:rsidRDefault="00A604DD" w:rsidP="00A604DD">
            <w:pPr>
              <w:cnfStyle w:val="000000000000" w:firstRow="0" w:lastRow="0" w:firstColumn="0" w:lastColumn="0" w:oddVBand="0" w:evenVBand="0" w:oddHBand="0" w:evenHBand="0" w:firstRowFirstColumn="0" w:firstRowLastColumn="0" w:lastRowFirstColumn="0" w:lastRowLastColumn="0"/>
            </w:pPr>
            <w:r>
              <w:t>512</w:t>
            </w:r>
          </w:p>
        </w:tc>
        <w:tc>
          <w:tcPr>
            <w:tcW w:w="5290" w:type="dxa"/>
          </w:tcPr>
          <w:p w14:paraId="35C02433" w14:textId="77777777" w:rsidR="00A604DD" w:rsidRDefault="00A604DD" w:rsidP="00A604DD">
            <w:pPr>
              <w:cnfStyle w:val="000000000000" w:firstRow="0" w:lastRow="0" w:firstColumn="0" w:lastColumn="0" w:oddVBand="0" w:evenVBand="0" w:oddHBand="0" w:evenHBand="0" w:firstRowFirstColumn="0" w:firstRowLastColumn="0" w:lastRowFirstColumn="0" w:lastRowLastColumn="0"/>
            </w:pPr>
            <w:r>
              <w:t>STFT window size</w:t>
            </w:r>
          </w:p>
        </w:tc>
      </w:tr>
      <w:tr w:rsidR="00A604DD" w:rsidRPr="00C9316A" w14:paraId="269B1598" w14:textId="77777777" w:rsidTr="00A604DD">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2368" w:type="dxa"/>
          </w:tcPr>
          <w:p w14:paraId="6794079A" w14:textId="77777777" w:rsidR="00A604DD" w:rsidRDefault="00A604DD" w:rsidP="00A604DD">
            <w:r>
              <w:t>Frequency range</w:t>
            </w:r>
          </w:p>
        </w:tc>
        <w:tc>
          <w:tcPr>
            <w:tcW w:w="2368" w:type="dxa"/>
          </w:tcPr>
          <w:p w14:paraId="34F48C0B" w14:textId="77777777" w:rsidR="00A604DD" w:rsidRDefault="00A604DD" w:rsidP="00A604DD">
            <w:pPr>
              <w:cnfStyle w:val="000000100000" w:firstRow="0" w:lastRow="0" w:firstColumn="0" w:lastColumn="0" w:oddVBand="0" w:evenVBand="0" w:oddHBand="1" w:evenHBand="0" w:firstRowFirstColumn="0" w:firstRowLastColumn="0" w:lastRowFirstColumn="0" w:lastRowLastColumn="0"/>
            </w:pPr>
            <w:r>
              <w:t>50–8000 Hz</w:t>
            </w:r>
          </w:p>
        </w:tc>
        <w:tc>
          <w:tcPr>
            <w:tcW w:w="5290" w:type="dxa"/>
          </w:tcPr>
          <w:p w14:paraId="24AD4775" w14:textId="77777777" w:rsidR="00A604DD" w:rsidRDefault="00A604DD" w:rsidP="00A604DD">
            <w:pPr>
              <w:cnfStyle w:val="000000100000" w:firstRow="0" w:lastRow="0" w:firstColumn="0" w:lastColumn="0" w:oddVBand="0" w:evenVBand="0" w:oddHBand="1" w:evenHBand="0" w:firstRowFirstColumn="0" w:firstRowLastColumn="0" w:lastRowFirstColumn="0" w:lastRowLastColumn="0"/>
            </w:pPr>
            <w:r>
              <w:t>Focuses on cough-relevant spectral region</w:t>
            </w:r>
          </w:p>
        </w:tc>
      </w:tr>
      <w:tr w:rsidR="00A604DD" w:rsidRPr="00C9316A" w14:paraId="76180B91" w14:textId="77777777" w:rsidTr="00A604DD">
        <w:trPr>
          <w:trHeight w:val="413"/>
        </w:trPr>
        <w:tc>
          <w:tcPr>
            <w:cnfStyle w:val="001000000000" w:firstRow="0" w:lastRow="0" w:firstColumn="1" w:lastColumn="0" w:oddVBand="0" w:evenVBand="0" w:oddHBand="0" w:evenHBand="0" w:firstRowFirstColumn="0" w:firstRowLastColumn="0" w:lastRowFirstColumn="0" w:lastRowLastColumn="0"/>
            <w:tcW w:w="2368" w:type="dxa"/>
          </w:tcPr>
          <w:p w14:paraId="269823A4" w14:textId="77777777" w:rsidR="00A604DD" w:rsidRDefault="00A604DD" w:rsidP="00A604DD">
            <w:r>
              <w:t>Maximum frames</w:t>
            </w:r>
          </w:p>
        </w:tc>
        <w:tc>
          <w:tcPr>
            <w:tcW w:w="2368" w:type="dxa"/>
          </w:tcPr>
          <w:p w14:paraId="359BFFA1" w14:textId="77777777" w:rsidR="00A604DD" w:rsidRDefault="00A604DD" w:rsidP="00A604DD">
            <w:pPr>
              <w:cnfStyle w:val="000000000000" w:firstRow="0" w:lastRow="0" w:firstColumn="0" w:lastColumn="0" w:oddVBand="0" w:evenVBand="0" w:oddHBand="0" w:evenHBand="0" w:firstRowFirstColumn="0" w:firstRowLastColumn="0" w:lastRowFirstColumn="0" w:lastRowLastColumn="0"/>
            </w:pPr>
            <w:r>
              <w:t>256</w:t>
            </w:r>
          </w:p>
        </w:tc>
        <w:tc>
          <w:tcPr>
            <w:tcW w:w="5290" w:type="dxa"/>
          </w:tcPr>
          <w:p w14:paraId="3CAA8E0B" w14:textId="77777777" w:rsidR="00A604DD" w:rsidRDefault="00A604DD" w:rsidP="00A604DD">
            <w:pPr>
              <w:cnfStyle w:val="000000000000" w:firstRow="0" w:lastRow="0" w:firstColumn="0" w:lastColumn="0" w:oddVBand="0" w:evenVBand="0" w:oddHBand="0" w:evenHBand="0" w:firstRowFirstColumn="0" w:firstRowLastColumn="0" w:lastRowFirstColumn="0" w:lastRowLastColumn="0"/>
            </w:pPr>
            <w:r>
              <w:t>Produces fixed-size input tensors</w:t>
            </w:r>
          </w:p>
        </w:tc>
      </w:tr>
      <w:tr w:rsidR="00A604DD" w:rsidRPr="00C9316A" w14:paraId="52BA64BF" w14:textId="77777777" w:rsidTr="00A604DD">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2368" w:type="dxa"/>
          </w:tcPr>
          <w:p w14:paraId="1380B622" w14:textId="77777777" w:rsidR="00A604DD" w:rsidRDefault="00A604DD" w:rsidP="00A604DD">
            <w:r>
              <w:t>Output tensor shape</w:t>
            </w:r>
          </w:p>
        </w:tc>
        <w:tc>
          <w:tcPr>
            <w:tcW w:w="2368" w:type="dxa"/>
          </w:tcPr>
          <w:p w14:paraId="4BD804F3" w14:textId="77777777" w:rsidR="00A604DD" w:rsidRDefault="00A604DD" w:rsidP="00A604DD">
            <w:pPr>
              <w:cnfStyle w:val="000000100000" w:firstRow="0" w:lastRow="0" w:firstColumn="0" w:lastColumn="0" w:oddVBand="0" w:evenVBand="0" w:oddHBand="1" w:evenHBand="0" w:firstRowFirstColumn="0" w:firstRowLastColumn="0" w:lastRowFirstColumn="0" w:lastRowLastColumn="0"/>
            </w:pPr>
            <w:r>
              <w:t>(64, 256, 1)</w:t>
            </w:r>
          </w:p>
        </w:tc>
        <w:tc>
          <w:tcPr>
            <w:tcW w:w="5290" w:type="dxa"/>
          </w:tcPr>
          <w:p w14:paraId="3942CCDF" w14:textId="77777777" w:rsidR="00A604DD" w:rsidRDefault="00A604DD" w:rsidP="00A604DD">
            <w:pPr>
              <w:cnfStyle w:val="000000100000" w:firstRow="0" w:lastRow="0" w:firstColumn="0" w:lastColumn="0" w:oddVBand="0" w:evenVBand="0" w:oddHBand="1" w:evenHBand="0" w:firstRowFirstColumn="0" w:firstRowLastColumn="0" w:lastRowFirstColumn="0" w:lastRowLastColumn="0"/>
            </w:pPr>
            <w:r>
              <w:t>CNN-compatible single-channel input</w:t>
            </w:r>
          </w:p>
        </w:tc>
      </w:tr>
    </w:tbl>
    <w:p w14:paraId="53B7D624" w14:textId="77777777" w:rsidR="00C203D6" w:rsidRDefault="00C203D6" w:rsidP="001C69B8">
      <w:pPr>
        <w:rPr>
          <w:color w:val="000000" w:themeColor="text1"/>
        </w:rPr>
      </w:pPr>
    </w:p>
    <w:p w14:paraId="4E9F0C5A" w14:textId="77777777" w:rsidR="00A604DD" w:rsidRPr="00C9316A" w:rsidRDefault="00A604DD" w:rsidP="001C69B8">
      <w:pPr>
        <w:rPr>
          <w:color w:val="000000" w:themeColor="text1"/>
        </w:rPr>
      </w:pPr>
    </w:p>
    <w:p w14:paraId="46A9BA67" w14:textId="77777777" w:rsidR="001C69B8" w:rsidRPr="00C9316A" w:rsidRDefault="001C69B8" w:rsidP="00C9316A">
      <w:pPr>
        <w:pStyle w:val="Heading2"/>
        <w:spacing w:line="360" w:lineRule="auto"/>
        <w:jc w:val="both"/>
        <w:rPr>
          <w:rFonts w:ascii="Times New Roman" w:hAnsi="Times New Roman" w:cs="Times New Roman"/>
          <w:color w:val="000000" w:themeColor="text1"/>
        </w:rPr>
      </w:pPr>
      <w:bookmarkStart w:id="42" w:name="_Toc227819980"/>
      <w:r w:rsidRPr="00C9316A">
        <w:rPr>
          <w:rFonts w:ascii="Times New Roman" w:hAnsi="Times New Roman" w:cs="Times New Roman"/>
          <w:color w:val="000000" w:themeColor="text1"/>
        </w:rPr>
        <w:lastRenderedPageBreak/>
        <w:t>3.4 Label Schema and Data Governance</w:t>
      </w:r>
      <w:bookmarkEnd w:id="42"/>
    </w:p>
    <w:p w14:paraId="7860D5DC" w14:textId="77777777" w:rsidR="001C69B8" w:rsidRPr="00C9316A" w:rsidRDefault="001C69B8" w:rsidP="00C9316A">
      <w:pPr>
        <w:pStyle w:val="NormalWeb"/>
        <w:spacing w:line="360" w:lineRule="auto"/>
        <w:jc w:val="both"/>
        <w:rPr>
          <w:color w:val="000000" w:themeColor="text1"/>
        </w:rPr>
      </w:pPr>
      <w:r w:rsidRPr="00C9316A">
        <w:rPr>
          <w:color w:val="000000" w:themeColor="text1"/>
        </w:rPr>
        <w:t>The intended label schema for the full thesis is a three-class structure:</w:t>
      </w:r>
    </w:p>
    <w:p w14:paraId="35F94DF6" w14:textId="77777777" w:rsidR="001C69B8" w:rsidRPr="00C9316A" w:rsidRDefault="001C69B8" w:rsidP="00C9316A">
      <w:pPr>
        <w:numPr>
          <w:ilvl w:val="0"/>
          <w:numId w:val="21"/>
        </w:numPr>
        <w:spacing w:before="100" w:beforeAutospacing="1" w:after="100" w:afterAutospacing="1" w:line="360" w:lineRule="auto"/>
        <w:jc w:val="both"/>
        <w:rPr>
          <w:color w:val="000000" w:themeColor="text1"/>
        </w:rPr>
      </w:pPr>
      <w:r w:rsidRPr="00C9316A">
        <w:rPr>
          <w:rStyle w:val="Strong"/>
          <w:color w:val="000000" w:themeColor="text1"/>
        </w:rPr>
        <w:t>TB</w:t>
      </w:r>
      <w:r w:rsidRPr="00C9316A">
        <w:rPr>
          <w:color w:val="000000" w:themeColor="text1"/>
        </w:rPr>
        <w:t xml:space="preserve"> </w:t>
      </w:r>
    </w:p>
    <w:p w14:paraId="3830A5B8" w14:textId="77777777" w:rsidR="001C69B8" w:rsidRPr="00C9316A" w:rsidRDefault="001C69B8" w:rsidP="00C9316A">
      <w:pPr>
        <w:numPr>
          <w:ilvl w:val="0"/>
          <w:numId w:val="21"/>
        </w:numPr>
        <w:spacing w:before="100" w:beforeAutospacing="1" w:after="100" w:afterAutospacing="1" w:line="360" w:lineRule="auto"/>
        <w:jc w:val="both"/>
        <w:rPr>
          <w:color w:val="000000" w:themeColor="text1"/>
        </w:rPr>
      </w:pPr>
      <w:r w:rsidRPr="00C9316A">
        <w:rPr>
          <w:rStyle w:val="Strong"/>
          <w:color w:val="000000" w:themeColor="text1"/>
        </w:rPr>
        <w:t>COVID</w:t>
      </w:r>
      <w:r w:rsidRPr="00C9316A">
        <w:rPr>
          <w:color w:val="000000" w:themeColor="text1"/>
        </w:rPr>
        <w:t xml:space="preserve"> </w:t>
      </w:r>
    </w:p>
    <w:p w14:paraId="3D524508" w14:textId="77777777" w:rsidR="001C69B8" w:rsidRPr="00C9316A" w:rsidRDefault="001C69B8" w:rsidP="00C9316A">
      <w:pPr>
        <w:numPr>
          <w:ilvl w:val="0"/>
          <w:numId w:val="21"/>
        </w:numPr>
        <w:spacing w:before="100" w:beforeAutospacing="1" w:after="100" w:afterAutospacing="1" w:line="360" w:lineRule="auto"/>
        <w:jc w:val="both"/>
        <w:rPr>
          <w:color w:val="000000" w:themeColor="text1"/>
        </w:rPr>
      </w:pPr>
      <w:r w:rsidRPr="00C9316A">
        <w:rPr>
          <w:rStyle w:val="Strong"/>
          <w:color w:val="000000" w:themeColor="text1"/>
        </w:rPr>
        <w:t>HEALTHY_OR_NONTARGET</w:t>
      </w:r>
      <w:r w:rsidRPr="00C9316A">
        <w:rPr>
          <w:color w:val="000000" w:themeColor="text1"/>
        </w:rPr>
        <w:t xml:space="preserve"> </w:t>
      </w:r>
    </w:p>
    <w:p w14:paraId="182F1ECC" w14:textId="77777777" w:rsidR="001C69B8" w:rsidRPr="00C9316A" w:rsidRDefault="001C69B8" w:rsidP="00C9316A">
      <w:pPr>
        <w:pStyle w:val="NormalWeb"/>
        <w:spacing w:line="360" w:lineRule="auto"/>
        <w:jc w:val="both"/>
        <w:rPr>
          <w:color w:val="000000" w:themeColor="text1"/>
        </w:rPr>
      </w:pPr>
      <w:r w:rsidRPr="00C9316A">
        <w:rPr>
          <w:color w:val="000000" w:themeColor="text1"/>
        </w:rPr>
        <w:t xml:space="preserve">However, because TB data was not yet available in the implemented pipeline, the current milestone was executed as a binary screening task between </w:t>
      </w:r>
      <w:r w:rsidRPr="00C9316A">
        <w:rPr>
          <w:rStyle w:val="Strong"/>
          <w:color w:val="000000" w:themeColor="text1"/>
        </w:rPr>
        <w:t>COVID</w:t>
      </w:r>
      <w:r w:rsidRPr="00C9316A">
        <w:rPr>
          <w:color w:val="000000" w:themeColor="text1"/>
        </w:rPr>
        <w:t xml:space="preserve"> and </w:t>
      </w:r>
      <w:r w:rsidRPr="00C9316A">
        <w:rPr>
          <w:rStyle w:val="Strong"/>
          <w:color w:val="000000" w:themeColor="text1"/>
        </w:rPr>
        <w:t>HEALTHY_OR_NONTARGET</w:t>
      </w:r>
      <w:r w:rsidRPr="00C9316A">
        <w:rPr>
          <w:color w:val="000000" w:themeColor="text1"/>
        </w:rPr>
        <w:t>.</w:t>
      </w:r>
    </w:p>
    <w:p w14:paraId="62BD383F" w14:textId="77777777" w:rsidR="001C69B8" w:rsidRPr="00C9316A" w:rsidRDefault="001C69B8" w:rsidP="00C9316A">
      <w:pPr>
        <w:pStyle w:val="NormalWeb"/>
        <w:spacing w:line="360" w:lineRule="auto"/>
        <w:jc w:val="both"/>
        <w:rPr>
          <w:color w:val="000000" w:themeColor="text1"/>
        </w:rPr>
      </w:pPr>
      <w:r w:rsidRPr="00C9316A">
        <w:rPr>
          <w:color w:val="000000" w:themeColor="text1"/>
        </w:rPr>
        <w:t xml:space="preserve">The control category is intentionally named </w:t>
      </w:r>
      <w:r w:rsidRPr="00C9316A">
        <w:rPr>
          <w:rStyle w:val="Strong"/>
          <w:color w:val="000000" w:themeColor="text1"/>
        </w:rPr>
        <w:t>HEALTHY_OR_NONTARGET</w:t>
      </w:r>
      <w:r w:rsidRPr="00C9316A">
        <w:rPr>
          <w:color w:val="000000" w:themeColor="text1"/>
        </w:rPr>
        <w:t xml:space="preserve"> rather than simply healthy because public datasets frequently include negative or non-target cases that may not be strictly asymptomatic healthy individuals. This naming choice improves scientific transparency.</w:t>
      </w:r>
    </w:p>
    <w:p w14:paraId="1023B550" w14:textId="77777777" w:rsidR="001C69B8" w:rsidRPr="00C9316A" w:rsidRDefault="001C69B8" w:rsidP="00C9316A">
      <w:pPr>
        <w:pStyle w:val="NormalWeb"/>
        <w:spacing w:line="360" w:lineRule="auto"/>
        <w:jc w:val="both"/>
        <w:rPr>
          <w:color w:val="000000" w:themeColor="text1"/>
        </w:rPr>
      </w:pPr>
      <w:r w:rsidRPr="00C9316A">
        <w:rPr>
          <w:color w:val="000000" w:themeColor="text1"/>
        </w:rPr>
        <w:t xml:space="preserve">For each dataset, the pipeline retains the original </w:t>
      </w:r>
      <w:proofErr w:type="spellStart"/>
      <w:r w:rsidRPr="00C9316A">
        <w:rPr>
          <w:rStyle w:val="HTMLCode"/>
          <w:rFonts w:ascii="Times New Roman" w:hAnsi="Times New Roman" w:cs="Times New Roman"/>
          <w:color w:val="000000" w:themeColor="text1"/>
        </w:rPr>
        <w:t>label_raw</w:t>
      </w:r>
      <w:proofErr w:type="spellEnd"/>
      <w:r w:rsidRPr="00C9316A">
        <w:rPr>
          <w:color w:val="000000" w:themeColor="text1"/>
        </w:rPr>
        <w:t xml:space="preserve"> field and derives mapped labels through explicit rules rather than ad hoc manual edits. The metadata pipeline also retains explanatory notes and inclusion flags to document why samples are included or excluded from training.</w:t>
      </w:r>
    </w:p>
    <w:p w14:paraId="44EF6B2B" w14:textId="77777777" w:rsidR="001C69B8" w:rsidRPr="00C9316A" w:rsidRDefault="001C69B8" w:rsidP="00C9316A">
      <w:pPr>
        <w:pStyle w:val="NormalWeb"/>
        <w:spacing w:line="360" w:lineRule="auto"/>
        <w:jc w:val="both"/>
        <w:rPr>
          <w:color w:val="000000" w:themeColor="text1"/>
        </w:rPr>
      </w:pPr>
      <w:r w:rsidRPr="00C9316A">
        <w:rPr>
          <w:color w:val="000000" w:themeColor="text1"/>
        </w:rPr>
        <w:t>A standard unified schema was used to combine heterogeneous datasets. Key fields include sample identifiers, subject identifiers, file paths, recording type, raw labels, mapped labels, audio properties, quality flags, split assignment, and notes.</w:t>
      </w:r>
    </w:p>
    <w:p w14:paraId="2FEF37CC" w14:textId="77777777" w:rsidR="001C69B8" w:rsidRDefault="001C69B8" w:rsidP="00C9316A">
      <w:pPr>
        <w:pStyle w:val="NormalWeb"/>
        <w:spacing w:line="360" w:lineRule="auto"/>
        <w:jc w:val="both"/>
        <w:rPr>
          <w:color w:val="000000" w:themeColor="text1"/>
        </w:rPr>
      </w:pPr>
      <w:r w:rsidRPr="00C9316A">
        <w:rPr>
          <w:color w:val="000000" w:themeColor="text1"/>
        </w:rPr>
        <w:t xml:space="preserve">The implemented unified metadata file contained </w:t>
      </w:r>
      <w:r w:rsidRPr="00C9316A">
        <w:rPr>
          <w:rStyle w:val="Strong"/>
          <w:color w:val="000000" w:themeColor="text1"/>
        </w:rPr>
        <w:t>18,649 samples</w:t>
      </w:r>
      <w:r w:rsidRPr="00C9316A">
        <w:rPr>
          <w:color w:val="000000" w:themeColor="text1"/>
        </w:rPr>
        <w:t xml:space="preserve"> after cleaning and label mapping.</w:t>
      </w:r>
    </w:p>
    <w:p w14:paraId="073C6B86" w14:textId="77777777" w:rsidR="00A604DD" w:rsidRPr="00A604DD" w:rsidRDefault="00A604DD" w:rsidP="00A604DD">
      <w:pPr>
        <w:pStyle w:val="Caption"/>
        <w:keepNext/>
        <w:jc w:val="center"/>
        <w:rPr>
          <w:i w:val="0"/>
          <w:iCs w:val="0"/>
          <w:color w:val="000000" w:themeColor="text1"/>
          <w:sz w:val="28"/>
          <w:szCs w:val="28"/>
        </w:rPr>
      </w:pPr>
      <w:r w:rsidRPr="00A604DD">
        <w:rPr>
          <w:i w:val="0"/>
          <w:iCs w:val="0"/>
          <w:color w:val="000000" w:themeColor="text1"/>
          <w:sz w:val="28"/>
          <w:szCs w:val="28"/>
        </w:rPr>
        <w:t>Table 3.4 Training Configuration and Hyperparameters</w:t>
      </w:r>
    </w:p>
    <w:tbl>
      <w:tblPr>
        <w:tblStyle w:val="GridTable4"/>
        <w:tblW w:w="0" w:type="auto"/>
        <w:tblLook w:val="04A0" w:firstRow="1" w:lastRow="0" w:firstColumn="1" w:lastColumn="0" w:noHBand="0" w:noVBand="1"/>
      </w:tblPr>
      <w:tblGrid>
        <w:gridCol w:w="2989"/>
        <w:gridCol w:w="2972"/>
        <w:gridCol w:w="3389"/>
      </w:tblGrid>
      <w:tr w:rsidR="00A604DD" w14:paraId="0A4371AC" w14:textId="77777777" w:rsidTr="00A604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3F5A210" w14:textId="77777777" w:rsidR="00A604DD" w:rsidRDefault="00A604DD" w:rsidP="00A604DD">
            <w:pPr>
              <w:jc w:val="both"/>
            </w:pPr>
            <w:r>
              <w:rPr>
                <w:b w:val="0"/>
                <w:bCs w:val="0"/>
              </w:rPr>
              <w:t>Item</w:t>
            </w:r>
          </w:p>
        </w:tc>
        <w:tc>
          <w:tcPr>
            <w:tcW w:w="3117" w:type="dxa"/>
          </w:tcPr>
          <w:p w14:paraId="715703FF" w14:textId="77777777" w:rsidR="00A604DD" w:rsidRDefault="00A604DD" w:rsidP="00A604DD">
            <w:pPr>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Value / Setting</w:t>
            </w:r>
          </w:p>
        </w:tc>
        <w:tc>
          <w:tcPr>
            <w:tcW w:w="3117" w:type="dxa"/>
          </w:tcPr>
          <w:p w14:paraId="324132B7" w14:textId="77777777" w:rsidR="00A604DD" w:rsidRDefault="00A604DD" w:rsidP="00A604DD">
            <w:pPr>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Notes</w:t>
            </w:r>
          </w:p>
        </w:tc>
      </w:tr>
      <w:tr w:rsidR="00A604DD" w14:paraId="7E232448" w14:textId="77777777" w:rsidTr="00A604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86C8922" w14:textId="77777777" w:rsidR="00A604DD" w:rsidRDefault="00A604DD" w:rsidP="00A604DD">
            <w:pPr>
              <w:jc w:val="both"/>
              <w:rPr>
                <w:b w:val="0"/>
                <w:bCs w:val="0"/>
              </w:rPr>
            </w:pPr>
            <w:r>
              <w:t>Model type</w:t>
            </w:r>
          </w:p>
        </w:tc>
        <w:tc>
          <w:tcPr>
            <w:tcW w:w="3117" w:type="dxa"/>
          </w:tcPr>
          <w:p w14:paraId="56D5B94A" w14:textId="77777777" w:rsidR="00A604DD" w:rsidRDefault="00A604DD" w:rsidP="00A604DD">
            <w:pPr>
              <w:jc w:val="both"/>
              <w:cnfStyle w:val="000000100000" w:firstRow="0" w:lastRow="0" w:firstColumn="0" w:lastColumn="0" w:oddVBand="0" w:evenVBand="0" w:oddHBand="1" w:evenHBand="0" w:firstRowFirstColumn="0" w:firstRowLastColumn="0" w:lastRowFirstColumn="0" w:lastRowLastColumn="0"/>
            </w:pPr>
            <w:r>
              <w:t>Lightweight 2D CNN</w:t>
            </w:r>
          </w:p>
        </w:tc>
        <w:tc>
          <w:tcPr>
            <w:tcW w:w="3117" w:type="dxa"/>
          </w:tcPr>
          <w:p w14:paraId="603220DA" w14:textId="77777777" w:rsidR="00A604DD" w:rsidRDefault="00A604DD" w:rsidP="00A604DD">
            <w:pPr>
              <w:jc w:val="both"/>
              <w:cnfStyle w:val="000000100000" w:firstRow="0" w:lastRow="0" w:firstColumn="0" w:lastColumn="0" w:oddVBand="0" w:evenVBand="0" w:oddHBand="1" w:evenHBand="0" w:firstRowFirstColumn="0" w:firstRowLastColumn="0" w:lastRowFirstColumn="0" w:lastRowLastColumn="0"/>
            </w:pPr>
            <w:r>
              <w:t>Baseline architecture for binary screening</w:t>
            </w:r>
          </w:p>
        </w:tc>
      </w:tr>
      <w:tr w:rsidR="00A604DD" w14:paraId="7A43C05A" w14:textId="77777777" w:rsidTr="00A604DD">
        <w:tc>
          <w:tcPr>
            <w:cnfStyle w:val="001000000000" w:firstRow="0" w:lastRow="0" w:firstColumn="1" w:lastColumn="0" w:oddVBand="0" w:evenVBand="0" w:oddHBand="0" w:evenHBand="0" w:firstRowFirstColumn="0" w:firstRowLastColumn="0" w:lastRowFirstColumn="0" w:lastRowLastColumn="0"/>
            <w:tcW w:w="3116" w:type="dxa"/>
          </w:tcPr>
          <w:p w14:paraId="2533DD3D" w14:textId="77777777" w:rsidR="00A604DD" w:rsidRDefault="00A604DD" w:rsidP="00A604DD">
            <w:pPr>
              <w:jc w:val="both"/>
            </w:pPr>
            <w:r>
              <w:t>Input representation</w:t>
            </w:r>
          </w:p>
        </w:tc>
        <w:tc>
          <w:tcPr>
            <w:tcW w:w="3117" w:type="dxa"/>
          </w:tcPr>
          <w:p w14:paraId="51BB2308" w14:textId="77777777" w:rsidR="00A604DD" w:rsidRDefault="00A604DD" w:rsidP="00A604DD">
            <w:pPr>
              <w:jc w:val="both"/>
              <w:cnfStyle w:val="000000000000" w:firstRow="0" w:lastRow="0" w:firstColumn="0" w:lastColumn="0" w:oddVBand="0" w:evenVBand="0" w:oddHBand="0" w:evenHBand="0" w:firstRowFirstColumn="0" w:firstRowLastColumn="0" w:lastRowFirstColumn="0" w:lastRowLastColumn="0"/>
            </w:pPr>
            <w:r>
              <w:t>Log-mel spectrograms</w:t>
            </w:r>
          </w:p>
        </w:tc>
        <w:tc>
          <w:tcPr>
            <w:tcW w:w="3117" w:type="dxa"/>
          </w:tcPr>
          <w:p w14:paraId="133BDAC0" w14:textId="77777777" w:rsidR="00A604DD" w:rsidRDefault="00A604DD" w:rsidP="00A604DD">
            <w:pPr>
              <w:jc w:val="both"/>
              <w:cnfStyle w:val="000000000000" w:firstRow="0" w:lastRow="0" w:firstColumn="0" w:lastColumn="0" w:oddVBand="0" w:evenVBand="0" w:oddHBand="0" w:evenHBand="0" w:firstRowFirstColumn="0" w:firstRowLastColumn="0" w:lastRowFirstColumn="0" w:lastRowLastColumn="0"/>
            </w:pPr>
            <w:r>
              <w:t>Fixed-size tensors</w:t>
            </w:r>
          </w:p>
        </w:tc>
      </w:tr>
      <w:tr w:rsidR="00A604DD" w14:paraId="6CE4AD1B" w14:textId="77777777" w:rsidTr="00A604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4373D46" w14:textId="77777777" w:rsidR="00A604DD" w:rsidRDefault="00A604DD" w:rsidP="00A604DD">
            <w:pPr>
              <w:jc w:val="both"/>
            </w:pPr>
            <w:r>
              <w:t>Task</w:t>
            </w:r>
          </w:p>
        </w:tc>
        <w:tc>
          <w:tcPr>
            <w:tcW w:w="3117" w:type="dxa"/>
          </w:tcPr>
          <w:p w14:paraId="26367495" w14:textId="77777777" w:rsidR="00A604DD" w:rsidRDefault="00A604DD" w:rsidP="00A604DD">
            <w:pPr>
              <w:jc w:val="both"/>
              <w:cnfStyle w:val="000000100000" w:firstRow="0" w:lastRow="0" w:firstColumn="0" w:lastColumn="0" w:oddVBand="0" w:evenVBand="0" w:oddHBand="1" w:evenHBand="0" w:firstRowFirstColumn="0" w:firstRowLastColumn="0" w:lastRowFirstColumn="0" w:lastRowLastColumn="0"/>
            </w:pPr>
            <w:r>
              <w:t>Binary classification</w:t>
            </w:r>
          </w:p>
        </w:tc>
        <w:tc>
          <w:tcPr>
            <w:tcW w:w="3117" w:type="dxa"/>
          </w:tcPr>
          <w:p w14:paraId="12233CEB" w14:textId="77777777" w:rsidR="00A604DD" w:rsidRDefault="00A604DD" w:rsidP="00A604DD">
            <w:pPr>
              <w:jc w:val="both"/>
              <w:cnfStyle w:val="000000100000" w:firstRow="0" w:lastRow="0" w:firstColumn="0" w:lastColumn="0" w:oddVBand="0" w:evenVBand="0" w:oddHBand="1" w:evenHBand="0" w:firstRowFirstColumn="0" w:firstRowLastColumn="0" w:lastRowFirstColumn="0" w:lastRowLastColumn="0"/>
            </w:pPr>
            <w:r>
              <w:t>COVID vs HEALTHY_OR_NONTARGET</w:t>
            </w:r>
          </w:p>
        </w:tc>
      </w:tr>
      <w:tr w:rsidR="00A604DD" w14:paraId="4E9186E3" w14:textId="77777777" w:rsidTr="00A604DD">
        <w:tc>
          <w:tcPr>
            <w:cnfStyle w:val="001000000000" w:firstRow="0" w:lastRow="0" w:firstColumn="1" w:lastColumn="0" w:oddVBand="0" w:evenVBand="0" w:oddHBand="0" w:evenHBand="0" w:firstRowFirstColumn="0" w:firstRowLastColumn="0" w:lastRowFirstColumn="0" w:lastRowLastColumn="0"/>
            <w:tcW w:w="3116" w:type="dxa"/>
          </w:tcPr>
          <w:p w14:paraId="1BD1C552" w14:textId="77777777" w:rsidR="00A604DD" w:rsidRDefault="00A604DD" w:rsidP="00A604DD">
            <w:pPr>
              <w:jc w:val="both"/>
            </w:pPr>
            <w:r>
              <w:t>Loss function</w:t>
            </w:r>
          </w:p>
        </w:tc>
        <w:tc>
          <w:tcPr>
            <w:tcW w:w="3117" w:type="dxa"/>
          </w:tcPr>
          <w:p w14:paraId="598B8C77" w14:textId="77777777" w:rsidR="00A604DD" w:rsidRDefault="00A604DD" w:rsidP="00A604DD">
            <w:pPr>
              <w:jc w:val="both"/>
              <w:cnfStyle w:val="000000000000" w:firstRow="0" w:lastRow="0" w:firstColumn="0" w:lastColumn="0" w:oddVBand="0" w:evenVBand="0" w:oddHBand="0" w:evenHBand="0" w:firstRowFirstColumn="0" w:firstRowLastColumn="0" w:lastRowFirstColumn="0" w:lastRowLastColumn="0"/>
            </w:pPr>
            <w:r>
              <w:t>Sparse categorical cross-entropy</w:t>
            </w:r>
          </w:p>
        </w:tc>
        <w:tc>
          <w:tcPr>
            <w:tcW w:w="3117" w:type="dxa"/>
          </w:tcPr>
          <w:p w14:paraId="59989B7A" w14:textId="77777777" w:rsidR="00A604DD" w:rsidRDefault="00A604DD" w:rsidP="00A604DD">
            <w:pPr>
              <w:jc w:val="both"/>
              <w:cnfStyle w:val="000000000000" w:firstRow="0" w:lastRow="0" w:firstColumn="0" w:lastColumn="0" w:oddVBand="0" w:evenVBand="0" w:oddHBand="0" w:evenHBand="0" w:firstRowFirstColumn="0" w:firstRowLastColumn="0" w:lastRowFirstColumn="0" w:lastRowLastColumn="0"/>
            </w:pPr>
            <w:r>
              <w:t>Used for current training setup</w:t>
            </w:r>
          </w:p>
        </w:tc>
      </w:tr>
      <w:tr w:rsidR="00A604DD" w14:paraId="5D6D292E" w14:textId="77777777" w:rsidTr="00A604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FF09E10" w14:textId="77777777" w:rsidR="00A604DD" w:rsidRDefault="00A604DD" w:rsidP="00A604DD">
            <w:pPr>
              <w:jc w:val="both"/>
            </w:pPr>
            <w:r>
              <w:t>Optimizer</w:t>
            </w:r>
          </w:p>
        </w:tc>
        <w:tc>
          <w:tcPr>
            <w:tcW w:w="3117" w:type="dxa"/>
          </w:tcPr>
          <w:p w14:paraId="0CEC9F5C" w14:textId="77777777" w:rsidR="00A604DD" w:rsidRDefault="00A604DD" w:rsidP="00A604DD">
            <w:pPr>
              <w:jc w:val="both"/>
              <w:cnfStyle w:val="000000100000" w:firstRow="0" w:lastRow="0" w:firstColumn="0" w:lastColumn="0" w:oddVBand="0" w:evenVBand="0" w:oddHBand="1" w:evenHBand="0" w:firstRowFirstColumn="0" w:firstRowLastColumn="0" w:lastRowFirstColumn="0" w:lastRowLastColumn="0"/>
            </w:pPr>
            <w:r>
              <w:t>Adam</w:t>
            </w:r>
          </w:p>
        </w:tc>
        <w:tc>
          <w:tcPr>
            <w:tcW w:w="3117" w:type="dxa"/>
          </w:tcPr>
          <w:p w14:paraId="6CAA5433" w14:textId="77777777" w:rsidR="00A604DD" w:rsidRDefault="00A604DD" w:rsidP="00A604DD">
            <w:pPr>
              <w:jc w:val="both"/>
              <w:cnfStyle w:val="000000100000" w:firstRow="0" w:lastRow="0" w:firstColumn="0" w:lastColumn="0" w:oddVBand="0" w:evenVBand="0" w:oddHBand="1" w:evenHBand="0" w:firstRowFirstColumn="0" w:firstRowLastColumn="0" w:lastRowFirstColumn="0" w:lastRowLastColumn="0"/>
            </w:pPr>
            <w:r>
              <w:t>Baseline optimizer</w:t>
            </w:r>
          </w:p>
        </w:tc>
      </w:tr>
      <w:tr w:rsidR="00A604DD" w14:paraId="79C728C8" w14:textId="77777777" w:rsidTr="00A604DD">
        <w:tc>
          <w:tcPr>
            <w:cnfStyle w:val="001000000000" w:firstRow="0" w:lastRow="0" w:firstColumn="1" w:lastColumn="0" w:oddVBand="0" w:evenVBand="0" w:oddHBand="0" w:evenHBand="0" w:firstRowFirstColumn="0" w:firstRowLastColumn="0" w:lastRowFirstColumn="0" w:lastRowLastColumn="0"/>
            <w:tcW w:w="3116" w:type="dxa"/>
          </w:tcPr>
          <w:p w14:paraId="3FD19EE8" w14:textId="77777777" w:rsidR="00A604DD" w:rsidRDefault="00A604DD" w:rsidP="00A604DD">
            <w:pPr>
              <w:jc w:val="both"/>
            </w:pPr>
            <w:r>
              <w:lastRenderedPageBreak/>
              <w:t>Learning rate</w:t>
            </w:r>
          </w:p>
        </w:tc>
        <w:tc>
          <w:tcPr>
            <w:tcW w:w="3117" w:type="dxa"/>
          </w:tcPr>
          <w:p w14:paraId="67C9F1E9" w14:textId="77777777" w:rsidR="00A604DD" w:rsidRDefault="00A604DD" w:rsidP="00A604DD">
            <w:pPr>
              <w:jc w:val="both"/>
              <w:cnfStyle w:val="000000000000" w:firstRow="0" w:lastRow="0" w:firstColumn="0" w:lastColumn="0" w:oddVBand="0" w:evenVBand="0" w:oddHBand="0" w:evenHBand="0" w:firstRowFirstColumn="0" w:firstRowLastColumn="0" w:lastRowFirstColumn="0" w:lastRowLastColumn="0"/>
            </w:pPr>
            <w:r>
              <w:t>1e-3</w:t>
            </w:r>
          </w:p>
        </w:tc>
        <w:tc>
          <w:tcPr>
            <w:tcW w:w="3117" w:type="dxa"/>
          </w:tcPr>
          <w:p w14:paraId="49526A5C" w14:textId="77777777" w:rsidR="00A604DD" w:rsidRDefault="00A604DD" w:rsidP="00A604DD">
            <w:pPr>
              <w:jc w:val="both"/>
              <w:cnfStyle w:val="000000000000" w:firstRow="0" w:lastRow="0" w:firstColumn="0" w:lastColumn="0" w:oddVBand="0" w:evenVBand="0" w:oddHBand="0" w:evenHBand="0" w:firstRowFirstColumn="0" w:firstRowLastColumn="0" w:lastRowFirstColumn="0" w:lastRowLastColumn="0"/>
            </w:pPr>
            <w:r>
              <w:t>Default baseline configuration</w:t>
            </w:r>
          </w:p>
        </w:tc>
      </w:tr>
      <w:tr w:rsidR="00A604DD" w14:paraId="6395A3A1" w14:textId="77777777" w:rsidTr="00A604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87466EE" w14:textId="77777777" w:rsidR="00A604DD" w:rsidRDefault="00A604DD" w:rsidP="00A604DD">
            <w:pPr>
              <w:jc w:val="both"/>
            </w:pPr>
            <w:r>
              <w:t>Batch size</w:t>
            </w:r>
          </w:p>
        </w:tc>
        <w:tc>
          <w:tcPr>
            <w:tcW w:w="3117" w:type="dxa"/>
          </w:tcPr>
          <w:p w14:paraId="549DB66A" w14:textId="77777777" w:rsidR="00A604DD" w:rsidRDefault="00A604DD" w:rsidP="00A604DD">
            <w:pPr>
              <w:jc w:val="both"/>
              <w:cnfStyle w:val="000000100000" w:firstRow="0" w:lastRow="0" w:firstColumn="0" w:lastColumn="0" w:oddVBand="0" w:evenVBand="0" w:oddHBand="1" w:evenHBand="0" w:firstRowFirstColumn="0" w:firstRowLastColumn="0" w:lastRowFirstColumn="0" w:lastRowLastColumn="0"/>
            </w:pPr>
            <w:r>
              <w:t>16</w:t>
            </w:r>
          </w:p>
        </w:tc>
        <w:tc>
          <w:tcPr>
            <w:tcW w:w="3117" w:type="dxa"/>
          </w:tcPr>
          <w:p w14:paraId="416BE74F" w14:textId="77777777" w:rsidR="00A604DD" w:rsidRDefault="00A604DD" w:rsidP="00A604DD">
            <w:pPr>
              <w:jc w:val="both"/>
              <w:cnfStyle w:val="000000100000" w:firstRow="0" w:lastRow="0" w:firstColumn="0" w:lastColumn="0" w:oddVBand="0" w:evenVBand="0" w:oddHBand="1" w:evenHBand="0" w:firstRowFirstColumn="0" w:firstRowLastColumn="0" w:lastRowFirstColumn="0" w:lastRowLastColumn="0"/>
            </w:pPr>
            <w:r>
              <w:t>Configurable</w:t>
            </w:r>
          </w:p>
        </w:tc>
      </w:tr>
      <w:tr w:rsidR="00A604DD" w14:paraId="112A8C16" w14:textId="77777777" w:rsidTr="00A604DD">
        <w:tc>
          <w:tcPr>
            <w:cnfStyle w:val="001000000000" w:firstRow="0" w:lastRow="0" w:firstColumn="1" w:lastColumn="0" w:oddVBand="0" w:evenVBand="0" w:oddHBand="0" w:evenHBand="0" w:firstRowFirstColumn="0" w:firstRowLastColumn="0" w:lastRowFirstColumn="0" w:lastRowLastColumn="0"/>
            <w:tcW w:w="3116" w:type="dxa"/>
          </w:tcPr>
          <w:p w14:paraId="7EB340D5" w14:textId="77777777" w:rsidR="00A604DD" w:rsidRDefault="00A604DD" w:rsidP="00A604DD">
            <w:pPr>
              <w:jc w:val="both"/>
            </w:pPr>
            <w:r>
              <w:t>Epochs</w:t>
            </w:r>
          </w:p>
        </w:tc>
        <w:tc>
          <w:tcPr>
            <w:tcW w:w="3117" w:type="dxa"/>
          </w:tcPr>
          <w:p w14:paraId="3DCB3A6B" w14:textId="77777777" w:rsidR="00A604DD" w:rsidRDefault="00A604DD" w:rsidP="00A604DD">
            <w:pPr>
              <w:jc w:val="both"/>
              <w:cnfStyle w:val="000000000000" w:firstRow="0" w:lastRow="0" w:firstColumn="0" w:lastColumn="0" w:oddVBand="0" w:evenVBand="0" w:oddHBand="0" w:evenHBand="0" w:firstRowFirstColumn="0" w:firstRowLastColumn="0" w:lastRowFirstColumn="0" w:lastRowLastColumn="0"/>
            </w:pPr>
            <w:r>
              <w:t>15 (baseline setting)</w:t>
            </w:r>
          </w:p>
        </w:tc>
        <w:tc>
          <w:tcPr>
            <w:tcW w:w="3117" w:type="dxa"/>
          </w:tcPr>
          <w:p w14:paraId="388CEB45" w14:textId="77777777" w:rsidR="00A604DD" w:rsidRDefault="00A604DD" w:rsidP="00A604DD">
            <w:pPr>
              <w:jc w:val="both"/>
              <w:cnfStyle w:val="000000000000" w:firstRow="0" w:lastRow="0" w:firstColumn="0" w:lastColumn="0" w:oddVBand="0" w:evenVBand="0" w:oddHBand="0" w:evenHBand="0" w:firstRowFirstColumn="0" w:firstRowLastColumn="0" w:lastRowFirstColumn="0" w:lastRowLastColumn="0"/>
            </w:pPr>
            <w:r>
              <w:t>Early stopping/checkpointing used to prevent overfitting</w:t>
            </w:r>
          </w:p>
        </w:tc>
      </w:tr>
      <w:tr w:rsidR="00A604DD" w14:paraId="22EF3B4A" w14:textId="77777777" w:rsidTr="00A604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84CEF8D" w14:textId="77777777" w:rsidR="00A604DD" w:rsidRDefault="00A604DD" w:rsidP="00A604DD">
            <w:pPr>
              <w:jc w:val="both"/>
            </w:pPr>
            <w:r>
              <w:t>Validation monitor</w:t>
            </w:r>
          </w:p>
        </w:tc>
        <w:tc>
          <w:tcPr>
            <w:tcW w:w="3117" w:type="dxa"/>
          </w:tcPr>
          <w:p w14:paraId="2A8EB99C" w14:textId="77777777" w:rsidR="00A604DD" w:rsidRDefault="00A604DD" w:rsidP="00A604DD">
            <w:pPr>
              <w:jc w:val="both"/>
              <w:cnfStyle w:val="000000100000" w:firstRow="0" w:lastRow="0" w:firstColumn="0" w:lastColumn="0" w:oddVBand="0" w:evenVBand="0" w:oddHBand="1" w:evenHBand="0" w:firstRowFirstColumn="0" w:firstRowLastColumn="0" w:lastRowFirstColumn="0" w:lastRowLastColumn="0"/>
            </w:pPr>
            <w:proofErr w:type="spellStart"/>
            <w:r>
              <w:rPr>
                <w:rStyle w:val="HTMLCode"/>
              </w:rPr>
              <w:t>val_loss</w:t>
            </w:r>
            <w:proofErr w:type="spellEnd"/>
          </w:p>
        </w:tc>
        <w:tc>
          <w:tcPr>
            <w:tcW w:w="3117" w:type="dxa"/>
          </w:tcPr>
          <w:p w14:paraId="407350CA" w14:textId="77777777" w:rsidR="00A604DD" w:rsidRDefault="00A604DD" w:rsidP="00A604DD">
            <w:pPr>
              <w:jc w:val="both"/>
              <w:cnfStyle w:val="000000100000" w:firstRow="0" w:lastRow="0" w:firstColumn="0" w:lastColumn="0" w:oddVBand="0" w:evenVBand="0" w:oddHBand="1" w:evenHBand="0" w:firstRowFirstColumn="0" w:firstRowLastColumn="0" w:lastRowFirstColumn="0" w:lastRowLastColumn="0"/>
            </w:pPr>
            <w:r>
              <w:t>Used for checkpointing/early stopping</w:t>
            </w:r>
          </w:p>
        </w:tc>
      </w:tr>
      <w:tr w:rsidR="00A604DD" w14:paraId="68613DA4" w14:textId="77777777" w:rsidTr="00A604DD">
        <w:tc>
          <w:tcPr>
            <w:cnfStyle w:val="001000000000" w:firstRow="0" w:lastRow="0" w:firstColumn="1" w:lastColumn="0" w:oddVBand="0" w:evenVBand="0" w:oddHBand="0" w:evenHBand="0" w:firstRowFirstColumn="0" w:firstRowLastColumn="0" w:lastRowFirstColumn="0" w:lastRowLastColumn="0"/>
            <w:tcW w:w="3116" w:type="dxa"/>
          </w:tcPr>
          <w:p w14:paraId="4EC23A8F" w14:textId="77777777" w:rsidR="00A604DD" w:rsidRDefault="00A604DD" w:rsidP="00A604DD">
            <w:pPr>
              <w:jc w:val="both"/>
            </w:pPr>
            <w:r>
              <w:t>Split strategy</w:t>
            </w:r>
          </w:p>
        </w:tc>
        <w:tc>
          <w:tcPr>
            <w:tcW w:w="3117" w:type="dxa"/>
          </w:tcPr>
          <w:p w14:paraId="0C4D4E07" w14:textId="77777777" w:rsidR="00A604DD" w:rsidRDefault="00A604DD" w:rsidP="00A604DD">
            <w:pPr>
              <w:jc w:val="both"/>
              <w:cnfStyle w:val="000000000000" w:firstRow="0" w:lastRow="0" w:firstColumn="0" w:lastColumn="0" w:oddVBand="0" w:evenVBand="0" w:oddHBand="0" w:evenHBand="0" w:firstRowFirstColumn="0" w:firstRowLastColumn="0" w:lastRowFirstColumn="0" w:lastRowLastColumn="0"/>
            </w:pPr>
            <w:r>
              <w:t>Subject-independent where possible</w:t>
            </w:r>
          </w:p>
        </w:tc>
        <w:tc>
          <w:tcPr>
            <w:tcW w:w="3117" w:type="dxa"/>
          </w:tcPr>
          <w:p w14:paraId="0CB7205D" w14:textId="77777777" w:rsidR="00A604DD" w:rsidRDefault="00A604DD" w:rsidP="00A604DD">
            <w:pPr>
              <w:jc w:val="both"/>
              <w:cnfStyle w:val="000000000000" w:firstRow="0" w:lastRow="0" w:firstColumn="0" w:lastColumn="0" w:oddVBand="0" w:evenVBand="0" w:oddHBand="0" w:evenHBand="0" w:firstRowFirstColumn="0" w:firstRowLastColumn="0" w:lastRowFirstColumn="0" w:lastRowLastColumn="0"/>
            </w:pPr>
            <w:r>
              <w:t>Reduces leakage</w:t>
            </w:r>
          </w:p>
        </w:tc>
      </w:tr>
      <w:tr w:rsidR="00A604DD" w14:paraId="5A92D476" w14:textId="77777777" w:rsidTr="00A604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5869CB5" w14:textId="77777777" w:rsidR="00A604DD" w:rsidRDefault="00A604DD" w:rsidP="00A604DD">
            <w:pPr>
              <w:jc w:val="both"/>
            </w:pPr>
            <w:r>
              <w:t>Regularization</w:t>
            </w:r>
          </w:p>
        </w:tc>
        <w:tc>
          <w:tcPr>
            <w:tcW w:w="3117" w:type="dxa"/>
          </w:tcPr>
          <w:p w14:paraId="4836CDAE" w14:textId="77777777" w:rsidR="00A604DD" w:rsidRDefault="00A604DD" w:rsidP="00A604DD">
            <w:pPr>
              <w:jc w:val="both"/>
              <w:cnfStyle w:val="000000100000" w:firstRow="0" w:lastRow="0" w:firstColumn="0" w:lastColumn="0" w:oddVBand="0" w:evenVBand="0" w:oddHBand="1" w:evenHBand="0" w:firstRowFirstColumn="0" w:firstRowLastColumn="0" w:lastRowFirstColumn="0" w:lastRowLastColumn="0"/>
            </w:pPr>
            <w:r>
              <w:t>Dropout + batch normalization</w:t>
            </w:r>
          </w:p>
        </w:tc>
        <w:tc>
          <w:tcPr>
            <w:tcW w:w="3117" w:type="dxa"/>
          </w:tcPr>
          <w:p w14:paraId="797D64D9" w14:textId="77777777" w:rsidR="00A604DD" w:rsidRDefault="00A604DD" w:rsidP="00A604DD">
            <w:pPr>
              <w:jc w:val="both"/>
              <w:cnfStyle w:val="000000100000" w:firstRow="0" w:lastRow="0" w:firstColumn="0" w:lastColumn="0" w:oddVBand="0" w:evenVBand="0" w:oddHBand="1" w:evenHBand="0" w:firstRowFirstColumn="0" w:firstRowLastColumn="0" w:lastRowFirstColumn="0" w:lastRowLastColumn="0"/>
            </w:pPr>
            <w:r>
              <w:t>Included in architecture</w:t>
            </w:r>
          </w:p>
        </w:tc>
      </w:tr>
      <w:tr w:rsidR="00A604DD" w14:paraId="176F6CF2" w14:textId="77777777" w:rsidTr="00A604DD">
        <w:tc>
          <w:tcPr>
            <w:cnfStyle w:val="001000000000" w:firstRow="0" w:lastRow="0" w:firstColumn="1" w:lastColumn="0" w:oddVBand="0" w:evenVBand="0" w:oddHBand="0" w:evenHBand="0" w:firstRowFirstColumn="0" w:firstRowLastColumn="0" w:lastRowFirstColumn="0" w:lastRowLastColumn="0"/>
            <w:tcW w:w="3116" w:type="dxa"/>
          </w:tcPr>
          <w:p w14:paraId="4DEDA7FB" w14:textId="77777777" w:rsidR="00A604DD" w:rsidRDefault="00A604DD" w:rsidP="00A604DD">
            <w:pPr>
              <w:jc w:val="both"/>
            </w:pPr>
            <w:r>
              <w:t>Class imbalance handling</w:t>
            </w:r>
          </w:p>
        </w:tc>
        <w:tc>
          <w:tcPr>
            <w:tcW w:w="3117" w:type="dxa"/>
          </w:tcPr>
          <w:p w14:paraId="31521E5A" w14:textId="77777777" w:rsidR="00A604DD" w:rsidRDefault="00A604DD" w:rsidP="00A604DD">
            <w:pPr>
              <w:jc w:val="both"/>
              <w:cnfStyle w:val="000000000000" w:firstRow="0" w:lastRow="0" w:firstColumn="0" w:lastColumn="0" w:oddVBand="0" w:evenVBand="0" w:oddHBand="0" w:evenHBand="0" w:firstRowFirstColumn="0" w:firstRowLastColumn="0" w:lastRowFirstColumn="0" w:lastRowLastColumn="0"/>
            </w:pPr>
            <w:r>
              <w:t>Explored via threshold tuning and retraining experiments</w:t>
            </w:r>
          </w:p>
        </w:tc>
        <w:tc>
          <w:tcPr>
            <w:tcW w:w="3117" w:type="dxa"/>
          </w:tcPr>
          <w:p w14:paraId="36633830" w14:textId="77777777" w:rsidR="00A604DD" w:rsidRDefault="00A604DD" w:rsidP="00A604DD">
            <w:pPr>
              <w:jc w:val="both"/>
              <w:cnfStyle w:val="000000000000" w:firstRow="0" w:lastRow="0" w:firstColumn="0" w:lastColumn="0" w:oddVBand="0" w:evenVBand="0" w:oddHBand="0" w:evenHBand="0" w:firstRowFirstColumn="0" w:firstRowLastColumn="0" w:lastRowFirstColumn="0" w:lastRowLastColumn="0"/>
            </w:pPr>
            <w:r>
              <w:t>Threshold tuning proved more useful than class-weighted retraining in the current milestone</w:t>
            </w:r>
          </w:p>
        </w:tc>
      </w:tr>
    </w:tbl>
    <w:p w14:paraId="28B33BC9" w14:textId="77777777" w:rsidR="00A604DD" w:rsidRPr="00C9316A" w:rsidRDefault="00A604DD" w:rsidP="00C9316A">
      <w:pPr>
        <w:pStyle w:val="NormalWeb"/>
        <w:spacing w:line="360" w:lineRule="auto"/>
        <w:jc w:val="both"/>
        <w:rPr>
          <w:color w:val="000000" w:themeColor="text1"/>
        </w:rPr>
      </w:pPr>
    </w:p>
    <w:p w14:paraId="7F094683" w14:textId="77777777" w:rsidR="001C69B8" w:rsidRPr="00C9316A" w:rsidRDefault="001C69B8" w:rsidP="00C9316A">
      <w:pPr>
        <w:pStyle w:val="Heading2"/>
        <w:spacing w:line="360" w:lineRule="auto"/>
        <w:jc w:val="both"/>
        <w:rPr>
          <w:rFonts w:ascii="Times New Roman" w:hAnsi="Times New Roman" w:cs="Times New Roman"/>
          <w:color w:val="000000" w:themeColor="text1"/>
        </w:rPr>
      </w:pPr>
      <w:bookmarkStart w:id="43" w:name="_Toc227819981"/>
      <w:r w:rsidRPr="00C9316A">
        <w:rPr>
          <w:rFonts w:ascii="Times New Roman" w:hAnsi="Times New Roman" w:cs="Times New Roman"/>
          <w:color w:val="000000" w:themeColor="text1"/>
        </w:rPr>
        <w:t>3.5 Split Strategy</w:t>
      </w:r>
      <w:bookmarkEnd w:id="43"/>
    </w:p>
    <w:p w14:paraId="21E30E25" w14:textId="77777777" w:rsidR="001C69B8" w:rsidRPr="00C9316A" w:rsidRDefault="001C69B8" w:rsidP="00C9316A">
      <w:pPr>
        <w:pStyle w:val="NormalWeb"/>
        <w:spacing w:line="360" w:lineRule="auto"/>
        <w:jc w:val="both"/>
        <w:rPr>
          <w:color w:val="000000" w:themeColor="text1"/>
        </w:rPr>
      </w:pPr>
      <w:r w:rsidRPr="00C9316A">
        <w:rPr>
          <w:color w:val="000000" w:themeColor="text1"/>
        </w:rPr>
        <w:t>Train, validation, and test splits were generated from the unified metadata table. Where subject identifiers were available, the pipeline used subject-independent splitting in order to reduce the risk of data leakage. This ensures that recordings from the same participant do not appear in both training and testing stages.</w:t>
      </w:r>
    </w:p>
    <w:p w14:paraId="1EA27357" w14:textId="77777777" w:rsidR="001C69B8" w:rsidRPr="00C9316A" w:rsidRDefault="001C69B8" w:rsidP="00C9316A">
      <w:pPr>
        <w:pStyle w:val="NormalWeb"/>
        <w:spacing w:line="360" w:lineRule="auto"/>
        <w:jc w:val="both"/>
        <w:rPr>
          <w:color w:val="000000" w:themeColor="text1"/>
        </w:rPr>
      </w:pPr>
      <w:r w:rsidRPr="00C9316A">
        <w:rPr>
          <w:color w:val="000000" w:themeColor="text1"/>
        </w:rPr>
        <w:t>The final split sizes for the current milestone were:</w:t>
      </w:r>
    </w:p>
    <w:p w14:paraId="592F9889" w14:textId="77777777" w:rsidR="001C69B8" w:rsidRPr="00C9316A" w:rsidRDefault="001C69B8" w:rsidP="00C9316A">
      <w:pPr>
        <w:numPr>
          <w:ilvl w:val="0"/>
          <w:numId w:val="22"/>
        </w:numPr>
        <w:spacing w:before="100" w:beforeAutospacing="1" w:after="100" w:afterAutospacing="1" w:line="360" w:lineRule="auto"/>
        <w:jc w:val="both"/>
        <w:rPr>
          <w:color w:val="000000" w:themeColor="text1"/>
        </w:rPr>
      </w:pPr>
      <w:r w:rsidRPr="00C9316A">
        <w:rPr>
          <w:rStyle w:val="Strong"/>
          <w:color w:val="000000" w:themeColor="text1"/>
        </w:rPr>
        <w:t>Training set:</w:t>
      </w:r>
      <w:r w:rsidRPr="00C9316A">
        <w:rPr>
          <w:color w:val="000000" w:themeColor="text1"/>
        </w:rPr>
        <w:t xml:space="preserve"> 17,141 samples </w:t>
      </w:r>
    </w:p>
    <w:p w14:paraId="11FBA7FF" w14:textId="77777777" w:rsidR="001C69B8" w:rsidRPr="00C9316A" w:rsidRDefault="001C69B8" w:rsidP="00C9316A">
      <w:pPr>
        <w:numPr>
          <w:ilvl w:val="0"/>
          <w:numId w:val="22"/>
        </w:numPr>
        <w:spacing w:before="100" w:beforeAutospacing="1" w:after="100" w:afterAutospacing="1" w:line="360" w:lineRule="auto"/>
        <w:jc w:val="both"/>
        <w:rPr>
          <w:color w:val="000000" w:themeColor="text1"/>
        </w:rPr>
      </w:pPr>
      <w:r w:rsidRPr="00C9316A">
        <w:rPr>
          <w:rStyle w:val="Strong"/>
          <w:color w:val="000000" w:themeColor="text1"/>
        </w:rPr>
        <w:t>Validation set:</w:t>
      </w:r>
      <w:r w:rsidRPr="00C9316A">
        <w:rPr>
          <w:color w:val="000000" w:themeColor="text1"/>
        </w:rPr>
        <w:t xml:space="preserve"> 754 samples </w:t>
      </w:r>
    </w:p>
    <w:p w14:paraId="7E68AE82" w14:textId="77777777" w:rsidR="001C69B8" w:rsidRPr="00C9316A" w:rsidRDefault="001C69B8" w:rsidP="00C9316A">
      <w:pPr>
        <w:numPr>
          <w:ilvl w:val="0"/>
          <w:numId w:val="22"/>
        </w:numPr>
        <w:spacing w:before="100" w:beforeAutospacing="1" w:after="100" w:afterAutospacing="1" w:line="360" w:lineRule="auto"/>
        <w:jc w:val="both"/>
        <w:rPr>
          <w:color w:val="000000" w:themeColor="text1"/>
        </w:rPr>
      </w:pPr>
      <w:r w:rsidRPr="00C9316A">
        <w:rPr>
          <w:rStyle w:val="Strong"/>
          <w:color w:val="000000" w:themeColor="text1"/>
        </w:rPr>
        <w:t>Test set:</w:t>
      </w:r>
      <w:r w:rsidRPr="00C9316A">
        <w:rPr>
          <w:color w:val="000000" w:themeColor="text1"/>
        </w:rPr>
        <w:t xml:space="preserve"> 754 samples </w:t>
      </w:r>
    </w:p>
    <w:p w14:paraId="10FBBF5E" w14:textId="77777777" w:rsidR="001C69B8" w:rsidRDefault="001C69B8" w:rsidP="00C9316A">
      <w:pPr>
        <w:pStyle w:val="NormalWeb"/>
        <w:spacing w:line="360" w:lineRule="auto"/>
        <w:jc w:val="both"/>
        <w:rPr>
          <w:color w:val="000000" w:themeColor="text1"/>
        </w:rPr>
      </w:pPr>
      <w:r w:rsidRPr="00C9316A">
        <w:rPr>
          <w:color w:val="000000" w:themeColor="text1"/>
        </w:rPr>
        <w:t>Split files were saved as CSV artifacts for reproducibility and later auditing.</w:t>
      </w:r>
    </w:p>
    <w:p w14:paraId="24E942A8" w14:textId="77777777" w:rsidR="00A604DD" w:rsidRDefault="00A604DD" w:rsidP="00C9316A">
      <w:pPr>
        <w:pStyle w:val="NormalWeb"/>
        <w:spacing w:line="360" w:lineRule="auto"/>
        <w:jc w:val="both"/>
        <w:rPr>
          <w:color w:val="000000" w:themeColor="text1"/>
        </w:rPr>
      </w:pPr>
    </w:p>
    <w:p w14:paraId="23AEE1C7" w14:textId="77777777" w:rsidR="00A604DD" w:rsidRDefault="00A604DD" w:rsidP="00C9316A">
      <w:pPr>
        <w:pStyle w:val="NormalWeb"/>
        <w:spacing w:line="360" w:lineRule="auto"/>
        <w:jc w:val="both"/>
        <w:rPr>
          <w:color w:val="000000" w:themeColor="text1"/>
        </w:rPr>
      </w:pPr>
    </w:p>
    <w:p w14:paraId="0718525C" w14:textId="77777777" w:rsidR="00A604DD" w:rsidRDefault="00A604DD" w:rsidP="00C9316A">
      <w:pPr>
        <w:pStyle w:val="NormalWeb"/>
        <w:spacing w:line="360" w:lineRule="auto"/>
        <w:jc w:val="both"/>
        <w:rPr>
          <w:color w:val="000000" w:themeColor="text1"/>
        </w:rPr>
      </w:pPr>
    </w:p>
    <w:p w14:paraId="4B1C3657" w14:textId="77777777" w:rsidR="00A604DD" w:rsidRPr="00A604DD" w:rsidRDefault="00A604DD" w:rsidP="00A604DD">
      <w:pPr>
        <w:pStyle w:val="Caption"/>
        <w:keepNext/>
        <w:jc w:val="center"/>
        <w:rPr>
          <w:i w:val="0"/>
          <w:iCs w:val="0"/>
          <w:color w:val="000000" w:themeColor="text1"/>
          <w:sz w:val="28"/>
          <w:szCs w:val="28"/>
        </w:rPr>
      </w:pPr>
      <w:r w:rsidRPr="00A604DD">
        <w:rPr>
          <w:i w:val="0"/>
          <w:iCs w:val="0"/>
          <w:color w:val="000000" w:themeColor="text1"/>
          <w:sz w:val="28"/>
          <w:szCs w:val="28"/>
        </w:rPr>
        <w:lastRenderedPageBreak/>
        <w:t>Table 3.5 Evaluation Metrics and Interpretation for Screening</w:t>
      </w:r>
    </w:p>
    <w:tbl>
      <w:tblPr>
        <w:tblStyle w:val="GridTable4"/>
        <w:tblW w:w="9431" w:type="dxa"/>
        <w:tblLook w:val="04A0" w:firstRow="1" w:lastRow="0" w:firstColumn="1" w:lastColumn="0" w:noHBand="0" w:noVBand="1"/>
      </w:tblPr>
      <w:tblGrid>
        <w:gridCol w:w="3143"/>
        <w:gridCol w:w="3144"/>
        <w:gridCol w:w="3144"/>
      </w:tblGrid>
      <w:tr w:rsidR="00A604DD" w14:paraId="79D6CDEC" w14:textId="77777777" w:rsidTr="00A604DD">
        <w:trPr>
          <w:cnfStyle w:val="100000000000" w:firstRow="1" w:lastRow="0" w:firstColumn="0" w:lastColumn="0" w:oddVBand="0" w:evenVBand="0" w:oddHBand="0"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3143" w:type="dxa"/>
          </w:tcPr>
          <w:p w14:paraId="145D73CF" w14:textId="77777777" w:rsidR="00A604DD" w:rsidRDefault="00A604DD" w:rsidP="00A604DD">
            <w:pPr>
              <w:jc w:val="both"/>
            </w:pPr>
            <w:r>
              <w:rPr>
                <w:b w:val="0"/>
                <w:bCs w:val="0"/>
              </w:rPr>
              <w:t>Metric</w:t>
            </w:r>
          </w:p>
        </w:tc>
        <w:tc>
          <w:tcPr>
            <w:tcW w:w="3144" w:type="dxa"/>
          </w:tcPr>
          <w:p w14:paraId="60309B9F" w14:textId="77777777" w:rsidR="00A604DD" w:rsidRDefault="00A604DD" w:rsidP="00A604DD">
            <w:pPr>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Meaning</w:t>
            </w:r>
          </w:p>
        </w:tc>
        <w:tc>
          <w:tcPr>
            <w:tcW w:w="3144" w:type="dxa"/>
          </w:tcPr>
          <w:p w14:paraId="43CF1148" w14:textId="77777777" w:rsidR="00A604DD" w:rsidRDefault="00A604DD" w:rsidP="00A604DD">
            <w:pPr>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Screening Interpretation</w:t>
            </w:r>
          </w:p>
        </w:tc>
      </w:tr>
      <w:tr w:rsidR="00A604DD" w14:paraId="6CAF73A4" w14:textId="77777777" w:rsidTr="00A604DD">
        <w:trPr>
          <w:cnfStyle w:val="000000100000" w:firstRow="0" w:lastRow="0" w:firstColumn="0" w:lastColumn="0" w:oddVBand="0" w:evenVBand="0" w:oddHBand="1" w:evenHBand="0"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3143" w:type="dxa"/>
          </w:tcPr>
          <w:p w14:paraId="40A6BD9C" w14:textId="77777777" w:rsidR="00A604DD" w:rsidRDefault="00A604DD" w:rsidP="00A604DD">
            <w:pPr>
              <w:jc w:val="both"/>
              <w:rPr>
                <w:b w:val="0"/>
                <w:bCs w:val="0"/>
              </w:rPr>
            </w:pPr>
            <w:r>
              <w:t>Accuracy</w:t>
            </w:r>
          </w:p>
        </w:tc>
        <w:tc>
          <w:tcPr>
            <w:tcW w:w="3144" w:type="dxa"/>
          </w:tcPr>
          <w:p w14:paraId="57C4F2A5" w14:textId="77777777" w:rsidR="00A604DD" w:rsidRDefault="00A604DD" w:rsidP="00A604DD">
            <w:pPr>
              <w:jc w:val="both"/>
              <w:cnfStyle w:val="000000100000" w:firstRow="0" w:lastRow="0" w:firstColumn="0" w:lastColumn="0" w:oddVBand="0" w:evenVBand="0" w:oddHBand="1" w:evenHBand="0" w:firstRowFirstColumn="0" w:firstRowLastColumn="0" w:lastRowFirstColumn="0" w:lastRowLastColumn="0"/>
            </w:pPr>
            <w:r>
              <w:t>Overall proportion of correct predictions</w:t>
            </w:r>
          </w:p>
        </w:tc>
        <w:tc>
          <w:tcPr>
            <w:tcW w:w="3144" w:type="dxa"/>
          </w:tcPr>
          <w:p w14:paraId="399D9023" w14:textId="77777777" w:rsidR="00A604DD" w:rsidRDefault="00A604DD" w:rsidP="00A604DD">
            <w:pPr>
              <w:jc w:val="both"/>
              <w:cnfStyle w:val="000000100000" w:firstRow="0" w:lastRow="0" w:firstColumn="0" w:lastColumn="0" w:oddVBand="0" w:evenVBand="0" w:oddHBand="1" w:evenHBand="0" w:firstRowFirstColumn="0" w:firstRowLastColumn="0" w:lastRowFirstColumn="0" w:lastRowLastColumn="0"/>
            </w:pPr>
            <w:r>
              <w:t>Useful but insufficient on its own in imbalanced screening tasks</w:t>
            </w:r>
          </w:p>
        </w:tc>
      </w:tr>
      <w:tr w:rsidR="00A604DD" w14:paraId="48E32305" w14:textId="77777777" w:rsidTr="00A604DD">
        <w:trPr>
          <w:trHeight w:val="963"/>
        </w:trPr>
        <w:tc>
          <w:tcPr>
            <w:cnfStyle w:val="001000000000" w:firstRow="0" w:lastRow="0" w:firstColumn="1" w:lastColumn="0" w:oddVBand="0" w:evenVBand="0" w:oddHBand="0" w:evenHBand="0" w:firstRowFirstColumn="0" w:firstRowLastColumn="0" w:lastRowFirstColumn="0" w:lastRowLastColumn="0"/>
            <w:tcW w:w="3143" w:type="dxa"/>
          </w:tcPr>
          <w:p w14:paraId="21F44E1F" w14:textId="77777777" w:rsidR="00A604DD" w:rsidRDefault="00A604DD" w:rsidP="00A604DD">
            <w:pPr>
              <w:jc w:val="both"/>
            </w:pPr>
            <w:r>
              <w:t>Precision (disease class)</w:t>
            </w:r>
          </w:p>
        </w:tc>
        <w:tc>
          <w:tcPr>
            <w:tcW w:w="3144" w:type="dxa"/>
          </w:tcPr>
          <w:p w14:paraId="3465B256" w14:textId="77777777" w:rsidR="00A604DD" w:rsidRDefault="00A604DD" w:rsidP="00A604DD">
            <w:pPr>
              <w:jc w:val="both"/>
              <w:cnfStyle w:val="000000000000" w:firstRow="0" w:lastRow="0" w:firstColumn="0" w:lastColumn="0" w:oddVBand="0" w:evenVBand="0" w:oddHBand="0" w:evenHBand="0" w:firstRowFirstColumn="0" w:firstRowLastColumn="0" w:lastRowFirstColumn="0" w:lastRowLastColumn="0"/>
            </w:pPr>
            <w:r>
              <w:t>Proportion of predicted disease cases that are truly positive</w:t>
            </w:r>
          </w:p>
        </w:tc>
        <w:tc>
          <w:tcPr>
            <w:tcW w:w="3144" w:type="dxa"/>
          </w:tcPr>
          <w:p w14:paraId="3C775420" w14:textId="77777777" w:rsidR="00A604DD" w:rsidRDefault="00A604DD" w:rsidP="00A604DD">
            <w:pPr>
              <w:jc w:val="both"/>
              <w:cnfStyle w:val="000000000000" w:firstRow="0" w:lastRow="0" w:firstColumn="0" w:lastColumn="0" w:oddVBand="0" w:evenVBand="0" w:oddHBand="0" w:evenHBand="0" w:firstRowFirstColumn="0" w:firstRowLastColumn="0" w:lastRowFirstColumn="0" w:lastRowLastColumn="0"/>
            </w:pPr>
            <w:r>
              <w:t>Reflects reliability of positive alerts</w:t>
            </w:r>
          </w:p>
        </w:tc>
      </w:tr>
      <w:tr w:rsidR="00A604DD" w14:paraId="5FCFB044" w14:textId="77777777" w:rsidTr="00A604DD">
        <w:trPr>
          <w:cnfStyle w:val="000000100000" w:firstRow="0" w:lastRow="0" w:firstColumn="0" w:lastColumn="0" w:oddVBand="0" w:evenVBand="0" w:oddHBand="1" w:evenHBand="0" w:firstRowFirstColumn="0" w:firstRowLastColumn="0" w:lastRowFirstColumn="0" w:lastRowLastColumn="0"/>
          <w:trHeight w:val="649"/>
        </w:trPr>
        <w:tc>
          <w:tcPr>
            <w:cnfStyle w:val="001000000000" w:firstRow="0" w:lastRow="0" w:firstColumn="1" w:lastColumn="0" w:oddVBand="0" w:evenVBand="0" w:oddHBand="0" w:evenHBand="0" w:firstRowFirstColumn="0" w:firstRowLastColumn="0" w:lastRowFirstColumn="0" w:lastRowLastColumn="0"/>
            <w:tcW w:w="3143" w:type="dxa"/>
          </w:tcPr>
          <w:p w14:paraId="4CC35706" w14:textId="77777777" w:rsidR="00A604DD" w:rsidRDefault="00A604DD" w:rsidP="00A604DD">
            <w:pPr>
              <w:jc w:val="both"/>
            </w:pPr>
            <w:r>
              <w:t>Recall / Sensitivity (disease class)</w:t>
            </w:r>
          </w:p>
        </w:tc>
        <w:tc>
          <w:tcPr>
            <w:tcW w:w="3144" w:type="dxa"/>
          </w:tcPr>
          <w:p w14:paraId="7CEE63B5" w14:textId="77777777" w:rsidR="00A604DD" w:rsidRDefault="00A604DD" w:rsidP="00A604DD">
            <w:pPr>
              <w:jc w:val="both"/>
              <w:cnfStyle w:val="000000100000" w:firstRow="0" w:lastRow="0" w:firstColumn="0" w:lastColumn="0" w:oddVBand="0" w:evenVBand="0" w:oddHBand="1" w:evenHBand="0" w:firstRowFirstColumn="0" w:firstRowLastColumn="0" w:lastRowFirstColumn="0" w:lastRowLastColumn="0"/>
            </w:pPr>
            <w:r>
              <w:t>Proportion of actual disease cases correctly detected</w:t>
            </w:r>
          </w:p>
        </w:tc>
        <w:tc>
          <w:tcPr>
            <w:tcW w:w="3144" w:type="dxa"/>
          </w:tcPr>
          <w:p w14:paraId="6074117C" w14:textId="77777777" w:rsidR="00A604DD" w:rsidRDefault="00A604DD" w:rsidP="00A604DD">
            <w:pPr>
              <w:jc w:val="both"/>
              <w:cnfStyle w:val="000000100000" w:firstRow="0" w:lastRow="0" w:firstColumn="0" w:lastColumn="0" w:oddVBand="0" w:evenVBand="0" w:oddHBand="1" w:evenHBand="0" w:firstRowFirstColumn="0" w:firstRowLastColumn="0" w:lastRowFirstColumn="0" w:lastRowLastColumn="0"/>
            </w:pPr>
            <w:r>
              <w:t>Critical for minimizing missed high-risk cases</w:t>
            </w:r>
          </w:p>
        </w:tc>
      </w:tr>
      <w:tr w:rsidR="00A604DD" w14:paraId="214FBC64" w14:textId="77777777" w:rsidTr="00A604DD">
        <w:trPr>
          <w:trHeight w:val="629"/>
        </w:trPr>
        <w:tc>
          <w:tcPr>
            <w:cnfStyle w:val="001000000000" w:firstRow="0" w:lastRow="0" w:firstColumn="1" w:lastColumn="0" w:oddVBand="0" w:evenVBand="0" w:oddHBand="0" w:evenHBand="0" w:firstRowFirstColumn="0" w:firstRowLastColumn="0" w:lastRowFirstColumn="0" w:lastRowLastColumn="0"/>
            <w:tcW w:w="3143" w:type="dxa"/>
          </w:tcPr>
          <w:p w14:paraId="3DAA01F6" w14:textId="77777777" w:rsidR="00A604DD" w:rsidRDefault="00A604DD" w:rsidP="00A604DD">
            <w:pPr>
              <w:jc w:val="both"/>
            </w:pPr>
            <w:r>
              <w:t>Recall / Specificity-like control recovery</w:t>
            </w:r>
          </w:p>
        </w:tc>
        <w:tc>
          <w:tcPr>
            <w:tcW w:w="3144" w:type="dxa"/>
          </w:tcPr>
          <w:p w14:paraId="3E1A0B5D" w14:textId="77777777" w:rsidR="00A604DD" w:rsidRDefault="00A604DD" w:rsidP="00A604DD">
            <w:pPr>
              <w:jc w:val="both"/>
              <w:cnfStyle w:val="000000000000" w:firstRow="0" w:lastRow="0" w:firstColumn="0" w:lastColumn="0" w:oddVBand="0" w:evenVBand="0" w:oddHBand="0" w:evenHBand="0" w:firstRowFirstColumn="0" w:firstRowLastColumn="0" w:lastRowFirstColumn="0" w:lastRowLastColumn="0"/>
            </w:pPr>
            <w:r>
              <w:t>Proportion of control cases correctly identified</w:t>
            </w:r>
          </w:p>
        </w:tc>
        <w:tc>
          <w:tcPr>
            <w:tcW w:w="3144" w:type="dxa"/>
          </w:tcPr>
          <w:p w14:paraId="0832D631" w14:textId="77777777" w:rsidR="00A604DD" w:rsidRDefault="00A604DD" w:rsidP="00A604DD">
            <w:pPr>
              <w:jc w:val="both"/>
              <w:cnfStyle w:val="000000000000" w:firstRow="0" w:lastRow="0" w:firstColumn="0" w:lastColumn="0" w:oddVBand="0" w:evenVBand="0" w:oddHBand="0" w:evenHBand="0" w:firstRowFirstColumn="0" w:firstRowLastColumn="0" w:lastRowFirstColumn="0" w:lastRowLastColumn="0"/>
            </w:pPr>
            <w:r>
              <w:t>Important to avoid excessive false alarms</w:t>
            </w:r>
          </w:p>
        </w:tc>
      </w:tr>
      <w:tr w:rsidR="00A604DD" w14:paraId="6CC27F31" w14:textId="77777777" w:rsidTr="00A604DD">
        <w:trPr>
          <w:cnfStyle w:val="000000100000" w:firstRow="0" w:lastRow="0" w:firstColumn="0" w:lastColumn="0" w:oddVBand="0" w:evenVBand="0" w:oddHBand="1" w:evenHBand="0" w:firstRowFirstColumn="0" w:firstRowLastColumn="0" w:lastRowFirstColumn="0" w:lastRowLastColumn="0"/>
          <w:trHeight w:val="649"/>
        </w:trPr>
        <w:tc>
          <w:tcPr>
            <w:cnfStyle w:val="001000000000" w:firstRow="0" w:lastRow="0" w:firstColumn="1" w:lastColumn="0" w:oddVBand="0" w:evenVBand="0" w:oddHBand="0" w:evenHBand="0" w:firstRowFirstColumn="0" w:firstRowLastColumn="0" w:lastRowFirstColumn="0" w:lastRowLastColumn="0"/>
            <w:tcW w:w="3143" w:type="dxa"/>
          </w:tcPr>
          <w:p w14:paraId="0AFB10B6" w14:textId="77777777" w:rsidR="00A604DD" w:rsidRDefault="00A604DD" w:rsidP="00A604DD">
            <w:pPr>
              <w:jc w:val="both"/>
            </w:pPr>
            <w:r>
              <w:t>F1-score</w:t>
            </w:r>
          </w:p>
        </w:tc>
        <w:tc>
          <w:tcPr>
            <w:tcW w:w="3144" w:type="dxa"/>
          </w:tcPr>
          <w:p w14:paraId="5CBCDB6D" w14:textId="77777777" w:rsidR="00A604DD" w:rsidRDefault="00A604DD" w:rsidP="00A604DD">
            <w:pPr>
              <w:jc w:val="both"/>
              <w:cnfStyle w:val="000000100000" w:firstRow="0" w:lastRow="0" w:firstColumn="0" w:lastColumn="0" w:oddVBand="0" w:evenVBand="0" w:oddHBand="1" w:evenHBand="0" w:firstRowFirstColumn="0" w:firstRowLastColumn="0" w:lastRowFirstColumn="0" w:lastRowLastColumn="0"/>
            </w:pPr>
            <w:r>
              <w:t>Harmonic mean of precision and recall</w:t>
            </w:r>
          </w:p>
        </w:tc>
        <w:tc>
          <w:tcPr>
            <w:tcW w:w="3144" w:type="dxa"/>
          </w:tcPr>
          <w:p w14:paraId="543ABF1C" w14:textId="77777777" w:rsidR="00A604DD" w:rsidRDefault="00A604DD" w:rsidP="00A604DD">
            <w:pPr>
              <w:jc w:val="both"/>
              <w:cnfStyle w:val="000000100000" w:firstRow="0" w:lastRow="0" w:firstColumn="0" w:lastColumn="0" w:oddVBand="0" w:evenVBand="0" w:oddHBand="1" w:evenHBand="0" w:firstRowFirstColumn="0" w:firstRowLastColumn="0" w:lastRowFirstColumn="0" w:lastRowLastColumn="0"/>
            </w:pPr>
            <w:r>
              <w:t>Useful summary of disease-class detection balance</w:t>
            </w:r>
          </w:p>
        </w:tc>
      </w:tr>
      <w:tr w:rsidR="00A604DD" w14:paraId="43E09081" w14:textId="77777777" w:rsidTr="00A604DD">
        <w:trPr>
          <w:trHeight w:val="629"/>
        </w:trPr>
        <w:tc>
          <w:tcPr>
            <w:cnfStyle w:val="001000000000" w:firstRow="0" w:lastRow="0" w:firstColumn="1" w:lastColumn="0" w:oddVBand="0" w:evenVBand="0" w:oddHBand="0" w:evenHBand="0" w:firstRowFirstColumn="0" w:firstRowLastColumn="0" w:lastRowFirstColumn="0" w:lastRowLastColumn="0"/>
            <w:tcW w:w="3143" w:type="dxa"/>
          </w:tcPr>
          <w:p w14:paraId="7C967BD3" w14:textId="77777777" w:rsidR="00A604DD" w:rsidRDefault="00A604DD" w:rsidP="00A604DD">
            <w:pPr>
              <w:jc w:val="both"/>
            </w:pPr>
            <w:r>
              <w:t>Confusion matrix</w:t>
            </w:r>
          </w:p>
        </w:tc>
        <w:tc>
          <w:tcPr>
            <w:tcW w:w="3144" w:type="dxa"/>
          </w:tcPr>
          <w:p w14:paraId="341945C3" w14:textId="77777777" w:rsidR="00A604DD" w:rsidRDefault="00A604DD" w:rsidP="00A604DD">
            <w:pPr>
              <w:jc w:val="both"/>
              <w:cnfStyle w:val="000000000000" w:firstRow="0" w:lastRow="0" w:firstColumn="0" w:lastColumn="0" w:oddVBand="0" w:evenVBand="0" w:oddHBand="0" w:evenHBand="0" w:firstRowFirstColumn="0" w:firstRowLastColumn="0" w:lastRowFirstColumn="0" w:lastRowLastColumn="0"/>
            </w:pPr>
            <w:r>
              <w:t>Counts of TP, FP, FN, TN</w:t>
            </w:r>
          </w:p>
        </w:tc>
        <w:tc>
          <w:tcPr>
            <w:tcW w:w="3144" w:type="dxa"/>
          </w:tcPr>
          <w:p w14:paraId="48962A46" w14:textId="77777777" w:rsidR="00A604DD" w:rsidRDefault="00A604DD" w:rsidP="00A604DD">
            <w:pPr>
              <w:jc w:val="both"/>
              <w:cnfStyle w:val="000000000000" w:firstRow="0" w:lastRow="0" w:firstColumn="0" w:lastColumn="0" w:oddVBand="0" w:evenVBand="0" w:oddHBand="0" w:evenHBand="0" w:firstRowFirstColumn="0" w:firstRowLastColumn="0" w:lastRowFirstColumn="0" w:lastRowLastColumn="0"/>
            </w:pPr>
            <w:r>
              <w:t>Reveals concrete failure modes</w:t>
            </w:r>
          </w:p>
        </w:tc>
      </w:tr>
      <w:tr w:rsidR="00A604DD" w14:paraId="23F9C4DC" w14:textId="77777777" w:rsidTr="00A604DD">
        <w:trPr>
          <w:cnfStyle w:val="000000100000" w:firstRow="0" w:lastRow="0" w:firstColumn="0" w:lastColumn="0" w:oddVBand="0" w:evenVBand="0" w:oddHBand="1" w:evenHBand="0" w:firstRowFirstColumn="0" w:firstRowLastColumn="0" w:lastRowFirstColumn="0" w:lastRowLastColumn="0"/>
          <w:trHeight w:val="649"/>
        </w:trPr>
        <w:tc>
          <w:tcPr>
            <w:cnfStyle w:val="001000000000" w:firstRow="0" w:lastRow="0" w:firstColumn="1" w:lastColumn="0" w:oddVBand="0" w:evenVBand="0" w:oddHBand="0" w:evenHBand="0" w:firstRowFirstColumn="0" w:firstRowLastColumn="0" w:lastRowFirstColumn="0" w:lastRowLastColumn="0"/>
            <w:tcW w:w="3143" w:type="dxa"/>
          </w:tcPr>
          <w:p w14:paraId="19146CDF" w14:textId="77777777" w:rsidR="00A604DD" w:rsidRDefault="00A604DD" w:rsidP="00A604DD">
            <w:pPr>
              <w:jc w:val="both"/>
            </w:pPr>
            <w:r>
              <w:t>Threshold-calibrated comparison</w:t>
            </w:r>
          </w:p>
        </w:tc>
        <w:tc>
          <w:tcPr>
            <w:tcW w:w="3144" w:type="dxa"/>
          </w:tcPr>
          <w:p w14:paraId="3FA16FD8" w14:textId="77777777" w:rsidR="00A604DD" w:rsidRDefault="00A604DD" w:rsidP="00A604DD">
            <w:pPr>
              <w:jc w:val="both"/>
              <w:cnfStyle w:val="000000100000" w:firstRow="0" w:lastRow="0" w:firstColumn="0" w:lastColumn="0" w:oddVBand="0" w:evenVBand="0" w:oddHBand="1" w:evenHBand="0" w:firstRowFirstColumn="0" w:firstRowLastColumn="0" w:lastRowFirstColumn="0" w:lastRowLastColumn="0"/>
            </w:pPr>
            <w:r>
              <w:t>Performance at different decision thresholds</w:t>
            </w:r>
          </w:p>
        </w:tc>
        <w:tc>
          <w:tcPr>
            <w:tcW w:w="3144" w:type="dxa"/>
          </w:tcPr>
          <w:p w14:paraId="2F4C7A3A" w14:textId="77777777" w:rsidR="00A604DD" w:rsidRDefault="00A604DD" w:rsidP="00A604DD">
            <w:pPr>
              <w:jc w:val="both"/>
              <w:cnfStyle w:val="000000100000" w:firstRow="0" w:lastRow="0" w:firstColumn="0" w:lastColumn="0" w:oddVBand="0" w:evenVBand="0" w:oddHBand="1" w:evenHBand="0" w:firstRowFirstColumn="0" w:firstRowLastColumn="0" w:lastRowFirstColumn="0" w:lastRowLastColumn="0"/>
            </w:pPr>
            <w:r>
              <w:t>Supports screening-oriented trade-off selection</w:t>
            </w:r>
          </w:p>
        </w:tc>
      </w:tr>
    </w:tbl>
    <w:p w14:paraId="4001F1D5" w14:textId="77777777" w:rsidR="00A604DD" w:rsidRPr="00C9316A" w:rsidRDefault="00A604DD" w:rsidP="00C9316A">
      <w:pPr>
        <w:pStyle w:val="NormalWeb"/>
        <w:spacing w:line="360" w:lineRule="auto"/>
        <w:jc w:val="both"/>
        <w:rPr>
          <w:color w:val="000000" w:themeColor="text1"/>
        </w:rPr>
      </w:pPr>
    </w:p>
    <w:p w14:paraId="25A73DEA" w14:textId="77777777" w:rsidR="001C69B8" w:rsidRPr="00C9316A" w:rsidRDefault="001C69B8" w:rsidP="00C9316A">
      <w:pPr>
        <w:pStyle w:val="Heading2"/>
        <w:spacing w:line="360" w:lineRule="auto"/>
        <w:jc w:val="both"/>
        <w:rPr>
          <w:rFonts w:ascii="Times New Roman" w:hAnsi="Times New Roman" w:cs="Times New Roman"/>
          <w:color w:val="000000" w:themeColor="text1"/>
        </w:rPr>
      </w:pPr>
      <w:bookmarkStart w:id="44" w:name="_Toc227819982"/>
      <w:r w:rsidRPr="00C9316A">
        <w:rPr>
          <w:rFonts w:ascii="Times New Roman" w:hAnsi="Times New Roman" w:cs="Times New Roman"/>
          <w:color w:val="000000" w:themeColor="text1"/>
        </w:rPr>
        <w:t>3.6 Preprocessing Procedures</w:t>
      </w:r>
      <w:bookmarkEnd w:id="44"/>
    </w:p>
    <w:p w14:paraId="1BFF0311" w14:textId="77777777" w:rsidR="001C69B8" w:rsidRPr="00C9316A" w:rsidRDefault="001C69B8" w:rsidP="00C9316A">
      <w:pPr>
        <w:pStyle w:val="NormalWeb"/>
        <w:spacing w:line="360" w:lineRule="auto"/>
        <w:jc w:val="both"/>
        <w:rPr>
          <w:color w:val="000000" w:themeColor="text1"/>
        </w:rPr>
      </w:pPr>
      <w:r w:rsidRPr="00C9316A">
        <w:rPr>
          <w:color w:val="000000" w:themeColor="text1"/>
        </w:rPr>
        <w:t>Audio preprocessing was applied to standardize recordings while preserving relevant cough information. The implemented procedures included:</w:t>
      </w:r>
    </w:p>
    <w:p w14:paraId="21255A7A" w14:textId="77777777" w:rsidR="001C69B8" w:rsidRPr="00C9316A" w:rsidRDefault="001C69B8" w:rsidP="00C9316A">
      <w:pPr>
        <w:numPr>
          <w:ilvl w:val="0"/>
          <w:numId w:val="23"/>
        </w:numPr>
        <w:spacing w:before="100" w:beforeAutospacing="1" w:after="100" w:afterAutospacing="1" w:line="360" w:lineRule="auto"/>
        <w:jc w:val="both"/>
        <w:rPr>
          <w:color w:val="000000" w:themeColor="text1"/>
        </w:rPr>
      </w:pPr>
      <w:r w:rsidRPr="00C9316A">
        <w:rPr>
          <w:color w:val="000000" w:themeColor="text1"/>
        </w:rPr>
        <w:t xml:space="preserve">resampling to </w:t>
      </w:r>
      <w:r w:rsidRPr="00C9316A">
        <w:rPr>
          <w:rStyle w:val="Strong"/>
          <w:color w:val="000000" w:themeColor="text1"/>
        </w:rPr>
        <w:t>16 kHz</w:t>
      </w:r>
      <w:r w:rsidRPr="00C9316A">
        <w:rPr>
          <w:color w:val="000000" w:themeColor="text1"/>
        </w:rPr>
        <w:t xml:space="preserve">, </w:t>
      </w:r>
    </w:p>
    <w:p w14:paraId="310CAFBF" w14:textId="77777777" w:rsidR="001C69B8" w:rsidRPr="00C9316A" w:rsidRDefault="001C69B8" w:rsidP="00C9316A">
      <w:pPr>
        <w:numPr>
          <w:ilvl w:val="0"/>
          <w:numId w:val="23"/>
        </w:numPr>
        <w:spacing w:before="100" w:beforeAutospacing="1" w:after="100" w:afterAutospacing="1" w:line="360" w:lineRule="auto"/>
        <w:jc w:val="both"/>
        <w:rPr>
          <w:color w:val="000000" w:themeColor="text1"/>
        </w:rPr>
      </w:pPr>
      <w:r w:rsidRPr="00C9316A">
        <w:rPr>
          <w:color w:val="000000" w:themeColor="text1"/>
        </w:rPr>
        <w:t xml:space="preserve">conversion to mono, </w:t>
      </w:r>
    </w:p>
    <w:p w14:paraId="4EBEF96B" w14:textId="77777777" w:rsidR="001C69B8" w:rsidRPr="00C9316A" w:rsidRDefault="001C69B8" w:rsidP="00C9316A">
      <w:pPr>
        <w:numPr>
          <w:ilvl w:val="0"/>
          <w:numId w:val="23"/>
        </w:numPr>
        <w:spacing w:before="100" w:beforeAutospacing="1" w:after="100" w:afterAutospacing="1" w:line="360" w:lineRule="auto"/>
        <w:jc w:val="both"/>
        <w:rPr>
          <w:color w:val="000000" w:themeColor="text1"/>
        </w:rPr>
      </w:pPr>
      <w:r w:rsidRPr="00C9316A">
        <w:rPr>
          <w:color w:val="000000" w:themeColor="text1"/>
        </w:rPr>
        <w:t xml:space="preserve">silence trimming, </w:t>
      </w:r>
    </w:p>
    <w:p w14:paraId="0F735F35" w14:textId="77777777" w:rsidR="001C69B8" w:rsidRPr="00C9316A" w:rsidRDefault="001C69B8" w:rsidP="00C9316A">
      <w:pPr>
        <w:numPr>
          <w:ilvl w:val="0"/>
          <w:numId w:val="23"/>
        </w:numPr>
        <w:spacing w:before="100" w:beforeAutospacing="1" w:after="100" w:afterAutospacing="1" w:line="360" w:lineRule="auto"/>
        <w:jc w:val="both"/>
        <w:rPr>
          <w:color w:val="000000" w:themeColor="text1"/>
        </w:rPr>
      </w:pPr>
      <w:r w:rsidRPr="00C9316A">
        <w:rPr>
          <w:color w:val="000000" w:themeColor="text1"/>
        </w:rPr>
        <w:t xml:space="preserve">loudest-segment extraction to isolate the main cough event, </w:t>
      </w:r>
    </w:p>
    <w:p w14:paraId="581825DB" w14:textId="77777777" w:rsidR="001C69B8" w:rsidRPr="00C9316A" w:rsidRDefault="001C69B8" w:rsidP="00C9316A">
      <w:pPr>
        <w:numPr>
          <w:ilvl w:val="0"/>
          <w:numId w:val="23"/>
        </w:numPr>
        <w:spacing w:before="100" w:beforeAutospacing="1" w:after="100" w:afterAutospacing="1" w:line="360" w:lineRule="auto"/>
        <w:jc w:val="both"/>
        <w:rPr>
          <w:color w:val="000000" w:themeColor="text1"/>
        </w:rPr>
      </w:pPr>
      <w:r w:rsidRPr="00C9316A">
        <w:rPr>
          <w:color w:val="000000" w:themeColor="text1"/>
        </w:rPr>
        <w:t xml:space="preserve">peak normalization, </w:t>
      </w:r>
    </w:p>
    <w:p w14:paraId="317125D7" w14:textId="77777777" w:rsidR="001C69B8" w:rsidRPr="00C9316A" w:rsidRDefault="001C69B8" w:rsidP="00C9316A">
      <w:pPr>
        <w:numPr>
          <w:ilvl w:val="0"/>
          <w:numId w:val="23"/>
        </w:numPr>
        <w:spacing w:before="100" w:beforeAutospacing="1" w:after="100" w:afterAutospacing="1" w:line="360" w:lineRule="auto"/>
        <w:jc w:val="both"/>
        <w:rPr>
          <w:color w:val="000000" w:themeColor="text1"/>
        </w:rPr>
      </w:pPr>
      <w:r w:rsidRPr="00C9316A">
        <w:rPr>
          <w:color w:val="000000" w:themeColor="text1"/>
        </w:rPr>
        <w:t xml:space="preserve">generation of quality flags for unusual recordings. </w:t>
      </w:r>
    </w:p>
    <w:p w14:paraId="5CC5766E" w14:textId="77777777" w:rsidR="001C69B8" w:rsidRPr="00C9316A" w:rsidRDefault="001C69B8" w:rsidP="00C9316A">
      <w:pPr>
        <w:pStyle w:val="NormalWeb"/>
        <w:spacing w:line="360" w:lineRule="auto"/>
        <w:jc w:val="both"/>
        <w:rPr>
          <w:color w:val="000000" w:themeColor="text1"/>
        </w:rPr>
      </w:pPr>
      <w:r w:rsidRPr="00C9316A">
        <w:rPr>
          <w:color w:val="000000" w:themeColor="text1"/>
        </w:rPr>
        <w:t>Rather than silently dropping problematic recordings, the system tracked issues such as very short duration or low-quality segments through flags, allowing later inspection and sensitivity analysis.</w:t>
      </w:r>
    </w:p>
    <w:p w14:paraId="1E5D4530" w14:textId="77777777" w:rsidR="001C69B8" w:rsidRDefault="001C69B8" w:rsidP="00C9316A">
      <w:pPr>
        <w:pStyle w:val="NormalWeb"/>
        <w:spacing w:line="360" w:lineRule="auto"/>
        <w:jc w:val="both"/>
        <w:rPr>
          <w:color w:val="000000" w:themeColor="text1"/>
        </w:rPr>
      </w:pPr>
      <w:r w:rsidRPr="00C9316A">
        <w:rPr>
          <w:color w:val="000000" w:themeColor="text1"/>
        </w:rPr>
        <w:lastRenderedPageBreak/>
        <w:t>Optional Wiener filtering was included as a noise-reduction component in the codebase but was not emphasized in the baseline to avoid introducing uncontrolled distortions.</w:t>
      </w:r>
    </w:p>
    <w:p w14:paraId="7B33F323" w14:textId="77777777" w:rsidR="00A604DD" w:rsidRPr="00A604DD" w:rsidRDefault="00A604DD" w:rsidP="00A604DD">
      <w:pPr>
        <w:pStyle w:val="Caption"/>
        <w:keepNext/>
        <w:jc w:val="center"/>
        <w:rPr>
          <w:i w:val="0"/>
          <w:iCs w:val="0"/>
          <w:color w:val="000000" w:themeColor="text1"/>
          <w:sz w:val="28"/>
          <w:szCs w:val="28"/>
        </w:rPr>
      </w:pPr>
      <w:r w:rsidRPr="00A604DD">
        <w:rPr>
          <w:i w:val="0"/>
          <w:iCs w:val="0"/>
          <w:color w:val="000000" w:themeColor="text1"/>
          <w:sz w:val="28"/>
          <w:szCs w:val="28"/>
        </w:rPr>
        <w:t>Table 3.6 Preliminary Implementation Status and Achieved Milestones</w:t>
      </w:r>
    </w:p>
    <w:tbl>
      <w:tblPr>
        <w:tblStyle w:val="GridTable4"/>
        <w:tblW w:w="0" w:type="auto"/>
        <w:tblLook w:val="04A0" w:firstRow="1" w:lastRow="0" w:firstColumn="1" w:lastColumn="0" w:noHBand="0" w:noVBand="1"/>
      </w:tblPr>
      <w:tblGrid>
        <w:gridCol w:w="2337"/>
        <w:gridCol w:w="2337"/>
        <w:gridCol w:w="2338"/>
        <w:gridCol w:w="2338"/>
      </w:tblGrid>
      <w:tr w:rsidR="00A604DD" w14:paraId="309F1B4E" w14:textId="77777777" w:rsidTr="00A604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3038878" w14:textId="77777777" w:rsidR="00A604DD" w:rsidRDefault="00A604DD" w:rsidP="00A604DD">
            <w:pPr>
              <w:jc w:val="both"/>
            </w:pPr>
            <w:r>
              <w:rPr>
                <w:b w:val="0"/>
                <w:bCs w:val="0"/>
              </w:rPr>
              <w:t>Stage</w:t>
            </w:r>
          </w:p>
        </w:tc>
        <w:tc>
          <w:tcPr>
            <w:tcW w:w="2337" w:type="dxa"/>
          </w:tcPr>
          <w:p w14:paraId="099715B9" w14:textId="77777777" w:rsidR="00A604DD" w:rsidRDefault="00A604DD" w:rsidP="00A604DD">
            <w:pPr>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Planned Task</w:t>
            </w:r>
          </w:p>
        </w:tc>
        <w:tc>
          <w:tcPr>
            <w:tcW w:w="2338" w:type="dxa"/>
          </w:tcPr>
          <w:p w14:paraId="0429218B" w14:textId="77777777" w:rsidR="00A604DD" w:rsidRDefault="00A604DD" w:rsidP="00A604DD">
            <w:pPr>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Current Status</w:t>
            </w:r>
          </w:p>
        </w:tc>
        <w:tc>
          <w:tcPr>
            <w:tcW w:w="2338" w:type="dxa"/>
          </w:tcPr>
          <w:p w14:paraId="38F881FA" w14:textId="77777777" w:rsidR="00A604DD" w:rsidRDefault="00A604DD" w:rsidP="00A604DD">
            <w:pPr>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Evidence / Output</w:t>
            </w:r>
          </w:p>
        </w:tc>
      </w:tr>
      <w:tr w:rsidR="00A604DD" w14:paraId="6E414E62" w14:textId="77777777" w:rsidTr="00A604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2E73DC0" w14:textId="77777777" w:rsidR="00A604DD" w:rsidRDefault="00A604DD" w:rsidP="00A604DD">
            <w:pPr>
              <w:jc w:val="both"/>
              <w:rPr>
                <w:b w:val="0"/>
                <w:bCs w:val="0"/>
              </w:rPr>
            </w:pPr>
            <w:r>
              <w:t>Dataset acquisition</w:t>
            </w:r>
          </w:p>
        </w:tc>
        <w:tc>
          <w:tcPr>
            <w:tcW w:w="2337" w:type="dxa"/>
          </w:tcPr>
          <w:p w14:paraId="5C38D45A" w14:textId="77777777" w:rsidR="00A604DD" w:rsidRDefault="00A604DD" w:rsidP="00A604DD">
            <w:pPr>
              <w:jc w:val="both"/>
              <w:cnfStyle w:val="000000100000" w:firstRow="0" w:lastRow="0" w:firstColumn="0" w:lastColumn="0" w:oddVBand="0" w:evenVBand="0" w:oddHBand="1" w:evenHBand="0" w:firstRowFirstColumn="0" w:firstRowLastColumn="0" w:lastRowFirstColumn="0" w:lastRowLastColumn="0"/>
            </w:pPr>
            <w:r>
              <w:t>Acquire public cough datasets</w:t>
            </w:r>
          </w:p>
        </w:tc>
        <w:tc>
          <w:tcPr>
            <w:tcW w:w="2338" w:type="dxa"/>
          </w:tcPr>
          <w:p w14:paraId="0B37663A" w14:textId="77777777" w:rsidR="00A604DD" w:rsidRDefault="00A604DD" w:rsidP="00A604DD">
            <w:pPr>
              <w:jc w:val="both"/>
              <w:cnfStyle w:val="000000100000" w:firstRow="0" w:lastRow="0" w:firstColumn="0" w:lastColumn="0" w:oddVBand="0" w:evenVBand="0" w:oddHBand="1" w:evenHBand="0" w:firstRowFirstColumn="0" w:firstRowLastColumn="0" w:lastRowFirstColumn="0" w:lastRowLastColumn="0"/>
            </w:pPr>
            <w:r>
              <w:t>Completed for Coswara and COUGHVID</w:t>
            </w:r>
          </w:p>
        </w:tc>
        <w:tc>
          <w:tcPr>
            <w:tcW w:w="2338" w:type="dxa"/>
          </w:tcPr>
          <w:p w14:paraId="67597744" w14:textId="77777777" w:rsidR="00A604DD" w:rsidRDefault="00A604DD" w:rsidP="00A604DD">
            <w:pPr>
              <w:jc w:val="both"/>
              <w:cnfStyle w:val="000000100000" w:firstRow="0" w:lastRow="0" w:firstColumn="0" w:lastColumn="0" w:oddVBand="0" w:evenVBand="0" w:oddHBand="1" w:evenHBand="0" w:firstRowFirstColumn="0" w:firstRowLastColumn="0" w:lastRowFirstColumn="0" w:lastRowLastColumn="0"/>
            </w:pPr>
            <w:r>
              <w:t>Coswara extracted; COUGHVID acquired</w:t>
            </w:r>
          </w:p>
        </w:tc>
      </w:tr>
      <w:tr w:rsidR="00A604DD" w14:paraId="4D7841A6" w14:textId="77777777" w:rsidTr="00A604DD">
        <w:tc>
          <w:tcPr>
            <w:cnfStyle w:val="001000000000" w:firstRow="0" w:lastRow="0" w:firstColumn="1" w:lastColumn="0" w:oddVBand="0" w:evenVBand="0" w:oddHBand="0" w:evenHBand="0" w:firstRowFirstColumn="0" w:firstRowLastColumn="0" w:lastRowFirstColumn="0" w:lastRowLastColumn="0"/>
            <w:tcW w:w="2337" w:type="dxa"/>
          </w:tcPr>
          <w:p w14:paraId="5A68E7E8" w14:textId="77777777" w:rsidR="00A604DD" w:rsidRDefault="00A604DD" w:rsidP="00A604DD">
            <w:pPr>
              <w:jc w:val="both"/>
            </w:pPr>
            <w:r>
              <w:t>TB integration</w:t>
            </w:r>
          </w:p>
        </w:tc>
        <w:tc>
          <w:tcPr>
            <w:tcW w:w="2337" w:type="dxa"/>
          </w:tcPr>
          <w:p w14:paraId="0595951D" w14:textId="77777777" w:rsidR="00A604DD" w:rsidRDefault="00A604DD" w:rsidP="00A604DD">
            <w:pPr>
              <w:jc w:val="both"/>
              <w:cnfStyle w:val="000000000000" w:firstRow="0" w:lastRow="0" w:firstColumn="0" w:lastColumn="0" w:oddVBand="0" w:evenVBand="0" w:oddHBand="0" w:evenHBand="0" w:firstRowFirstColumn="0" w:firstRowLastColumn="0" w:lastRowFirstColumn="0" w:lastRowLastColumn="0"/>
            </w:pPr>
            <w:r>
              <w:t>Add TB data into training pipeline</w:t>
            </w:r>
          </w:p>
        </w:tc>
        <w:tc>
          <w:tcPr>
            <w:tcW w:w="2338" w:type="dxa"/>
          </w:tcPr>
          <w:p w14:paraId="5686273E" w14:textId="77777777" w:rsidR="00A604DD" w:rsidRDefault="00A604DD" w:rsidP="00A604DD">
            <w:pPr>
              <w:jc w:val="both"/>
              <w:cnfStyle w:val="000000000000" w:firstRow="0" w:lastRow="0" w:firstColumn="0" w:lastColumn="0" w:oddVBand="0" w:evenVBand="0" w:oddHBand="0" w:evenHBand="0" w:firstRowFirstColumn="0" w:firstRowLastColumn="0" w:lastRowFirstColumn="0" w:lastRowLastColumn="0"/>
            </w:pPr>
            <w:r>
              <w:t>Pending</w:t>
            </w:r>
          </w:p>
        </w:tc>
        <w:tc>
          <w:tcPr>
            <w:tcW w:w="2338" w:type="dxa"/>
          </w:tcPr>
          <w:p w14:paraId="739C47B8" w14:textId="77777777" w:rsidR="00A604DD" w:rsidRDefault="00A604DD" w:rsidP="00A604DD">
            <w:pPr>
              <w:jc w:val="both"/>
              <w:cnfStyle w:val="000000000000" w:firstRow="0" w:lastRow="0" w:firstColumn="0" w:lastColumn="0" w:oddVBand="0" w:evenVBand="0" w:oddHBand="0" w:evenHBand="0" w:firstRowFirstColumn="0" w:firstRowLastColumn="0" w:lastRowFirstColumn="0" w:lastRowLastColumn="0"/>
            </w:pPr>
            <w:r>
              <w:t>Controlled-access dataset not yet integrated</w:t>
            </w:r>
          </w:p>
        </w:tc>
      </w:tr>
      <w:tr w:rsidR="00A604DD" w14:paraId="439EC893" w14:textId="77777777" w:rsidTr="00A604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97B550C" w14:textId="77777777" w:rsidR="00A604DD" w:rsidRDefault="00A604DD" w:rsidP="00A604DD">
            <w:pPr>
              <w:jc w:val="both"/>
            </w:pPr>
            <w:r>
              <w:t>Metadata audit</w:t>
            </w:r>
          </w:p>
        </w:tc>
        <w:tc>
          <w:tcPr>
            <w:tcW w:w="2337" w:type="dxa"/>
          </w:tcPr>
          <w:p w14:paraId="2B7A7BBC" w14:textId="77777777" w:rsidR="00A604DD" w:rsidRDefault="00A604DD" w:rsidP="00A604DD">
            <w:pPr>
              <w:jc w:val="both"/>
              <w:cnfStyle w:val="000000100000" w:firstRow="0" w:lastRow="0" w:firstColumn="0" w:lastColumn="0" w:oddVBand="0" w:evenVBand="0" w:oddHBand="1" w:evenHBand="0" w:firstRowFirstColumn="0" w:firstRowLastColumn="0" w:lastRowFirstColumn="0" w:lastRowLastColumn="0"/>
            </w:pPr>
            <w:r>
              <w:t>Inspect dataset structure and metadata</w:t>
            </w:r>
          </w:p>
        </w:tc>
        <w:tc>
          <w:tcPr>
            <w:tcW w:w="2338" w:type="dxa"/>
          </w:tcPr>
          <w:p w14:paraId="14E9B4FD" w14:textId="77777777" w:rsidR="00A604DD" w:rsidRDefault="00A604DD" w:rsidP="00A604DD">
            <w:pPr>
              <w:jc w:val="both"/>
              <w:cnfStyle w:val="000000100000" w:firstRow="0" w:lastRow="0" w:firstColumn="0" w:lastColumn="0" w:oddVBand="0" w:evenVBand="0" w:oddHBand="1" w:evenHBand="0" w:firstRowFirstColumn="0" w:firstRowLastColumn="0" w:lastRowFirstColumn="0" w:lastRowLastColumn="0"/>
            </w:pPr>
            <w:r>
              <w:t>Completed</w:t>
            </w:r>
          </w:p>
        </w:tc>
        <w:tc>
          <w:tcPr>
            <w:tcW w:w="2338" w:type="dxa"/>
          </w:tcPr>
          <w:p w14:paraId="64D111A5" w14:textId="77777777" w:rsidR="00A604DD" w:rsidRDefault="00A604DD" w:rsidP="00A604DD">
            <w:pPr>
              <w:jc w:val="both"/>
              <w:cnfStyle w:val="000000100000" w:firstRow="0" w:lastRow="0" w:firstColumn="0" w:lastColumn="0" w:oddVBand="0" w:evenVBand="0" w:oddHBand="1" w:evenHBand="0" w:firstRowFirstColumn="0" w:firstRowLastColumn="0" w:lastRowFirstColumn="0" w:lastRowLastColumn="0"/>
            </w:pPr>
            <w:r>
              <w:t>Audit outputs generated</w:t>
            </w:r>
          </w:p>
        </w:tc>
      </w:tr>
      <w:tr w:rsidR="00A604DD" w14:paraId="46627C6E" w14:textId="77777777" w:rsidTr="00A604DD">
        <w:tc>
          <w:tcPr>
            <w:cnfStyle w:val="001000000000" w:firstRow="0" w:lastRow="0" w:firstColumn="1" w:lastColumn="0" w:oddVBand="0" w:evenVBand="0" w:oddHBand="0" w:evenHBand="0" w:firstRowFirstColumn="0" w:firstRowLastColumn="0" w:lastRowFirstColumn="0" w:lastRowLastColumn="0"/>
            <w:tcW w:w="2337" w:type="dxa"/>
          </w:tcPr>
          <w:p w14:paraId="3D817CE1" w14:textId="77777777" w:rsidR="00A604DD" w:rsidRDefault="00A604DD" w:rsidP="00A604DD">
            <w:pPr>
              <w:jc w:val="both"/>
            </w:pPr>
            <w:r>
              <w:t>Metadata unification</w:t>
            </w:r>
          </w:p>
        </w:tc>
        <w:tc>
          <w:tcPr>
            <w:tcW w:w="2337" w:type="dxa"/>
          </w:tcPr>
          <w:p w14:paraId="2BA09689" w14:textId="77777777" w:rsidR="00A604DD" w:rsidRDefault="00A604DD" w:rsidP="00A604DD">
            <w:pPr>
              <w:jc w:val="both"/>
              <w:cnfStyle w:val="000000000000" w:firstRow="0" w:lastRow="0" w:firstColumn="0" w:lastColumn="0" w:oddVBand="0" w:evenVBand="0" w:oddHBand="0" w:evenHBand="0" w:firstRowFirstColumn="0" w:firstRowLastColumn="0" w:lastRowFirstColumn="0" w:lastRowLastColumn="0"/>
            </w:pPr>
            <w:r>
              <w:t>Build common metadata schema</w:t>
            </w:r>
          </w:p>
        </w:tc>
        <w:tc>
          <w:tcPr>
            <w:tcW w:w="2338" w:type="dxa"/>
          </w:tcPr>
          <w:p w14:paraId="4ABBD498" w14:textId="77777777" w:rsidR="00A604DD" w:rsidRDefault="00A604DD" w:rsidP="00A604DD">
            <w:pPr>
              <w:jc w:val="both"/>
              <w:cnfStyle w:val="000000000000" w:firstRow="0" w:lastRow="0" w:firstColumn="0" w:lastColumn="0" w:oddVBand="0" w:evenVBand="0" w:oddHBand="0" w:evenHBand="0" w:firstRowFirstColumn="0" w:firstRowLastColumn="0" w:lastRowFirstColumn="0" w:lastRowLastColumn="0"/>
            </w:pPr>
            <w:r>
              <w:t>Completed</w:t>
            </w:r>
          </w:p>
        </w:tc>
        <w:tc>
          <w:tcPr>
            <w:tcW w:w="2338" w:type="dxa"/>
          </w:tcPr>
          <w:p w14:paraId="22D7A85B" w14:textId="77777777" w:rsidR="00A604DD" w:rsidRDefault="00A604DD" w:rsidP="00A604DD">
            <w:pPr>
              <w:jc w:val="both"/>
              <w:cnfStyle w:val="000000000000" w:firstRow="0" w:lastRow="0" w:firstColumn="0" w:lastColumn="0" w:oddVBand="0" w:evenVBand="0" w:oddHBand="0" w:evenHBand="0" w:firstRowFirstColumn="0" w:firstRowLastColumn="0" w:lastRowFirstColumn="0" w:lastRowLastColumn="0"/>
            </w:pPr>
            <w:r>
              <w:t>Unified metadata file created</w:t>
            </w:r>
          </w:p>
        </w:tc>
      </w:tr>
      <w:tr w:rsidR="00A604DD" w14:paraId="255A5D82" w14:textId="77777777" w:rsidTr="00A604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B4C6BD7" w14:textId="77777777" w:rsidR="00A604DD" w:rsidRDefault="00A604DD" w:rsidP="00A604DD">
            <w:pPr>
              <w:jc w:val="both"/>
            </w:pPr>
            <w:r>
              <w:t>Split generation</w:t>
            </w:r>
          </w:p>
        </w:tc>
        <w:tc>
          <w:tcPr>
            <w:tcW w:w="2337" w:type="dxa"/>
          </w:tcPr>
          <w:p w14:paraId="4DD1F5D0" w14:textId="77777777" w:rsidR="00A604DD" w:rsidRDefault="00A604DD" w:rsidP="00A604DD">
            <w:pPr>
              <w:jc w:val="both"/>
              <w:cnfStyle w:val="000000100000" w:firstRow="0" w:lastRow="0" w:firstColumn="0" w:lastColumn="0" w:oddVBand="0" w:evenVBand="0" w:oddHBand="1" w:evenHBand="0" w:firstRowFirstColumn="0" w:firstRowLastColumn="0" w:lastRowFirstColumn="0" w:lastRowLastColumn="0"/>
            </w:pPr>
            <w:r>
              <w:t>Create reproducible train/</w:t>
            </w:r>
            <w:proofErr w:type="spellStart"/>
            <w:r>
              <w:t>val</w:t>
            </w:r>
            <w:proofErr w:type="spellEnd"/>
            <w:r>
              <w:t>/test splits</w:t>
            </w:r>
          </w:p>
        </w:tc>
        <w:tc>
          <w:tcPr>
            <w:tcW w:w="2338" w:type="dxa"/>
          </w:tcPr>
          <w:p w14:paraId="0AD01D2F" w14:textId="77777777" w:rsidR="00A604DD" w:rsidRDefault="00A604DD" w:rsidP="00A604DD">
            <w:pPr>
              <w:jc w:val="both"/>
              <w:cnfStyle w:val="000000100000" w:firstRow="0" w:lastRow="0" w:firstColumn="0" w:lastColumn="0" w:oddVBand="0" w:evenVBand="0" w:oddHBand="1" w:evenHBand="0" w:firstRowFirstColumn="0" w:firstRowLastColumn="0" w:lastRowFirstColumn="0" w:lastRowLastColumn="0"/>
            </w:pPr>
            <w:r>
              <w:t>Completed</w:t>
            </w:r>
          </w:p>
        </w:tc>
        <w:tc>
          <w:tcPr>
            <w:tcW w:w="2338" w:type="dxa"/>
          </w:tcPr>
          <w:p w14:paraId="6CFC47C6" w14:textId="77777777" w:rsidR="00A604DD" w:rsidRDefault="00A604DD" w:rsidP="00A604DD">
            <w:pPr>
              <w:jc w:val="both"/>
              <w:cnfStyle w:val="000000100000" w:firstRow="0" w:lastRow="0" w:firstColumn="0" w:lastColumn="0" w:oddVBand="0" w:evenVBand="0" w:oddHBand="1" w:evenHBand="0" w:firstRowFirstColumn="0" w:firstRowLastColumn="0" w:lastRowFirstColumn="0" w:lastRowLastColumn="0"/>
            </w:pPr>
            <w:r>
              <w:t>Subject-independent split CSVs saved</w:t>
            </w:r>
          </w:p>
        </w:tc>
      </w:tr>
      <w:tr w:rsidR="00A604DD" w14:paraId="4AB8ACD9" w14:textId="77777777" w:rsidTr="00A604DD">
        <w:tc>
          <w:tcPr>
            <w:cnfStyle w:val="001000000000" w:firstRow="0" w:lastRow="0" w:firstColumn="1" w:lastColumn="0" w:oddVBand="0" w:evenVBand="0" w:oddHBand="0" w:evenHBand="0" w:firstRowFirstColumn="0" w:firstRowLastColumn="0" w:lastRowFirstColumn="0" w:lastRowLastColumn="0"/>
            <w:tcW w:w="2337" w:type="dxa"/>
          </w:tcPr>
          <w:p w14:paraId="16C21155" w14:textId="77777777" w:rsidR="00A604DD" w:rsidRDefault="00A604DD" w:rsidP="00A604DD">
            <w:pPr>
              <w:jc w:val="both"/>
            </w:pPr>
            <w:r>
              <w:t>Preprocessing</w:t>
            </w:r>
          </w:p>
        </w:tc>
        <w:tc>
          <w:tcPr>
            <w:tcW w:w="2337" w:type="dxa"/>
          </w:tcPr>
          <w:p w14:paraId="2E1F99D6" w14:textId="77777777" w:rsidR="00A604DD" w:rsidRDefault="00A604DD" w:rsidP="00A604DD">
            <w:pPr>
              <w:jc w:val="both"/>
              <w:cnfStyle w:val="000000000000" w:firstRow="0" w:lastRow="0" w:firstColumn="0" w:lastColumn="0" w:oddVBand="0" w:evenVBand="0" w:oddHBand="0" w:evenHBand="0" w:firstRowFirstColumn="0" w:firstRowLastColumn="0" w:lastRowFirstColumn="0" w:lastRowLastColumn="0"/>
            </w:pPr>
            <w:r>
              <w:t>Standardize audio and extract cough segments</w:t>
            </w:r>
          </w:p>
        </w:tc>
        <w:tc>
          <w:tcPr>
            <w:tcW w:w="2338" w:type="dxa"/>
          </w:tcPr>
          <w:p w14:paraId="0D5D63D0" w14:textId="77777777" w:rsidR="00A604DD" w:rsidRDefault="00A604DD" w:rsidP="00A604DD">
            <w:pPr>
              <w:jc w:val="both"/>
              <w:cnfStyle w:val="000000000000" w:firstRow="0" w:lastRow="0" w:firstColumn="0" w:lastColumn="0" w:oddVBand="0" w:evenVBand="0" w:oddHBand="0" w:evenHBand="0" w:firstRowFirstColumn="0" w:firstRowLastColumn="0" w:lastRowFirstColumn="0" w:lastRowLastColumn="0"/>
            </w:pPr>
            <w:r>
              <w:t>Completed</w:t>
            </w:r>
          </w:p>
        </w:tc>
        <w:tc>
          <w:tcPr>
            <w:tcW w:w="2338" w:type="dxa"/>
          </w:tcPr>
          <w:p w14:paraId="52CAD776" w14:textId="77777777" w:rsidR="00A604DD" w:rsidRDefault="00A604DD" w:rsidP="00A604DD">
            <w:pPr>
              <w:jc w:val="both"/>
              <w:cnfStyle w:val="000000000000" w:firstRow="0" w:lastRow="0" w:firstColumn="0" w:lastColumn="0" w:oddVBand="0" w:evenVBand="0" w:oddHBand="0" w:evenHBand="0" w:firstRowFirstColumn="0" w:firstRowLastColumn="0" w:lastRowFirstColumn="0" w:lastRowLastColumn="0"/>
            </w:pPr>
            <w:r>
              <w:t>Log-mel feature pipeline executed</w:t>
            </w:r>
          </w:p>
        </w:tc>
      </w:tr>
      <w:tr w:rsidR="00A604DD" w14:paraId="5D465228" w14:textId="77777777" w:rsidTr="00A604DD">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2337" w:type="dxa"/>
          </w:tcPr>
          <w:p w14:paraId="29CBD8A6" w14:textId="77777777" w:rsidR="00A604DD" w:rsidRDefault="00A604DD" w:rsidP="00A604DD">
            <w:pPr>
              <w:jc w:val="both"/>
            </w:pPr>
            <w:r>
              <w:t>Feature extraction</w:t>
            </w:r>
          </w:p>
        </w:tc>
        <w:tc>
          <w:tcPr>
            <w:tcW w:w="2337" w:type="dxa"/>
          </w:tcPr>
          <w:p w14:paraId="0C432DA7" w14:textId="77777777" w:rsidR="00A604DD" w:rsidRDefault="00A604DD" w:rsidP="00A604DD">
            <w:pPr>
              <w:jc w:val="both"/>
              <w:cnfStyle w:val="000000100000" w:firstRow="0" w:lastRow="0" w:firstColumn="0" w:lastColumn="0" w:oddVBand="0" w:evenVBand="0" w:oddHBand="1" w:evenHBand="0" w:firstRowFirstColumn="0" w:firstRowLastColumn="0" w:lastRowFirstColumn="0" w:lastRowLastColumn="0"/>
            </w:pPr>
            <w:r>
              <w:t>Generate cached training tensors</w:t>
            </w:r>
          </w:p>
        </w:tc>
        <w:tc>
          <w:tcPr>
            <w:tcW w:w="2338" w:type="dxa"/>
          </w:tcPr>
          <w:p w14:paraId="083B0EE0" w14:textId="77777777" w:rsidR="00A604DD" w:rsidRDefault="00A604DD" w:rsidP="00A604DD">
            <w:pPr>
              <w:jc w:val="both"/>
              <w:cnfStyle w:val="000000100000" w:firstRow="0" w:lastRow="0" w:firstColumn="0" w:lastColumn="0" w:oddVBand="0" w:evenVBand="0" w:oddHBand="1" w:evenHBand="0" w:firstRowFirstColumn="0" w:firstRowLastColumn="0" w:lastRowFirstColumn="0" w:lastRowLastColumn="0"/>
            </w:pPr>
            <w:r>
              <w:t>Completed</w:t>
            </w:r>
          </w:p>
        </w:tc>
        <w:tc>
          <w:tcPr>
            <w:tcW w:w="2338" w:type="dxa"/>
          </w:tcPr>
          <w:p w14:paraId="5CB66B7C" w14:textId="77777777" w:rsidR="00A604DD" w:rsidRDefault="00A604DD" w:rsidP="00A604DD">
            <w:pPr>
              <w:jc w:val="both"/>
              <w:cnfStyle w:val="000000100000" w:firstRow="0" w:lastRow="0" w:firstColumn="0" w:lastColumn="0" w:oddVBand="0" w:evenVBand="0" w:oddHBand="1" w:evenHBand="0" w:firstRowFirstColumn="0" w:firstRowLastColumn="0" w:lastRowFirstColumn="0" w:lastRowLastColumn="0"/>
            </w:pPr>
            <w:proofErr w:type="gramStart"/>
            <w:r>
              <w:rPr>
                <w:rStyle w:val="HTMLCode"/>
              </w:rPr>
              <w:t>.</w:t>
            </w:r>
            <w:proofErr w:type="spellStart"/>
            <w:r>
              <w:rPr>
                <w:rStyle w:val="HTMLCode"/>
              </w:rPr>
              <w:t>npy</w:t>
            </w:r>
            <w:proofErr w:type="spellEnd"/>
            <w:proofErr w:type="gramEnd"/>
            <w:r>
              <w:t xml:space="preserve"> feature arrays saved</w:t>
            </w:r>
          </w:p>
        </w:tc>
      </w:tr>
      <w:tr w:rsidR="00A604DD" w14:paraId="67407D9A" w14:textId="77777777" w:rsidTr="00A604DD">
        <w:trPr>
          <w:trHeight w:val="77"/>
        </w:trPr>
        <w:tc>
          <w:tcPr>
            <w:cnfStyle w:val="001000000000" w:firstRow="0" w:lastRow="0" w:firstColumn="1" w:lastColumn="0" w:oddVBand="0" w:evenVBand="0" w:oddHBand="0" w:evenHBand="0" w:firstRowFirstColumn="0" w:firstRowLastColumn="0" w:lastRowFirstColumn="0" w:lastRowLastColumn="0"/>
            <w:tcW w:w="2337" w:type="dxa"/>
          </w:tcPr>
          <w:p w14:paraId="6DCAA7C3" w14:textId="77777777" w:rsidR="00A604DD" w:rsidRDefault="00A604DD" w:rsidP="00A604DD">
            <w:pPr>
              <w:jc w:val="both"/>
            </w:pPr>
            <w:r>
              <w:t>Baseline training</w:t>
            </w:r>
          </w:p>
        </w:tc>
        <w:tc>
          <w:tcPr>
            <w:tcW w:w="2337" w:type="dxa"/>
          </w:tcPr>
          <w:p w14:paraId="1292DEE0" w14:textId="77777777" w:rsidR="00A604DD" w:rsidRDefault="00A604DD" w:rsidP="00A604DD">
            <w:pPr>
              <w:jc w:val="both"/>
              <w:cnfStyle w:val="000000000000" w:firstRow="0" w:lastRow="0" w:firstColumn="0" w:lastColumn="0" w:oddVBand="0" w:evenVBand="0" w:oddHBand="0" w:evenHBand="0" w:firstRowFirstColumn="0" w:firstRowLastColumn="0" w:lastRowFirstColumn="0" w:lastRowLastColumn="0"/>
            </w:pPr>
            <w:r>
              <w:t>Train lightweight CNN</w:t>
            </w:r>
          </w:p>
        </w:tc>
        <w:tc>
          <w:tcPr>
            <w:tcW w:w="2338" w:type="dxa"/>
          </w:tcPr>
          <w:p w14:paraId="277CF4BE" w14:textId="77777777" w:rsidR="00A604DD" w:rsidRDefault="00A604DD" w:rsidP="00A604DD">
            <w:pPr>
              <w:jc w:val="both"/>
              <w:cnfStyle w:val="000000000000" w:firstRow="0" w:lastRow="0" w:firstColumn="0" w:lastColumn="0" w:oddVBand="0" w:evenVBand="0" w:oddHBand="0" w:evenHBand="0" w:firstRowFirstColumn="0" w:firstRowLastColumn="0" w:lastRowFirstColumn="0" w:lastRowLastColumn="0"/>
            </w:pPr>
            <w:r>
              <w:t>Completed</w:t>
            </w:r>
          </w:p>
        </w:tc>
        <w:tc>
          <w:tcPr>
            <w:tcW w:w="2338" w:type="dxa"/>
          </w:tcPr>
          <w:p w14:paraId="7FC5EDCB" w14:textId="77777777" w:rsidR="00A604DD" w:rsidRDefault="00A604DD" w:rsidP="00A604DD">
            <w:pPr>
              <w:jc w:val="both"/>
              <w:cnfStyle w:val="000000000000" w:firstRow="0" w:lastRow="0" w:firstColumn="0" w:lastColumn="0" w:oddVBand="0" w:evenVBand="0" w:oddHBand="0" w:evenHBand="0" w:firstRowFirstColumn="0" w:firstRowLastColumn="0" w:lastRowFirstColumn="0" w:lastRowLastColumn="0"/>
            </w:pPr>
            <w:r>
              <w:t>Baseline checkpoint saved</w:t>
            </w:r>
          </w:p>
        </w:tc>
      </w:tr>
      <w:tr w:rsidR="00A604DD" w14:paraId="355EB882" w14:textId="77777777" w:rsidTr="00A604DD">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2337" w:type="dxa"/>
          </w:tcPr>
          <w:p w14:paraId="301F7CB3" w14:textId="77777777" w:rsidR="00A604DD" w:rsidRDefault="00A604DD" w:rsidP="00A604DD">
            <w:pPr>
              <w:jc w:val="both"/>
            </w:pPr>
            <w:r>
              <w:t>Retraining experiments</w:t>
            </w:r>
          </w:p>
        </w:tc>
        <w:tc>
          <w:tcPr>
            <w:tcW w:w="2337" w:type="dxa"/>
          </w:tcPr>
          <w:p w14:paraId="42FFAD41" w14:textId="77777777" w:rsidR="00A604DD" w:rsidRDefault="00A604DD" w:rsidP="00A604DD">
            <w:pPr>
              <w:jc w:val="both"/>
              <w:cnfStyle w:val="000000100000" w:firstRow="0" w:lastRow="0" w:firstColumn="0" w:lastColumn="0" w:oddVBand="0" w:evenVBand="0" w:oddHBand="1" w:evenHBand="0" w:firstRowFirstColumn="0" w:firstRowLastColumn="0" w:lastRowFirstColumn="0" w:lastRowLastColumn="0"/>
            </w:pPr>
            <w:r>
              <w:t>Explore weighting / alternative training</w:t>
            </w:r>
          </w:p>
        </w:tc>
        <w:tc>
          <w:tcPr>
            <w:tcW w:w="2338" w:type="dxa"/>
          </w:tcPr>
          <w:p w14:paraId="65A6625D" w14:textId="77777777" w:rsidR="00A604DD" w:rsidRDefault="00A604DD" w:rsidP="00A604DD">
            <w:pPr>
              <w:jc w:val="both"/>
              <w:cnfStyle w:val="000000100000" w:firstRow="0" w:lastRow="0" w:firstColumn="0" w:lastColumn="0" w:oddVBand="0" w:evenVBand="0" w:oddHBand="1" w:evenHBand="0" w:firstRowFirstColumn="0" w:firstRowLastColumn="0" w:lastRowFirstColumn="0" w:lastRowLastColumn="0"/>
            </w:pPr>
            <w:r>
              <w:t>Completed but not selected</w:t>
            </w:r>
          </w:p>
        </w:tc>
        <w:tc>
          <w:tcPr>
            <w:tcW w:w="2338" w:type="dxa"/>
          </w:tcPr>
          <w:p w14:paraId="3B187C20" w14:textId="77777777" w:rsidR="00A604DD" w:rsidRDefault="00A604DD" w:rsidP="00A604DD">
            <w:pPr>
              <w:jc w:val="both"/>
              <w:cnfStyle w:val="000000100000" w:firstRow="0" w:lastRow="0" w:firstColumn="0" w:lastColumn="0" w:oddVBand="0" w:evenVBand="0" w:oddHBand="1" w:evenHBand="0" w:firstRowFirstColumn="0" w:firstRowLastColumn="0" w:lastRowFirstColumn="0" w:lastRowLastColumn="0"/>
            </w:pPr>
            <w:r>
              <w:t>Weighted/improved variants underperformed</w:t>
            </w:r>
          </w:p>
        </w:tc>
      </w:tr>
      <w:tr w:rsidR="00A604DD" w14:paraId="3BC83574" w14:textId="77777777" w:rsidTr="00A604DD">
        <w:trPr>
          <w:trHeight w:val="77"/>
        </w:trPr>
        <w:tc>
          <w:tcPr>
            <w:cnfStyle w:val="001000000000" w:firstRow="0" w:lastRow="0" w:firstColumn="1" w:lastColumn="0" w:oddVBand="0" w:evenVBand="0" w:oddHBand="0" w:evenHBand="0" w:firstRowFirstColumn="0" w:firstRowLastColumn="0" w:lastRowFirstColumn="0" w:lastRowLastColumn="0"/>
            <w:tcW w:w="2337" w:type="dxa"/>
          </w:tcPr>
          <w:p w14:paraId="0DD927C0" w14:textId="77777777" w:rsidR="00A604DD" w:rsidRDefault="00A604DD" w:rsidP="00A604DD">
            <w:pPr>
              <w:jc w:val="both"/>
            </w:pPr>
            <w:r>
              <w:t>Threshold calibration</w:t>
            </w:r>
          </w:p>
        </w:tc>
        <w:tc>
          <w:tcPr>
            <w:tcW w:w="2337" w:type="dxa"/>
          </w:tcPr>
          <w:p w14:paraId="5ED6A007" w14:textId="77777777" w:rsidR="00A604DD" w:rsidRDefault="00A604DD" w:rsidP="00A604DD">
            <w:pPr>
              <w:jc w:val="both"/>
              <w:cnfStyle w:val="000000000000" w:firstRow="0" w:lastRow="0" w:firstColumn="0" w:lastColumn="0" w:oddVBand="0" w:evenVBand="0" w:oddHBand="0" w:evenHBand="0" w:firstRowFirstColumn="0" w:firstRowLastColumn="0" w:lastRowFirstColumn="0" w:lastRowLastColumn="0"/>
            </w:pPr>
            <w:r>
              <w:t>Tune decision threshold for screening</w:t>
            </w:r>
          </w:p>
        </w:tc>
        <w:tc>
          <w:tcPr>
            <w:tcW w:w="2338" w:type="dxa"/>
          </w:tcPr>
          <w:p w14:paraId="6AC61DFB" w14:textId="77777777" w:rsidR="00A604DD" w:rsidRDefault="00A604DD" w:rsidP="00A604DD">
            <w:pPr>
              <w:jc w:val="both"/>
              <w:cnfStyle w:val="000000000000" w:firstRow="0" w:lastRow="0" w:firstColumn="0" w:lastColumn="0" w:oddVBand="0" w:evenVBand="0" w:oddHBand="0" w:evenHBand="0" w:firstRowFirstColumn="0" w:firstRowLastColumn="0" w:lastRowFirstColumn="0" w:lastRowLastColumn="0"/>
            </w:pPr>
            <w:r>
              <w:t>Completed</w:t>
            </w:r>
          </w:p>
        </w:tc>
        <w:tc>
          <w:tcPr>
            <w:tcW w:w="2338" w:type="dxa"/>
          </w:tcPr>
          <w:p w14:paraId="4D792689" w14:textId="77777777" w:rsidR="00A604DD" w:rsidRDefault="00A604DD" w:rsidP="00A604DD">
            <w:pPr>
              <w:jc w:val="both"/>
              <w:cnfStyle w:val="000000000000" w:firstRow="0" w:lastRow="0" w:firstColumn="0" w:lastColumn="0" w:oddVBand="0" w:evenVBand="0" w:oddHBand="0" w:evenHBand="0" w:firstRowFirstColumn="0" w:firstRowLastColumn="0" w:lastRowFirstColumn="0" w:lastRowLastColumn="0"/>
            </w:pPr>
            <w:r>
              <w:t>Threshold 0.35 selected</w:t>
            </w:r>
          </w:p>
        </w:tc>
      </w:tr>
      <w:tr w:rsidR="00A604DD" w14:paraId="3FD6FB34" w14:textId="77777777" w:rsidTr="00A604DD">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2337" w:type="dxa"/>
          </w:tcPr>
          <w:p w14:paraId="0AB77B43" w14:textId="77777777" w:rsidR="00A604DD" w:rsidRDefault="00A604DD" w:rsidP="00A604DD">
            <w:pPr>
              <w:jc w:val="both"/>
            </w:pPr>
            <w:r>
              <w:t>Final current screening result</w:t>
            </w:r>
          </w:p>
        </w:tc>
        <w:tc>
          <w:tcPr>
            <w:tcW w:w="2337" w:type="dxa"/>
          </w:tcPr>
          <w:p w14:paraId="3C005DD5" w14:textId="77777777" w:rsidR="00A604DD" w:rsidRDefault="00A604DD" w:rsidP="00A604DD">
            <w:pPr>
              <w:jc w:val="both"/>
              <w:cnfStyle w:val="000000100000" w:firstRow="0" w:lastRow="0" w:firstColumn="0" w:lastColumn="0" w:oddVBand="0" w:evenVBand="0" w:oddHBand="1" w:evenHBand="0" w:firstRowFirstColumn="0" w:firstRowLastColumn="0" w:lastRowFirstColumn="0" w:lastRowLastColumn="0"/>
            </w:pPr>
            <w:r>
              <w:t>Evaluate on held-out test set</w:t>
            </w:r>
          </w:p>
        </w:tc>
        <w:tc>
          <w:tcPr>
            <w:tcW w:w="2338" w:type="dxa"/>
          </w:tcPr>
          <w:p w14:paraId="751C7976" w14:textId="77777777" w:rsidR="00A604DD" w:rsidRDefault="00A604DD" w:rsidP="00A604DD">
            <w:pPr>
              <w:jc w:val="both"/>
              <w:cnfStyle w:val="000000100000" w:firstRow="0" w:lastRow="0" w:firstColumn="0" w:lastColumn="0" w:oddVBand="0" w:evenVBand="0" w:oddHBand="1" w:evenHBand="0" w:firstRowFirstColumn="0" w:firstRowLastColumn="0" w:lastRowFirstColumn="0" w:lastRowLastColumn="0"/>
            </w:pPr>
            <w:r>
              <w:t>Completed</w:t>
            </w:r>
          </w:p>
        </w:tc>
        <w:tc>
          <w:tcPr>
            <w:tcW w:w="2338" w:type="dxa"/>
          </w:tcPr>
          <w:p w14:paraId="606C8FD6" w14:textId="77777777" w:rsidR="00A604DD" w:rsidRDefault="00A604DD" w:rsidP="00A604DD">
            <w:pPr>
              <w:jc w:val="both"/>
              <w:cnfStyle w:val="000000100000" w:firstRow="0" w:lastRow="0" w:firstColumn="0" w:lastColumn="0" w:oddVBand="0" w:evenVBand="0" w:oddHBand="1" w:evenHBand="0" w:firstRowFirstColumn="0" w:firstRowLastColumn="0" w:lastRowFirstColumn="0" w:lastRowLastColumn="0"/>
            </w:pPr>
            <w:r>
              <w:t>Best result: 67.24% accuracy, 55.39% COVID recall</w:t>
            </w:r>
          </w:p>
        </w:tc>
      </w:tr>
      <w:tr w:rsidR="00A604DD" w14:paraId="699B4734" w14:textId="77777777" w:rsidTr="00A604DD">
        <w:trPr>
          <w:trHeight w:val="77"/>
        </w:trPr>
        <w:tc>
          <w:tcPr>
            <w:cnfStyle w:val="001000000000" w:firstRow="0" w:lastRow="0" w:firstColumn="1" w:lastColumn="0" w:oddVBand="0" w:evenVBand="0" w:oddHBand="0" w:evenHBand="0" w:firstRowFirstColumn="0" w:firstRowLastColumn="0" w:lastRowFirstColumn="0" w:lastRowLastColumn="0"/>
            <w:tcW w:w="2337" w:type="dxa"/>
          </w:tcPr>
          <w:p w14:paraId="356FDA66" w14:textId="77777777" w:rsidR="00A604DD" w:rsidRDefault="00A604DD" w:rsidP="00A604DD">
            <w:pPr>
              <w:jc w:val="both"/>
            </w:pPr>
            <w:r>
              <w:t>TFLite export</w:t>
            </w:r>
          </w:p>
        </w:tc>
        <w:tc>
          <w:tcPr>
            <w:tcW w:w="2337" w:type="dxa"/>
          </w:tcPr>
          <w:p w14:paraId="1F1A5319" w14:textId="77777777" w:rsidR="00A604DD" w:rsidRDefault="00A604DD" w:rsidP="00A604DD">
            <w:pPr>
              <w:jc w:val="both"/>
              <w:cnfStyle w:val="000000000000" w:firstRow="0" w:lastRow="0" w:firstColumn="0" w:lastColumn="0" w:oddVBand="0" w:evenVBand="0" w:oddHBand="0" w:evenHBand="0" w:firstRowFirstColumn="0" w:firstRowLastColumn="0" w:lastRowFirstColumn="0" w:lastRowLastColumn="0"/>
            </w:pPr>
            <w:r>
              <w:t>Export model for mobile deployment</w:t>
            </w:r>
          </w:p>
        </w:tc>
        <w:tc>
          <w:tcPr>
            <w:tcW w:w="2338" w:type="dxa"/>
          </w:tcPr>
          <w:p w14:paraId="4FF2A9F7" w14:textId="77777777" w:rsidR="00A604DD" w:rsidRDefault="00A604DD" w:rsidP="00A604DD">
            <w:pPr>
              <w:jc w:val="both"/>
              <w:cnfStyle w:val="000000000000" w:firstRow="0" w:lastRow="0" w:firstColumn="0" w:lastColumn="0" w:oddVBand="0" w:evenVBand="0" w:oddHBand="0" w:evenHBand="0" w:firstRowFirstColumn="0" w:firstRowLastColumn="0" w:lastRowFirstColumn="0" w:lastRowLastColumn="0"/>
            </w:pPr>
            <w:r>
              <w:t>Attempted but unstable</w:t>
            </w:r>
          </w:p>
        </w:tc>
        <w:tc>
          <w:tcPr>
            <w:tcW w:w="2338" w:type="dxa"/>
          </w:tcPr>
          <w:p w14:paraId="2B6F584D" w14:textId="77777777" w:rsidR="00A604DD" w:rsidRDefault="00A604DD" w:rsidP="00A604DD">
            <w:pPr>
              <w:jc w:val="both"/>
              <w:cnfStyle w:val="000000000000" w:firstRow="0" w:lastRow="0" w:firstColumn="0" w:lastColumn="0" w:oddVBand="0" w:evenVBand="0" w:oddHBand="0" w:evenHBand="0" w:firstRowFirstColumn="0" w:firstRowLastColumn="0" w:lastRowFirstColumn="0" w:lastRowLastColumn="0"/>
            </w:pPr>
            <w:r>
              <w:t>Converter failed in current environment</w:t>
            </w:r>
          </w:p>
        </w:tc>
      </w:tr>
      <w:tr w:rsidR="00A604DD" w14:paraId="2B22D54C" w14:textId="77777777" w:rsidTr="00A604DD">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2337" w:type="dxa"/>
          </w:tcPr>
          <w:p w14:paraId="05078FCE" w14:textId="77777777" w:rsidR="00A604DD" w:rsidRDefault="00A604DD" w:rsidP="00A604DD">
            <w:pPr>
              <w:jc w:val="both"/>
            </w:pPr>
            <w:r>
              <w:t>Mobile app integration</w:t>
            </w:r>
          </w:p>
        </w:tc>
        <w:tc>
          <w:tcPr>
            <w:tcW w:w="2337" w:type="dxa"/>
          </w:tcPr>
          <w:p w14:paraId="0E247342" w14:textId="77777777" w:rsidR="00A604DD" w:rsidRDefault="00A604DD" w:rsidP="00A604DD">
            <w:pPr>
              <w:jc w:val="both"/>
              <w:cnfStyle w:val="000000100000" w:firstRow="0" w:lastRow="0" w:firstColumn="0" w:lastColumn="0" w:oddVBand="0" w:evenVBand="0" w:oddHBand="1" w:evenHBand="0" w:firstRowFirstColumn="0" w:firstRowLastColumn="0" w:lastRowFirstColumn="0" w:lastRowLastColumn="0"/>
            </w:pPr>
            <w:r>
              <w:t>Integrate into smartphone app</w:t>
            </w:r>
          </w:p>
        </w:tc>
        <w:tc>
          <w:tcPr>
            <w:tcW w:w="2338" w:type="dxa"/>
          </w:tcPr>
          <w:p w14:paraId="27665EE7" w14:textId="77777777" w:rsidR="00A604DD" w:rsidRDefault="00A604DD" w:rsidP="00A604DD">
            <w:pPr>
              <w:jc w:val="both"/>
              <w:cnfStyle w:val="000000100000" w:firstRow="0" w:lastRow="0" w:firstColumn="0" w:lastColumn="0" w:oddVBand="0" w:evenVBand="0" w:oddHBand="1" w:evenHBand="0" w:firstRowFirstColumn="0" w:firstRowLastColumn="0" w:lastRowFirstColumn="0" w:lastRowLastColumn="0"/>
            </w:pPr>
            <w:r>
              <w:t>Pending</w:t>
            </w:r>
          </w:p>
        </w:tc>
        <w:tc>
          <w:tcPr>
            <w:tcW w:w="2338" w:type="dxa"/>
          </w:tcPr>
          <w:p w14:paraId="1D53990A" w14:textId="77777777" w:rsidR="00A604DD" w:rsidRDefault="00A604DD" w:rsidP="00A604DD">
            <w:pPr>
              <w:jc w:val="both"/>
              <w:cnfStyle w:val="000000100000" w:firstRow="0" w:lastRow="0" w:firstColumn="0" w:lastColumn="0" w:oddVBand="0" w:evenVBand="0" w:oddHBand="1" w:evenHBand="0" w:firstRowFirstColumn="0" w:firstRowLastColumn="0" w:lastRowFirstColumn="0" w:lastRowLastColumn="0"/>
            </w:pPr>
            <w:r>
              <w:t>Reserved for later chapter/stage</w:t>
            </w:r>
          </w:p>
        </w:tc>
      </w:tr>
    </w:tbl>
    <w:p w14:paraId="725D9514" w14:textId="77777777" w:rsidR="00A604DD" w:rsidRPr="00C9316A" w:rsidRDefault="00A604DD" w:rsidP="00C9316A">
      <w:pPr>
        <w:pStyle w:val="NormalWeb"/>
        <w:spacing w:line="360" w:lineRule="auto"/>
        <w:jc w:val="both"/>
        <w:rPr>
          <w:color w:val="000000" w:themeColor="text1"/>
        </w:rPr>
      </w:pPr>
    </w:p>
    <w:p w14:paraId="0B2D239E" w14:textId="77777777" w:rsidR="001C69B8" w:rsidRPr="00C9316A" w:rsidRDefault="001C69B8" w:rsidP="00C9316A">
      <w:pPr>
        <w:pStyle w:val="Heading2"/>
        <w:spacing w:line="360" w:lineRule="auto"/>
        <w:jc w:val="both"/>
        <w:rPr>
          <w:rFonts w:ascii="Times New Roman" w:hAnsi="Times New Roman" w:cs="Times New Roman"/>
          <w:color w:val="000000" w:themeColor="text1"/>
        </w:rPr>
      </w:pPr>
      <w:bookmarkStart w:id="45" w:name="_Toc227819983"/>
      <w:r w:rsidRPr="00C9316A">
        <w:rPr>
          <w:rFonts w:ascii="Times New Roman" w:hAnsi="Times New Roman" w:cs="Times New Roman"/>
          <w:color w:val="000000" w:themeColor="text1"/>
        </w:rPr>
        <w:lastRenderedPageBreak/>
        <w:t>3.7 Feature Engineering: Log-Mel Spectrograms</w:t>
      </w:r>
      <w:bookmarkEnd w:id="45"/>
    </w:p>
    <w:p w14:paraId="5DBC27E8" w14:textId="77777777" w:rsidR="001C69B8" w:rsidRPr="00C9316A" w:rsidRDefault="001C69B8" w:rsidP="00C9316A">
      <w:pPr>
        <w:pStyle w:val="NormalWeb"/>
        <w:spacing w:line="360" w:lineRule="auto"/>
        <w:jc w:val="both"/>
        <w:rPr>
          <w:color w:val="000000" w:themeColor="text1"/>
        </w:rPr>
      </w:pPr>
      <w:r w:rsidRPr="00C9316A">
        <w:rPr>
          <w:color w:val="000000" w:themeColor="text1"/>
        </w:rPr>
        <w:t xml:space="preserve">The principal feature representation used in this study is the </w:t>
      </w:r>
      <w:r w:rsidRPr="00C9316A">
        <w:rPr>
          <w:rStyle w:val="Strong"/>
          <w:color w:val="000000" w:themeColor="text1"/>
        </w:rPr>
        <w:t>log-mel spectrogram</w:t>
      </w:r>
      <w:r w:rsidRPr="00C9316A">
        <w:rPr>
          <w:color w:val="000000" w:themeColor="text1"/>
        </w:rPr>
        <w:t>. This representation captures the time-varying spectral energy of cough signals in a compressed form that is suitable for image-like processing by convolutional neural networks.</w:t>
      </w:r>
    </w:p>
    <w:p w14:paraId="1653E260" w14:textId="77777777" w:rsidR="001C69B8" w:rsidRPr="00C9316A" w:rsidRDefault="001C69B8" w:rsidP="00C9316A">
      <w:pPr>
        <w:pStyle w:val="NormalWeb"/>
        <w:spacing w:line="360" w:lineRule="auto"/>
        <w:jc w:val="both"/>
        <w:rPr>
          <w:color w:val="000000" w:themeColor="text1"/>
        </w:rPr>
      </w:pPr>
      <w:r w:rsidRPr="00C9316A">
        <w:rPr>
          <w:color w:val="000000" w:themeColor="text1"/>
        </w:rPr>
        <w:t xml:space="preserve">The feature extraction pipeline computes an STFT-based spectrogram, maps it through a mel </w:t>
      </w:r>
      <w:proofErr w:type="spellStart"/>
      <w:r w:rsidRPr="00C9316A">
        <w:rPr>
          <w:color w:val="000000" w:themeColor="text1"/>
        </w:rPr>
        <w:t>filterbank</w:t>
      </w:r>
      <w:proofErr w:type="spellEnd"/>
      <w:r w:rsidRPr="00C9316A">
        <w:rPr>
          <w:color w:val="000000" w:themeColor="text1"/>
        </w:rPr>
        <w:t>, and applies a logarithmic compression to reduce dynamic range. This produces a compact time-frequency representation that preserves local acoustic structure.</w:t>
      </w:r>
    </w:p>
    <w:p w14:paraId="2B20305A" w14:textId="77777777" w:rsidR="001C69B8" w:rsidRPr="00C9316A" w:rsidRDefault="001C69B8" w:rsidP="00C9316A">
      <w:pPr>
        <w:pStyle w:val="NormalWeb"/>
        <w:spacing w:line="360" w:lineRule="auto"/>
        <w:jc w:val="both"/>
        <w:rPr>
          <w:color w:val="000000" w:themeColor="text1"/>
        </w:rPr>
      </w:pPr>
      <w:r w:rsidRPr="00C9316A">
        <w:rPr>
          <w:color w:val="000000" w:themeColor="text1"/>
        </w:rPr>
        <w:t>The default implementation parameters were:</w:t>
      </w:r>
    </w:p>
    <w:p w14:paraId="0CEBBE5F" w14:textId="77777777" w:rsidR="001C69B8" w:rsidRPr="00C9316A" w:rsidRDefault="001C69B8" w:rsidP="00C9316A">
      <w:pPr>
        <w:numPr>
          <w:ilvl w:val="0"/>
          <w:numId w:val="24"/>
        </w:numPr>
        <w:spacing w:before="100" w:beforeAutospacing="1" w:after="100" w:afterAutospacing="1" w:line="360" w:lineRule="auto"/>
        <w:jc w:val="both"/>
        <w:rPr>
          <w:color w:val="000000" w:themeColor="text1"/>
        </w:rPr>
      </w:pPr>
      <w:r w:rsidRPr="00C9316A">
        <w:rPr>
          <w:rStyle w:val="Strong"/>
          <w:color w:val="000000" w:themeColor="text1"/>
        </w:rPr>
        <w:t>mel bins:</w:t>
      </w:r>
      <w:r w:rsidRPr="00C9316A">
        <w:rPr>
          <w:color w:val="000000" w:themeColor="text1"/>
        </w:rPr>
        <w:t xml:space="preserve"> 64 </w:t>
      </w:r>
    </w:p>
    <w:p w14:paraId="4AF2F58A" w14:textId="77777777" w:rsidR="001C69B8" w:rsidRPr="00C9316A" w:rsidRDefault="001C69B8" w:rsidP="00C9316A">
      <w:pPr>
        <w:numPr>
          <w:ilvl w:val="0"/>
          <w:numId w:val="24"/>
        </w:numPr>
        <w:spacing w:before="100" w:beforeAutospacing="1" w:after="100" w:afterAutospacing="1" w:line="360" w:lineRule="auto"/>
        <w:jc w:val="both"/>
        <w:rPr>
          <w:color w:val="000000" w:themeColor="text1"/>
        </w:rPr>
      </w:pPr>
      <w:r w:rsidRPr="00C9316A">
        <w:rPr>
          <w:rStyle w:val="Strong"/>
          <w:color w:val="000000" w:themeColor="text1"/>
        </w:rPr>
        <w:t>FFT size:</w:t>
      </w:r>
      <w:r w:rsidRPr="00C9316A">
        <w:rPr>
          <w:color w:val="000000" w:themeColor="text1"/>
        </w:rPr>
        <w:t xml:space="preserve"> 1024 </w:t>
      </w:r>
    </w:p>
    <w:p w14:paraId="65C27D5B" w14:textId="77777777" w:rsidR="001C69B8" w:rsidRPr="00C9316A" w:rsidRDefault="001C69B8" w:rsidP="00C9316A">
      <w:pPr>
        <w:numPr>
          <w:ilvl w:val="0"/>
          <w:numId w:val="24"/>
        </w:numPr>
        <w:spacing w:before="100" w:beforeAutospacing="1" w:after="100" w:afterAutospacing="1" w:line="360" w:lineRule="auto"/>
        <w:jc w:val="both"/>
        <w:rPr>
          <w:color w:val="000000" w:themeColor="text1"/>
        </w:rPr>
      </w:pPr>
      <w:r w:rsidRPr="00C9316A">
        <w:rPr>
          <w:rStyle w:val="Strong"/>
          <w:color w:val="000000" w:themeColor="text1"/>
        </w:rPr>
        <w:t>hop length:</w:t>
      </w:r>
      <w:r w:rsidRPr="00C9316A">
        <w:rPr>
          <w:color w:val="000000" w:themeColor="text1"/>
        </w:rPr>
        <w:t xml:space="preserve"> 256 </w:t>
      </w:r>
    </w:p>
    <w:p w14:paraId="714FFE2C" w14:textId="77777777" w:rsidR="001C69B8" w:rsidRPr="00C9316A" w:rsidRDefault="001C69B8" w:rsidP="00C9316A">
      <w:pPr>
        <w:numPr>
          <w:ilvl w:val="0"/>
          <w:numId w:val="24"/>
        </w:numPr>
        <w:spacing w:before="100" w:beforeAutospacing="1" w:after="100" w:afterAutospacing="1" w:line="360" w:lineRule="auto"/>
        <w:jc w:val="both"/>
        <w:rPr>
          <w:color w:val="000000" w:themeColor="text1"/>
        </w:rPr>
      </w:pPr>
      <w:r w:rsidRPr="00C9316A">
        <w:rPr>
          <w:rStyle w:val="Strong"/>
          <w:color w:val="000000" w:themeColor="text1"/>
        </w:rPr>
        <w:t>window length:</w:t>
      </w:r>
      <w:r w:rsidRPr="00C9316A">
        <w:rPr>
          <w:color w:val="000000" w:themeColor="text1"/>
        </w:rPr>
        <w:t xml:space="preserve"> 512 </w:t>
      </w:r>
    </w:p>
    <w:p w14:paraId="24D6D054" w14:textId="77777777" w:rsidR="001C69B8" w:rsidRPr="00C9316A" w:rsidRDefault="001C69B8" w:rsidP="00C9316A">
      <w:pPr>
        <w:numPr>
          <w:ilvl w:val="0"/>
          <w:numId w:val="24"/>
        </w:numPr>
        <w:spacing w:before="100" w:beforeAutospacing="1" w:after="100" w:afterAutospacing="1" w:line="360" w:lineRule="auto"/>
        <w:jc w:val="both"/>
        <w:rPr>
          <w:color w:val="000000" w:themeColor="text1"/>
        </w:rPr>
      </w:pPr>
      <w:r w:rsidRPr="00C9316A">
        <w:rPr>
          <w:rStyle w:val="Strong"/>
          <w:color w:val="000000" w:themeColor="text1"/>
        </w:rPr>
        <w:t>frequency range:</w:t>
      </w:r>
      <w:r w:rsidRPr="00C9316A">
        <w:rPr>
          <w:color w:val="000000" w:themeColor="text1"/>
        </w:rPr>
        <w:t xml:space="preserve"> 50–8000 Hz </w:t>
      </w:r>
    </w:p>
    <w:p w14:paraId="6002E12F" w14:textId="77777777" w:rsidR="001C69B8" w:rsidRPr="00C9316A" w:rsidRDefault="001C69B8" w:rsidP="00C9316A">
      <w:pPr>
        <w:numPr>
          <w:ilvl w:val="0"/>
          <w:numId w:val="24"/>
        </w:numPr>
        <w:spacing w:before="100" w:beforeAutospacing="1" w:after="100" w:afterAutospacing="1" w:line="360" w:lineRule="auto"/>
        <w:jc w:val="both"/>
        <w:rPr>
          <w:color w:val="000000" w:themeColor="text1"/>
        </w:rPr>
      </w:pPr>
      <w:r w:rsidRPr="00C9316A">
        <w:rPr>
          <w:rStyle w:val="Strong"/>
          <w:color w:val="000000" w:themeColor="text1"/>
        </w:rPr>
        <w:t>maximum frames:</w:t>
      </w:r>
      <w:r w:rsidRPr="00C9316A">
        <w:rPr>
          <w:color w:val="000000" w:themeColor="text1"/>
        </w:rPr>
        <w:t xml:space="preserve"> 256 </w:t>
      </w:r>
    </w:p>
    <w:p w14:paraId="6985AA87" w14:textId="77777777" w:rsidR="001C69B8" w:rsidRPr="00C9316A" w:rsidRDefault="001C69B8" w:rsidP="00C9316A">
      <w:pPr>
        <w:pStyle w:val="NormalWeb"/>
        <w:spacing w:line="360" w:lineRule="auto"/>
        <w:jc w:val="both"/>
        <w:rPr>
          <w:color w:val="000000" w:themeColor="text1"/>
        </w:rPr>
      </w:pPr>
      <w:r w:rsidRPr="00C9316A">
        <w:rPr>
          <w:color w:val="000000" w:themeColor="text1"/>
        </w:rPr>
        <w:t>Each feature tensor was padded or truncated to a fixed frame length and normalized to a stable numeric range. This produced consistent inputs of shape suitable for training and later deployment.</w:t>
      </w:r>
    </w:p>
    <w:p w14:paraId="47EBF0CF" w14:textId="77777777" w:rsidR="001C69B8" w:rsidRPr="00C9316A" w:rsidRDefault="001C69B8" w:rsidP="00C9316A">
      <w:pPr>
        <w:pStyle w:val="NormalWeb"/>
        <w:spacing w:line="360" w:lineRule="auto"/>
        <w:jc w:val="both"/>
        <w:rPr>
          <w:color w:val="000000" w:themeColor="text1"/>
        </w:rPr>
      </w:pPr>
      <w:r w:rsidRPr="00C9316A">
        <w:rPr>
          <w:color w:val="000000" w:themeColor="text1"/>
        </w:rPr>
        <w:t xml:space="preserve">Feature arrays were cached into </w:t>
      </w:r>
      <w:r w:rsidRPr="00C9316A">
        <w:rPr>
          <w:rStyle w:val="HTMLCode"/>
          <w:rFonts w:ascii="Times New Roman" w:hAnsi="Times New Roman" w:cs="Times New Roman"/>
          <w:color w:val="000000" w:themeColor="text1"/>
        </w:rPr>
        <w:t>.</w:t>
      </w:r>
      <w:proofErr w:type="spellStart"/>
      <w:r w:rsidRPr="00C9316A">
        <w:rPr>
          <w:rStyle w:val="HTMLCode"/>
          <w:rFonts w:ascii="Times New Roman" w:hAnsi="Times New Roman" w:cs="Times New Roman"/>
          <w:color w:val="000000" w:themeColor="text1"/>
        </w:rPr>
        <w:t>npy</w:t>
      </w:r>
      <w:proofErr w:type="spellEnd"/>
      <w:r w:rsidRPr="00C9316A">
        <w:rPr>
          <w:color w:val="000000" w:themeColor="text1"/>
        </w:rPr>
        <w:t xml:space="preserve"> files for the train, validation, and test sets in order to reduce repeated computation and ensure reproducibility across training runs.</w:t>
      </w:r>
    </w:p>
    <w:p w14:paraId="41820107" w14:textId="77777777" w:rsidR="001C69B8" w:rsidRPr="00C9316A" w:rsidRDefault="001C69B8" w:rsidP="00C9316A">
      <w:pPr>
        <w:pStyle w:val="Heading2"/>
        <w:spacing w:line="360" w:lineRule="auto"/>
        <w:jc w:val="both"/>
        <w:rPr>
          <w:rFonts w:ascii="Times New Roman" w:hAnsi="Times New Roman" w:cs="Times New Roman"/>
          <w:color w:val="000000" w:themeColor="text1"/>
        </w:rPr>
      </w:pPr>
      <w:bookmarkStart w:id="46" w:name="_Toc227819984"/>
      <w:r w:rsidRPr="00C9316A">
        <w:rPr>
          <w:rFonts w:ascii="Times New Roman" w:hAnsi="Times New Roman" w:cs="Times New Roman"/>
          <w:color w:val="000000" w:themeColor="text1"/>
        </w:rPr>
        <w:t>3.8 Model Architecture and Training Protocol</w:t>
      </w:r>
      <w:bookmarkEnd w:id="46"/>
    </w:p>
    <w:p w14:paraId="336E3C7D" w14:textId="77777777" w:rsidR="001C69B8" w:rsidRPr="00C9316A" w:rsidRDefault="001C69B8" w:rsidP="00C9316A">
      <w:pPr>
        <w:pStyle w:val="NormalWeb"/>
        <w:spacing w:line="360" w:lineRule="auto"/>
        <w:jc w:val="both"/>
        <w:rPr>
          <w:color w:val="000000" w:themeColor="text1"/>
        </w:rPr>
      </w:pPr>
      <w:r w:rsidRPr="00C9316A">
        <w:rPr>
          <w:color w:val="000000" w:themeColor="text1"/>
        </w:rPr>
        <w:t>The baseline classifier implemented in this study is a lightweight 2D CNN designed with mobile efficiency in mind. The model processes log-mel spectrogram tensors and outputs class probabilities for the binary screening task.</w:t>
      </w:r>
    </w:p>
    <w:p w14:paraId="2713642C" w14:textId="77777777" w:rsidR="001C69B8" w:rsidRPr="00C9316A" w:rsidRDefault="001C69B8" w:rsidP="00C9316A">
      <w:pPr>
        <w:pStyle w:val="NormalWeb"/>
        <w:spacing w:line="360" w:lineRule="auto"/>
        <w:jc w:val="both"/>
        <w:rPr>
          <w:color w:val="000000" w:themeColor="text1"/>
        </w:rPr>
      </w:pPr>
      <w:r w:rsidRPr="00C9316A">
        <w:rPr>
          <w:color w:val="000000" w:themeColor="text1"/>
        </w:rPr>
        <w:t>The architecture consists of:</w:t>
      </w:r>
    </w:p>
    <w:p w14:paraId="2DF6C0E1" w14:textId="77777777" w:rsidR="001C69B8" w:rsidRPr="00C9316A" w:rsidRDefault="001C69B8" w:rsidP="00C9316A">
      <w:pPr>
        <w:numPr>
          <w:ilvl w:val="0"/>
          <w:numId w:val="25"/>
        </w:numPr>
        <w:spacing w:before="100" w:beforeAutospacing="1" w:after="100" w:afterAutospacing="1" w:line="360" w:lineRule="auto"/>
        <w:jc w:val="both"/>
        <w:rPr>
          <w:color w:val="000000" w:themeColor="text1"/>
        </w:rPr>
      </w:pPr>
      <w:r w:rsidRPr="00C9316A">
        <w:rPr>
          <w:color w:val="000000" w:themeColor="text1"/>
        </w:rPr>
        <w:t xml:space="preserve">stacked convolutional blocks, </w:t>
      </w:r>
    </w:p>
    <w:p w14:paraId="6E5249DB" w14:textId="77777777" w:rsidR="001C69B8" w:rsidRPr="00C9316A" w:rsidRDefault="001C69B8" w:rsidP="00C9316A">
      <w:pPr>
        <w:numPr>
          <w:ilvl w:val="0"/>
          <w:numId w:val="25"/>
        </w:numPr>
        <w:spacing w:before="100" w:beforeAutospacing="1" w:after="100" w:afterAutospacing="1" w:line="360" w:lineRule="auto"/>
        <w:jc w:val="both"/>
        <w:rPr>
          <w:color w:val="000000" w:themeColor="text1"/>
        </w:rPr>
      </w:pPr>
      <w:r w:rsidRPr="00C9316A">
        <w:rPr>
          <w:color w:val="000000" w:themeColor="text1"/>
        </w:rPr>
        <w:lastRenderedPageBreak/>
        <w:t xml:space="preserve">batch normalization layers, </w:t>
      </w:r>
    </w:p>
    <w:p w14:paraId="65E859C2" w14:textId="77777777" w:rsidR="001C69B8" w:rsidRPr="00C9316A" w:rsidRDefault="001C69B8" w:rsidP="00C9316A">
      <w:pPr>
        <w:numPr>
          <w:ilvl w:val="0"/>
          <w:numId w:val="25"/>
        </w:numPr>
        <w:spacing w:before="100" w:beforeAutospacing="1" w:after="100" w:afterAutospacing="1" w:line="360" w:lineRule="auto"/>
        <w:jc w:val="both"/>
        <w:rPr>
          <w:color w:val="000000" w:themeColor="text1"/>
        </w:rPr>
      </w:pPr>
      <w:r w:rsidRPr="00C9316A">
        <w:rPr>
          <w:color w:val="000000" w:themeColor="text1"/>
        </w:rPr>
        <w:t xml:space="preserve">pooling operations, </w:t>
      </w:r>
    </w:p>
    <w:p w14:paraId="1DC8436A" w14:textId="77777777" w:rsidR="001C69B8" w:rsidRPr="00C9316A" w:rsidRDefault="001C69B8" w:rsidP="00C9316A">
      <w:pPr>
        <w:numPr>
          <w:ilvl w:val="0"/>
          <w:numId w:val="25"/>
        </w:numPr>
        <w:spacing w:before="100" w:beforeAutospacing="1" w:after="100" w:afterAutospacing="1" w:line="360" w:lineRule="auto"/>
        <w:jc w:val="both"/>
        <w:rPr>
          <w:color w:val="000000" w:themeColor="text1"/>
        </w:rPr>
      </w:pPr>
      <w:r w:rsidRPr="00C9316A">
        <w:rPr>
          <w:color w:val="000000" w:themeColor="text1"/>
        </w:rPr>
        <w:t xml:space="preserve">global average pooling, </w:t>
      </w:r>
    </w:p>
    <w:p w14:paraId="26CF0E7A" w14:textId="77777777" w:rsidR="001C69B8" w:rsidRPr="00C9316A" w:rsidRDefault="001C69B8" w:rsidP="00C9316A">
      <w:pPr>
        <w:numPr>
          <w:ilvl w:val="0"/>
          <w:numId w:val="25"/>
        </w:numPr>
        <w:spacing w:before="100" w:beforeAutospacing="1" w:after="100" w:afterAutospacing="1" w:line="360" w:lineRule="auto"/>
        <w:jc w:val="both"/>
        <w:rPr>
          <w:color w:val="000000" w:themeColor="text1"/>
        </w:rPr>
      </w:pPr>
      <w:r w:rsidRPr="00C9316A">
        <w:rPr>
          <w:color w:val="000000" w:themeColor="text1"/>
        </w:rPr>
        <w:t xml:space="preserve">dropout regularization, </w:t>
      </w:r>
    </w:p>
    <w:p w14:paraId="706B3768" w14:textId="77777777" w:rsidR="001C69B8" w:rsidRPr="00C9316A" w:rsidRDefault="001C69B8" w:rsidP="00C9316A">
      <w:pPr>
        <w:numPr>
          <w:ilvl w:val="0"/>
          <w:numId w:val="25"/>
        </w:numPr>
        <w:spacing w:before="100" w:beforeAutospacing="1" w:after="100" w:afterAutospacing="1" w:line="360" w:lineRule="auto"/>
        <w:jc w:val="both"/>
        <w:rPr>
          <w:color w:val="000000" w:themeColor="text1"/>
        </w:rPr>
      </w:pPr>
      <w:r w:rsidRPr="00C9316A">
        <w:rPr>
          <w:color w:val="000000" w:themeColor="text1"/>
        </w:rPr>
        <w:t xml:space="preserve">a dense hidden layer, </w:t>
      </w:r>
    </w:p>
    <w:p w14:paraId="5C398FDC" w14:textId="77777777" w:rsidR="001C69B8" w:rsidRPr="00C9316A" w:rsidRDefault="001C69B8" w:rsidP="00C9316A">
      <w:pPr>
        <w:numPr>
          <w:ilvl w:val="0"/>
          <w:numId w:val="25"/>
        </w:numPr>
        <w:spacing w:before="100" w:beforeAutospacing="1" w:after="100" w:afterAutospacing="1" w:line="360" w:lineRule="auto"/>
        <w:jc w:val="both"/>
        <w:rPr>
          <w:color w:val="000000" w:themeColor="text1"/>
        </w:rPr>
      </w:pPr>
      <w:r w:rsidRPr="00C9316A">
        <w:rPr>
          <w:color w:val="000000" w:themeColor="text1"/>
        </w:rPr>
        <w:t xml:space="preserve">and a final </w:t>
      </w:r>
      <w:proofErr w:type="spellStart"/>
      <w:r w:rsidRPr="00C9316A">
        <w:rPr>
          <w:color w:val="000000" w:themeColor="text1"/>
        </w:rPr>
        <w:t>softmax</w:t>
      </w:r>
      <w:proofErr w:type="spellEnd"/>
      <w:r w:rsidRPr="00C9316A">
        <w:rPr>
          <w:color w:val="000000" w:themeColor="text1"/>
        </w:rPr>
        <w:t xml:space="preserve"> output layer. </w:t>
      </w:r>
    </w:p>
    <w:p w14:paraId="2750C729" w14:textId="77777777" w:rsidR="001C69B8" w:rsidRPr="00C9316A" w:rsidRDefault="001C69B8" w:rsidP="00C9316A">
      <w:pPr>
        <w:pStyle w:val="NormalWeb"/>
        <w:spacing w:line="360" w:lineRule="auto"/>
        <w:jc w:val="both"/>
        <w:rPr>
          <w:color w:val="000000" w:themeColor="text1"/>
        </w:rPr>
      </w:pPr>
      <w:r w:rsidRPr="00C9316A">
        <w:rPr>
          <w:color w:val="000000" w:themeColor="text1"/>
        </w:rPr>
        <w:t>This lightweight structure was selected as a practical baseline because it is easier to debug, easier to reproduce, and more compatible with later export and on-device inference than heavier architectures.</w:t>
      </w:r>
    </w:p>
    <w:p w14:paraId="60F53A5F" w14:textId="77777777" w:rsidR="001C69B8" w:rsidRPr="00C9316A" w:rsidRDefault="001C69B8" w:rsidP="00C9316A">
      <w:pPr>
        <w:pStyle w:val="NormalWeb"/>
        <w:spacing w:line="360" w:lineRule="auto"/>
        <w:jc w:val="both"/>
        <w:rPr>
          <w:color w:val="000000" w:themeColor="text1"/>
        </w:rPr>
      </w:pPr>
      <w:r w:rsidRPr="00C9316A">
        <w:rPr>
          <w:color w:val="000000" w:themeColor="text1"/>
        </w:rPr>
        <w:t>Training used sparse categorical cross-entropy and the Adam optimizer. Model checkpointing and validation monitoring were used to preserve the best-performing baseline. During implementation, binary label remapping was introduced to align the current two-class milestone with the broader original schema.</w:t>
      </w:r>
    </w:p>
    <w:p w14:paraId="3ACD3D7B" w14:textId="77777777" w:rsidR="001C69B8" w:rsidRPr="00C9316A" w:rsidRDefault="001C69B8" w:rsidP="00C9316A">
      <w:pPr>
        <w:pStyle w:val="NormalWeb"/>
        <w:spacing w:line="360" w:lineRule="auto"/>
        <w:jc w:val="both"/>
        <w:rPr>
          <w:color w:val="000000" w:themeColor="text1"/>
        </w:rPr>
      </w:pPr>
      <w:r w:rsidRPr="00C9316A">
        <w:rPr>
          <w:color w:val="000000" w:themeColor="text1"/>
        </w:rPr>
        <w:t>Additional retraining experiments using weighting and modified procedures were also attempted, but the baseline model remained the most useful model for disease detection in the current stage.</w:t>
      </w:r>
    </w:p>
    <w:p w14:paraId="6EBC71E5" w14:textId="77777777" w:rsidR="001C69B8" w:rsidRPr="00C9316A" w:rsidRDefault="001C69B8" w:rsidP="00C9316A">
      <w:pPr>
        <w:pStyle w:val="Heading2"/>
        <w:spacing w:line="360" w:lineRule="auto"/>
        <w:jc w:val="both"/>
        <w:rPr>
          <w:rFonts w:ascii="Times New Roman" w:hAnsi="Times New Roman" w:cs="Times New Roman"/>
          <w:color w:val="000000" w:themeColor="text1"/>
        </w:rPr>
      </w:pPr>
      <w:bookmarkStart w:id="47" w:name="_Toc227819985"/>
      <w:r w:rsidRPr="00C9316A">
        <w:rPr>
          <w:rFonts w:ascii="Times New Roman" w:hAnsi="Times New Roman" w:cs="Times New Roman"/>
          <w:color w:val="000000" w:themeColor="text1"/>
        </w:rPr>
        <w:t>3.9 Testing and Evaluation Plan</w:t>
      </w:r>
      <w:bookmarkEnd w:id="47"/>
    </w:p>
    <w:p w14:paraId="4E6A52B4" w14:textId="77777777" w:rsidR="001C69B8" w:rsidRPr="00C9316A" w:rsidRDefault="001C69B8" w:rsidP="00C9316A">
      <w:pPr>
        <w:pStyle w:val="NormalWeb"/>
        <w:spacing w:line="360" w:lineRule="auto"/>
        <w:jc w:val="both"/>
        <w:rPr>
          <w:color w:val="000000" w:themeColor="text1"/>
        </w:rPr>
      </w:pPr>
      <w:r w:rsidRPr="00C9316A">
        <w:rPr>
          <w:color w:val="000000" w:themeColor="text1"/>
        </w:rPr>
        <w:t>The evaluation framework in this study was designed for screening rather than strict diagnosis. Accordingly, it emphasizes not only overall accuracy but also disease-class recall, confusion matrices, and threshold-sensitive behavior.</w:t>
      </w:r>
    </w:p>
    <w:p w14:paraId="5FF3AE9D" w14:textId="77777777" w:rsidR="001C69B8" w:rsidRPr="00C9316A" w:rsidRDefault="001C69B8" w:rsidP="00C9316A">
      <w:pPr>
        <w:pStyle w:val="NormalWeb"/>
        <w:spacing w:line="360" w:lineRule="auto"/>
        <w:jc w:val="both"/>
        <w:rPr>
          <w:color w:val="000000" w:themeColor="text1"/>
        </w:rPr>
      </w:pPr>
      <w:r w:rsidRPr="00C9316A">
        <w:rPr>
          <w:color w:val="000000" w:themeColor="text1"/>
        </w:rPr>
        <w:t>The evaluation outputs include:</w:t>
      </w:r>
    </w:p>
    <w:p w14:paraId="227E941B" w14:textId="77777777" w:rsidR="001C69B8" w:rsidRPr="00C9316A" w:rsidRDefault="001C69B8" w:rsidP="00C9316A">
      <w:pPr>
        <w:numPr>
          <w:ilvl w:val="0"/>
          <w:numId w:val="26"/>
        </w:numPr>
        <w:spacing w:before="100" w:beforeAutospacing="1" w:after="100" w:afterAutospacing="1" w:line="360" w:lineRule="auto"/>
        <w:jc w:val="both"/>
        <w:rPr>
          <w:color w:val="000000" w:themeColor="text1"/>
        </w:rPr>
      </w:pPr>
      <w:r w:rsidRPr="00C9316A">
        <w:rPr>
          <w:color w:val="000000" w:themeColor="text1"/>
        </w:rPr>
        <w:t xml:space="preserve">accuracy, precision, recall, and F1-score, </w:t>
      </w:r>
    </w:p>
    <w:p w14:paraId="6D0485D4" w14:textId="77777777" w:rsidR="001C69B8" w:rsidRPr="00C9316A" w:rsidRDefault="001C69B8" w:rsidP="00C9316A">
      <w:pPr>
        <w:numPr>
          <w:ilvl w:val="0"/>
          <w:numId w:val="26"/>
        </w:numPr>
        <w:spacing w:before="100" w:beforeAutospacing="1" w:after="100" w:afterAutospacing="1" w:line="360" w:lineRule="auto"/>
        <w:jc w:val="both"/>
        <w:rPr>
          <w:color w:val="000000" w:themeColor="text1"/>
        </w:rPr>
      </w:pPr>
      <w:r w:rsidRPr="00C9316A">
        <w:rPr>
          <w:color w:val="000000" w:themeColor="text1"/>
        </w:rPr>
        <w:t xml:space="preserve">confusion matrix, </w:t>
      </w:r>
    </w:p>
    <w:p w14:paraId="618F14CB" w14:textId="77777777" w:rsidR="001C69B8" w:rsidRPr="00C9316A" w:rsidRDefault="001C69B8" w:rsidP="00C9316A">
      <w:pPr>
        <w:numPr>
          <w:ilvl w:val="0"/>
          <w:numId w:val="26"/>
        </w:numPr>
        <w:spacing w:before="100" w:beforeAutospacing="1" w:after="100" w:afterAutospacing="1" w:line="360" w:lineRule="auto"/>
        <w:jc w:val="both"/>
        <w:rPr>
          <w:color w:val="000000" w:themeColor="text1"/>
        </w:rPr>
      </w:pPr>
      <w:r w:rsidRPr="00C9316A">
        <w:rPr>
          <w:color w:val="000000" w:themeColor="text1"/>
        </w:rPr>
        <w:t xml:space="preserve">threshold-calibrated screening comparisons, </w:t>
      </w:r>
    </w:p>
    <w:p w14:paraId="491D9679" w14:textId="77777777" w:rsidR="001C69B8" w:rsidRPr="00C9316A" w:rsidRDefault="001C69B8" w:rsidP="00C9316A">
      <w:pPr>
        <w:numPr>
          <w:ilvl w:val="0"/>
          <w:numId w:val="26"/>
        </w:numPr>
        <w:spacing w:before="100" w:beforeAutospacing="1" w:after="100" w:afterAutospacing="1" w:line="360" w:lineRule="auto"/>
        <w:jc w:val="both"/>
        <w:rPr>
          <w:color w:val="000000" w:themeColor="text1"/>
        </w:rPr>
      </w:pPr>
      <w:r w:rsidRPr="00C9316A">
        <w:rPr>
          <w:color w:val="000000" w:themeColor="text1"/>
        </w:rPr>
        <w:t xml:space="preserve">and error-analysis artifacts for later qualitative inspection. </w:t>
      </w:r>
    </w:p>
    <w:p w14:paraId="0F227AEC" w14:textId="77777777" w:rsidR="001C69B8" w:rsidRPr="00C9316A" w:rsidRDefault="001C69B8" w:rsidP="00C9316A">
      <w:pPr>
        <w:pStyle w:val="NormalWeb"/>
        <w:spacing w:line="360" w:lineRule="auto"/>
        <w:jc w:val="both"/>
        <w:rPr>
          <w:color w:val="000000" w:themeColor="text1"/>
        </w:rPr>
      </w:pPr>
      <w:r w:rsidRPr="00C9316A">
        <w:rPr>
          <w:color w:val="000000" w:themeColor="text1"/>
        </w:rPr>
        <w:lastRenderedPageBreak/>
        <w:t>For screening tasks, disease recall is especially important because false negatives may delay follow-up care. This motivated the use of threshold calibration in addition to the default model decision rule.</w:t>
      </w:r>
    </w:p>
    <w:p w14:paraId="38D276D8" w14:textId="77777777" w:rsidR="001C69B8" w:rsidRPr="00C9316A" w:rsidRDefault="001C69B8" w:rsidP="00C9316A">
      <w:pPr>
        <w:pStyle w:val="Heading3"/>
        <w:spacing w:line="360" w:lineRule="auto"/>
        <w:jc w:val="both"/>
        <w:rPr>
          <w:rFonts w:ascii="Times New Roman" w:hAnsi="Times New Roman" w:cs="Times New Roman"/>
          <w:color w:val="000000" w:themeColor="text1"/>
        </w:rPr>
      </w:pPr>
      <w:bookmarkStart w:id="48" w:name="_Toc227819986"/>
      <w:r w:rsidRPr="00C9316A">
        <w:rPr>
          <w:rFonts w:ascii="Times New Roman" w:hAnsi="Times New Roman" w:cs="Times New Roman"/>
          <w:color w:val="000000" w:themeColor="text1"/>
        </w:rPr>
        <w:t>3.9.1 Pilot/Implemented Baseline Status</w:t>
      </w:r>
      <w:bookmarkEnd w:id="48"/>
    </w:p>
    <w:p w14:paraId="7D25FE67" w14:textId="77777777" w:rsidR="001C69B8" w:rsidRPr="00C9316A" w:rsidRDefault="001C69B8" w:rsidP="00C9316A">
      <w:pPr>
        <w:pStyle w:val="NormalWeb"/>
        <w:spacing w:line="360" w:lineRule="auto"/>
        <w:jc w:val="both"/>
        <w:rPr>
          <w:color w:val="000000" w:themeColor="text1"/>
        </w:rPr>
      </w:pPr>
      <w:r w:rsidRPr="00C9316A">
        <w:rPr>
          <w:color w:val="000000" w:themeColor="text1"/>
        </w:rPr>
        <w:t xml:space="preserve">The current implemented milestone produced a complete baseline training and evaluation cycle. A default-threshold baseline model achieved stronger overall accuracy but low COVID sensitivity. A screening-oriented threshold calibration was therefore applied on validation data. The selected threshold of </w:t>
      </w:r>
      <w:r w:rsidRPr="00C9316A">
        <w:rPr>
          <w:rStyle w:val="Strong"/>
          <w:color w:val="000000" w:themeColor="text1"/>
        </w:rPr>
        <w:t>0.35</w:t>
      </w:r>
      <w:r w:rsidRPr="00C9316A">
        <w:rPr>
          <w:color w:val="000000" w:themeColor="text1"/>
        </w:rPr>
        <w:t xml:space="preserve"> was then evaluated on the held-out test set.</w:t>
      </w:r>
    </w:p>
    <w:p w14:paraId="359DAFA1" w14:textId="77777777" w:rsidR="001C69B8" w:rsidRPr="00C9316A" w:rsidRDefault="001C69B8" w:rsidP="00C9316A">
      <w:pPr>
        <w:pStyle w:val="NormalWeb"/>
        <w:spacing w:line="360" w:lineRule="auto"/>
        <w:jc w:val="both"/>
        <w:rPr>
          <w:color w:val="000000" w:themeColor="text1"/>
        </w:rPr>
      </w:pPr>
      <w:r w:rsidRPr="00C9316A">
        <w:rPr>
          <w:color w:val="000000" w:themeColor="text1"/>
        </w:rPr>
        <w:t>This threshold-tuned operating mode produced the best current screening result, with improved COVID recall relative to the model’s default decision rule. This result is treated as a preliminary but meaningful milestone supporting later expansion and benchmarking.</w:t>
      </w:r>
    </w:p>
    <w:p w14:paraId="7D6770DA" w14:textId="77777777" w:rsidR="001C69B8" w:rsidRPr="00C9316A" w:rsidRDefault="001C69B8" w:rsidP="00C9316A">
      <w:pPr>
        <w:pStyle w:val="Heading2"/>
        <w:spacing w:line="360" w:lineRule="auto"/>
        <w:jc w:val="both"/>
        <w:rPr>
          <w:rFonts w:ascii="Times New Roman" w:hAnsi="Times New Roman" w:cs="Times New Roman"/>
          <w:color w:val="000000" w:themeColor="text1"/>
        </w:rPr>
      </w:pPr>
      <w:bookmarkStart w:id="49" w:name="_Toc227819987"/>
      <w:r w:rsidRPr="00C9316A">
        <w:rPr>
          <w:rFonts w:ascii="Times New Roman" w:hAnsi="Times New Roman" w:cs="Times New Roman"/>
          <w:color w:val="000000" w:themeColor="text1"/>
        </w:rPr>
        <w:t>3.10 Instrumentation</w:t>
      </w:r>
      <w:bookmarkEnd w:id="49"/>
    </w:p>
    <w:p w14:paraId="04615256" w14:textId="77777777" w:rsidR="001C69B8" w:rsidRPr="00C9316A" w:rsidRDefault="001C69B8" w:rsidP="00C9316A">
      <w:pPr>
        <w:pStyle w:val="Heading3"/>
        <w:spacing w:line="360" w:lineRule="auto"/>
        <w:jc w:val="both"/>
        <w:rPr>
          <w:rFonts w:ascii="Times New Roman" w:hAnsi="Times New Roman" w:cs="Times New Roman"/>
          <w:color w:val="000000" w:themeColor="text1"/>
        </w:rPr>
      </w:pPr>
      <w:bookmarkStart w:id="50" w:name="_Toc227819988"/>
      <w:r w:rsidRPr="00C9316A">
        <w:rPr>
          <w:rFonts w:ascii="Times New Roman" w:hAnsi="Times New Roman" w:cs="Times New Roman"/>
          <w:color w:val="000000" w:themeColor="text1"/>
        </w:rPr>
        <w:t>3.10.1 Software Environment</w:t>
      </w:r>
      <w:bookmarkEnd w:id="50"/>
    </w:p>
    <w:p w14:paraId="24A05987" w14:textId="77777777" w:rsidR="001C69B8" w:rsidRPr="00C9316A" w:rsidRDefault="001C69B8" w:rsidP="00C9316A">
      <w:pPr>
        <w:pStyle w:val="NormalWeb"/>
        <w:spacing w:line="360" w:lineRule="auto"/>
        <w:jc w:val="both"/>
        <w:rPr>
          <w:color w:val="000000" w:themeColor="text1"/>
        </w:rPr>
      </w:pPr>
      <w:r w:rsidRPr="00C9316A">
        <w:rPr>
          <w:color w:val="000000" w:themeColor="text1"/>
        </w:rPr>
        <w:t xml:space="preserve">The implementation used Python-based scientific and machine learning libraries, including TensorFlow, </w:t>
      </w:r>
      <w:proofErr w:type="spellStart"/>
      <w:r w:rsidRPr="00C9316A">
        <w:rPr>
          <w:color w:val="000000" w:themeColor="text1"/>
        </w:rPr>
        <w:t>librosa</w:t>
      </w:r>
      <w:proofErr w:type="spellEnd"/>
      <w:r w:rsidRPr="00C9316A">
        <w:rPr>
          <w:color w:val="000000" w:themeColor="text1"/>
        </w:rPr>
        <w:t xml:space="preserve">, NumPy, pandas, SciPy, scikit-learn, matplotlib, and </w:t>
      </w:r>
      <w:proofErr w:type="spellStart"/>
      <w:r w:rsidRPr="00C9316A">
        <w:rPr>
          <w:color w:val="000000" w:themeColor="text1"/>
        </w:rPr>
        <w:t>soundfile</w:t>
      </w:r>
      <w:proofErr w:type="spellEnd"/>
      <w:r w:rsidRPr="00C9316A">
        <w:rPr>
          <w:color w:val="000000" w:themeColor="text1"/>
        </w:rPr>
        <w:t>. The pipeline was organized into modular source directories for dataset handling, preprocessing, feature extraction, modeling, evaluation, and export.</w:t>
      </w:r>
    </w:p>
    <w:p w14:paraId="369750EF" w14:textId="77777777" w:rsidR="001C69B8" w:rsidRPr="00C9316A" w:rsidRDefault="001C69B8" w:rsidP="00C9316A">
      <w:pPr>
        <w:pStyle w:val="Heading3"/>
        <w:spacing w:line="360" w:lineRule="auto"/>
        <w:jc w:val="both"/>
        <w:rPr>
          <w:rFonts w:ascii="Times New Roman" w:hAnsi="Times New Roman" w:cs="Times New Roman"/>
          <w:color w:val="000000" w:themeColor="text1"/>
        </w:rPr>
      </w:pPr>
      <w:bookmarkStart w:id="51" w:name="_Toc227819989"/>
      <w:r w:rsidRPr="00C9316A">
        <w:rPr>
          <w:rFonts w:ascii="Times New Roman" w:hAnsi="Times New Roman" w:cs="Times New Roman"/>
          <w:color w:val="000000" w:themeColor="text1"/>
        </w:rPr>
        <w:t>3.10.2 Compute Environment</w:t>
      </w:r>
      <w:bookmarkEnd w:id="51"/>
    </w:p>
    <w:p w14:paraId="66089FD6" w14:textId="77777777" w:rsidR="001C69B8" w:rsidRPr="00C9316A" w:rsidRDefault="001C69B8" w:rsidP="00C9316A">
      <w:pPr>
        <w:pStyle w:val="NormalWeb"/>
        <w:spacing w:line="360" w:lineRule="auto"/>
        <w:jc w:val="both"/>
        <w:rPr>
          <w:color w:val="000000" w:themeColor="text1"/>
        </w:rPr>
      </w:pPr>
      <w:r w:rsidRPr="00C9316A">
        <w:rPr>
          <w:color w:val="000000" w:themeColor="text1"/>
        </w:rPr>
        <w:t xml:space="preserve">The implementation was executed in a cloud-based environment for scalable data processing and training. The working directory was maintained under </w:t>
      </w:r>
      <w:r w:rsidRPr="00C9316A">
        <w:rPr>
          <w:rStyle w:val="HTMLCode"/>
          <w:rFonts w:ascii="Times New Roman" w:hAnsi="Times New Roman" w:cs="Times New Roman"/>
          <w:color w:val="000000" w:themeColor="text1"/>
        </w:rPr>
        <w:t>/workspace/lively</w:t>
      </w:r>
      <w:r w:rsidRPr="00C9316A">
        <w:rPr>
          <w:color w:val="000000" w:themeColor="text1"/>
        </w:rPr>
        <w:t>. This environment supported dataset extraction, feature generation, model training, and evaluation. However, TensorFlow GPU support and TensorFlow Lite conversion stability were limited in the current container configuration, causing some deployment-related operations to fall back to CPU or fail during export.</w:t>
      </w:r>
    </w:p>
    <w:p w14:paraId="73E8CBBA" w14:textId="77777777" w:rsidR="001C69B8" w:rsidRPr="00C9316A" w:rsidRDefault="001C69B8" w:rsidP="00C9316A">
      <w:pPr>
        <w:pStyle w:val="Heading3"/>
        <w:spacing w:line="360" w:lineRule="auto"/>
        <w:jc w:val="both"/>
        <w:rPr>
          <w:rFonts w:ascii="Times New Roman" w:hAnsi="Times New Roman" w:cs="Times New Roman"/>
          <w:color w:val="000000" w:themeColor="text1"/>
        </w:rPr>
      </w:pPr>
      <w:bookmarkStart w:id="52" w:name="_Toc227819990"/>
      <w:r w:rsidRPr="00C9316A">
        <w:rPr>
          <w:rFonts w:ascii="Times New Roman" w:hAnsi="Times New Roman" w:cs="Times New Roman"/>
          <w:color w:val="000000" w:themeColor="text1"/>
        </w:rPr>
        <w:lastRenderedPageBreak/>
        <w:t>3.10.3 Reproducibility Artifacts</w:t>
      </w:r>
      <w:bookmarkEnd w:id="52"/>
    </w:p>
    <w:p w14:paraId="44DC897E" w14:textId="77777777" w:rsidR="001C69B8" w:rsidRPr="00C9316A" w:rsidRDefault="001C69B8" w:rsidP="00C9316A">
      <w:pPr>
        <w:pStyle w:val="NormalWeb"/>
        <w:spacing w:line="360" w:lineRule="auto"/>
        <w:jc w:val="both"/>
        <w:rPr>
          <w:color w:val="000000" w:themeColor="text1"/>
        </w:rPr>
      </w:pPr>
      <w:r w:rsidRPr="00C9316A">
        <w:rPr>
          <w:color w:val="000000" w:themeColor="text1"/>
        </w:rPr>
        <w:t xml:space="preserve">Intermediate and final artifacts were stored under project directories such as </w:t>
      </w:r>
      <w:r w:rsidRPr="00C9316A">
        <w:rPr>
          <w:rStyle w:val="HTMLCode"/>
          <w:rFonts w:ascii="Times New Roman" w:hAnsi="Times New Roman" w:cs="Times New Roman"/>
          <w:color w:val="000000" w:themeColor="text1"/>
        </w:rPr>
        <w:t>metadata/</w:t>
      </w:r>
      <w:r w:rsidRPr="00C9316A">
        <w:rPr>
          <w:color w:val="000000" w:themeColor="text1"/>
        </w:rPr>
        <w:t xml:space="preserve">, </w:t>
      </w:r>
      <w:r w:rsidRPr="00C9316A">
        <w:rPr>
          <w:rStyle w:val="HTMLCode"/>
          <w:rFonts w:ascii="Times New Roman" w:hAnsi="Times New Roman" w:cs="Times New Roman"/>
          <w:color w:val="000000" w:themeColor="text1"/>
        </w:rPr>
        <w:t>data/processed/</w:t>
      </w:r>
      <w:r w:rsidRPr="00C9316A">
        <w:rPr>
          <w:color w:val="000000" w:themeColor="text1"/>
        </w:rPr>
        <w:t xml:space="preserve">, </w:t>
      </w:r>
      <w:r w:rsidRPr="00C9316A">
        <w:rPr>
          <w:rStyle w:val="HTMLCode"/>
          <w:rFonts w:ascii="Times New Roman" w:hAnsi="Times New Roman" w:cs="Times New Roman"/>
          <w:color w:val="000000" w:themeColor="text1"/>
        </w:rPr>
        <w:t>models/</w:t>
      </w:r>
      <w:r w:rsidRPr="00C9316A">
        <w:rPr>
          <w:color w:val="000000" w:themeColor="text1"/>
        </w:rPr>
        <w:t xml:space="preserve">, and </w:t>
      </w:r>
      <w:r w:rsidRPr="00C9316A">
        <w:rPr>
          <w:rStyle w:val="HTMLCode"/>
          <w:rFonts w:ascii="Times New Roman" w:hAnsi="Times New Roman" w:cs="Times New Roman"/>
          <w:color w:val="000000" w:themeColor="text1"/>
        </w:rPr>
        <w:t>reports/</w:t>
      </w:r>
      <w:r w:rsidRPr="00C9316A">
        <w:rPr>
          <w:color w:val="000000" w:themeColor="text1"/>
        </w:rPr>
        <w:t>. This included unified metadata tables, split CSVs, feature arrays, model checkpoints, and summary reports.</w:t>
      </w:r>
    </w:p>
    <w:p w14:paraId="5B938867" w14:textId="77777777" w:rsidR="001C69B8" w:rsidRPr="00C9316A" w:rsidRDefault="001C69B8" w:rsidP="00C9316A">
      <w:pPr>
        <w:pStyle w:val="Heading2"/>
        <w:spacing w:line="360" w:lineRule="auto"/>
        <w:jc w:val="both"/>
        <w:rPr>
          <w:rFonts w:ascii="Times New Roman" w:hAnsi="Times New Roman" w:cs="Times New Roman"/>
          <w:color w:val="000000" w:themeColor="text1"/>
        </w:rPr>
      </w:pPr>
      <w:bookmarkStart w:id="53" w:name="_Toc227819991"/>
      <w:r w:rsidRPr="00C9316A">
        <w:rPr>
          <w:rFonts w:ascii="Times New Roman" w:hAnsi="Times New Roman" w:cs="Times New Roman"/>
          <w:color w:val="000000" w:themeColor="text1"/>
        </w:rPr>
        <w:t>3.11 Ethical Considerations</w:t>
      </w:r>
      <w:bookmarkEnd w:id="53"/>
    </w:p>
    <w:p w14:paraId="45E4CB42" w14:textId="77777777" w:rsidR="001C69B8" w:rsidRPr="00C9316A" w:rsidRDefault="001C69B8" w:rsidP="00C9316A">
      <w:pPr>
        <w:pStyle w:val="NormalWeb"/>
        <w:spacing w:line="360" w:lineRule="auto"/>
        <w:jc w:val="both"/>
        <w:rPr>
          <w:color w:val="000000" w:themeColor="text1"/>
        </w:rPr>
      </w:pPr>
      <w:r w:rsidRPr="00C9316A">
        <w:rPr>
          <w:color w:val="000000" w:themeColor="text1"/>
        </w:rPr>
        <w:t>This dissertation uses secondary datasets and does not involve direct participant recruitment within Chapters 1 to 3. Ethical considerations therefore focus on responsible use of public and controlled-access datasets, appropriate acknowledgment of dataset provenance, and accurate framing of the model as a screening aid rather than a diagnostic system.</w:t>
      </w:r>
    </w:p>
    <w:p w14:paraId="755675C5" w14:textId="77777777" w:rsidR="001C69B8" w:rsidRPr="00C9316A" w:rsidRDefault="001C69B8" w:rsidP="00C9316A">
      <w:pPr>
        <w:pStyle w:val="NormalWeb"/>
        <w:spacing w:line="360" w:lineRule="auto"/>
        <w:jc w:val="both"/>
        <w:rPr>
          <w:color w:val="000000" w:themeColor="text1"/>
        </w:rPr>
      </w:pPr>
      <w:r w:rsidRPr="00C9316A">
        <w:rPr>
          <w:color w:val="000000" w:themeColor="text1"/>
        </w:rPr>
        <w:t>The study also adopts a privacy-conscious orientation by targeting eventual on-device inference and minimizing dependence on server-side processing. Future clinical validation, participant recruitment, or primary data collection will require appropriate institutional ethical approval and informed consent.</w:t>
      </w:r>
    </w:p>
    <w:p w14:paraId="10F0FBC2" w14:textId="77777777" w:rsidR="001C69B8" w:rsidRPr="00C9316A" w:rsidRDefault="001C69B8" w:rsidP="00C9316A">
      <w:pPr>
        <w:pStyle w:val="Heading2"/>
        <w:spacing w:line="360" w:lineRule="auto"/>
        <w:jc w:val="both"/>
        <w:rPr>
          <w:rFonts w:ascii="Times New Roman" w:hAnsi="Times New Roman" w:cs="Times New Roman"/>
          <w:color w:val="000000" w:themeColor="text1"/>
        </w:rPr>
      </w:pPr>
      <w:bookmarkStart w:id="54" w:name="_Toc227819992"/>
      <w:r w:rsidRPr="00C9316A">
        <w:rPr>
          <w:rFonts w:ascii="Times New Roman" w:hAnsi="Times New Roman" w:cs="Times New Roman"/>
          <w:color w:val="000000" w:themeColor="text1"/>
        </w:rPr>
        <w:t>3.12 Scope of Current Research</w:t>
      </w:r>
      <w:bookmarkEnd w:id="54"/>
    </w:p>
    <w:p w14:paraId="07F6F841" w14:textId="77777777" w:rsidR="001C69B8" w:rsidRPr="00C9316A" w:rsidRDefault="001C69B8" w:rsidP="00C9316A">
      <w:pPr>
        <w:pStyle w:val="NormalWeb"/>
        <w:spacing w:line="360" w:lineRule="auto"/>
        <w:jc w:val="both"/>
        <w:rPr>
          <w:color w:val="000000" w:themeColor="text1"/>
        </w:rPr>
      </w:pPr>
      <w:r w:rsidRPr="00C9316A">
        <w:rPr>
          <w:color w:val="000000" w:themeColor="text1"/>
        </w:rPr>
        <w:t>Up to Chapter 3, this dissertation provides:</w:t>
      </w:r>
    </w:p>
    <w:p w14:paraId="289E80A0" w14:textId="77777777" w:rsidR="001C69B8" w:rsidRPr="00C9316A" w:rsidRDefault="001C69B8" w:rsidP="00C9316A">
      <w:pPr>
        <w:numPr>
          <w:ilvl w:val="0"/>
          <w:numId w:val="27"/>
        </w:numPr>
        <w:spacing w:before="100" w:beforeAutospacing="1" w:after="100" w:afterAutospacing="1" w:line="360" w:lineRule="auto"/>
        <w:jc w:val="both"/>
        <w:rPr>
          <w:color w:val="000000" w:themeColor="text1"/>
        </w:rPr>
      </w:pPr>
      <w:r w:rsidRPr="00C9316A">
        <w:rPr>
          <w:color w:val="000000" w:themeColor="text1"/>
        </w:rPr>
        <w:t xml:space="preserve">the motivation and literature foundation for cough-based respiratory screening, </w:t>
      </w:r>
    </w:p>
    <w:p w14:paraId="63B937A4" w14:textId="77777777" w:rsidR="001C69B8" w:rsidRPr="00C9316A" w:rsidRDefault="001C69B8" w:rsidP="00C9316A">
      <w:pPr>
        <w:numPr>
          <w:ilvl w:val="0"/>
          <w:numId w:val="27"/>
        </w:numPr>
        <w:spacing w:before="100" w:beforeAutospacing="1" w:after="100" w:afterAutospacing="1" w:line="360" w:lineRule="auto"/>
        <w:jc w:val="both"/>
        <w:rPr>
          <w:color w:val="000000" w:themeColor="text1"/>
        </w:rPr>
      </w:pPr>
      <w:r w:rsidRPr="00C9316A">
        <w:rPr>
          <w:color w:val="000000" w:themeColor="text1"/>
        </w:rPr>
        <w:t xml:space="preserve">a documented methodology for dataset governance and metadata standardization, </w:t>
      </w:r>
    </w:p>
    <w:p w14:paraId="53986D49" w14:textId="77777777" w:rsidR="001C69B8" w:rsidRPr="00C9316A" w:rsidRDefault="001C69B8" w:rsidP="00C9316A">
      <w:pPr>
        <w:numPr>
          <w:ilvl w:val="0"/>
          <w:numId w:val="27"/>
        </w:numPr>
        <w:spacing w:before="100" w:beforeAutospacing="1" w:after="100" w:afterAutospacing="1" w:line="360" w:lineRule="auto"/>
        <w:jc w:val="both"/>
        <w:rPr>
          <w:color w:val="000000" w:themeColor="text1"/>
        </w:rPr>
      </w:pPr>
      <w:r w:rsidRPr="00C9316A">
        <w:rPr>
          <w:color w:val="000000" w:themeColor="text1"/>
        </w:rPr>
        <w:t xml:space="preserve">preprocessing and feature engineering using log-mel spectrograms, </w:t>
      </w:r>
    </w:p>
    <w:p w14:paraId="19A57A24" w14:textId="77777777" w:rsidR="001C69B8" w:rsidRPr="00C9316A" w:rsidRDefault="001C69B8" w:rsidP="00C9316A">
      <w:pPr>
        <w:numPr>
          <w:ilvl w:val="0"/>
          <w:numId w:val="27"/>
        </w:numPr>
        <w:spacing w:before="100" w:beforeAutospacing="1" w:after="100" w:afterAutospacing="1" w:line="360" w:lineRule="auto"/>
        <w:jc w:val="both"/>
        <w:rPr>
          <w:color w:val="000000" w:themeColor="text1"/>
        </w:rPr>
      </w:pPr>
      <w:r w:rsidRPr="00C9316A">
        <w:rPr>
          <w:color w:val="000000" w:themeColor="text1"/>
        </w:rPr>
        <w:t xml:space="preserve">a lightweight baseline CNN model for binary screening, </w:t>
      </w:r>
    </w:p>
    <w:p w14:paraId="7C4B6AC6" w14:textId="77777777" w:rsidR="001C69B8" w:rsidRPr="00C9316A" w:rsidRDefault="001C69B8" w:rsidP="00C9316A">
      <w:pPr>
        <w:numPr>
          <w:ilvl w:val="0"/>
          <w:numId w:val="27"/>
        </w:numPr>
        <w:spacing w:before="100" w:beforeAutospacing="1" w:after="100" w:afterAutospacing="1" w:line="360" w:lineRule="auto"/>
        <w:jc w:val="both"/>
        <w:rPr>
          <w:color w:val="000000" w:themeColor="text1"/>
        </w:rPr>
      </w:pPr>
      <w:r w:rsidRPr="00C9316A">
        <w:rPr>
          <w:color w:val="000000" w:themeColor="text1"/>
        </w:rPr>
        <w:t xml:space="preserve">evaluation methodology emphasizing screening-oriented calibration, </w:t>
      </w:r>
    </w:p>
    <w:p w14:paraId="744C3ADE" w14:textId="77777777" w:rsidR="001C69B8" w:rsidRPr="00C9316A" w:rsidRDefault="001C69B8" w:rsidP="00C9316A">
      <w:pPr>
        <w:numPr>
          <w:ilvl w:val="0"/>
          <w:numId w:val="27"/>
        </w:numPr>
        <w:spacing w:before="100" w:beforeAutospacing="1" w:after="100" w:afterAutospacing="1" w:line="360" w:lineRule="auto"/>
        <w:jc w:val="both"/>
        <w:rPr>
          <w:color w:val="000000" w:themeColor="text1"/>
        </w:rPr>
      </w:pPr>
      <w:r w:rsidRPr="00C9316A">
        <w:rPr>
          <w:color w:val="000000" w:themeColor="text1"/>
        </w:rPr>
        <w:t xml:space="preserve">and deployment preparation through attempted TFLite conversion and configuration artifacts. </w:t>
      </w:r>
    </w:p>
    <w:p w14:paraId="2B7B4A1D" w14:textId="77777777" w:rsidR="001C69B8" w:rsidRPr="00C9316A" w:rsidRDefault="001C69B8" w:rsidP="00C9316A">
      <w:pPr>
        <w:pStyle w:val="NormalWeb"/>
        <w:spacing w:line="360" w:lineRule="auto"/>
        <w:jc w:val="both"/>
        <w:rPr>
          <w:color w:val="000000" w:themeColor="text1"/>
        </w:rPr>
      </w:pPr>
      <w:r w:rsidRPr="00C9316A">
        <w:rPr>
          <w:color w:val="000000" w:themeColor="text1"/>
        </w:rPr>
        <w:t>The current implemented work stops before full multi-class respiratory integration, full mobile user interface development, and clinical validation. Tuberculosis integration, stable export conversion, and complete application deployment remain later stages of the broader thesis.</w:t>
      </w:r>
    </w:p>
    <w:p w14:paraId="33D710EE" w14:textId="77777777" w:rsidR="001C69B8" w:rsidRPr="00C9316A" w:rsidRDefault="001C69B8" w:rsidP="00C9316A">
      <w:pPr>
        <w:pStyle w:val="Heading2"/>
        <w:spacing w:line="360" w:lineRule="auto"/>
        <w:jc w:val="both"/>
        <w:rPr>
          <w:rFonts w:ascii="Times New Roman" w:hAnsi="Times New Roman" w:cs="Times New Roman"/>
          <w:color w:val="000000" w:themeColor="text1"/>
        </w:rPr>
      </w:pPr>
      <w:bookmarkStart w:id="55" w:name="_Toc227819993"/>
      <w:r w:rsidRPr="00C9316A">
        <w:rPr>
          <w:rFonts w:ascii="Times New Roman" w:hAnsi="Times New Roman" w:cs="Times New Roman"/>
          <w:color w:val="000000" w:themeColor="text1"/>
        </w:rPr>
        <w:lastRenderedPageBreak/>
        <w:t>3.13 Reproducibility Procedure</w:t>
      </w:r>
      <w:bookmarkEnd w:id="55"/>
    </w:p>
    <w:p w14:paraId="5CB13E7F" w14:textId="77777777" w:rsidR="001C69B8" w:rsidRPr="00C9316A" w:rsidRDefault="001C69B8" w:rsidP="00C9316A">
      <w:pPr>
        <w:pStyle w:val="NormalWeb"/>
        <w:spacing w:line="360" w:lineRule="auto"/>
        <w:jc w:val="both"/>
        <w:rPr>
          <w:color w:val="000000" w:themeColor="text1"/>
        </w:rPr>
      </w:pPr>
      <w:r w:rsidRPr="00C9316A">
        <w:rPr>
          <w:color w:val="000000" w:themeColor="text1"/>
        </w:rPr>
        <w:t>The implemented workflow is executed in the project repository in the following order:</w:t>
      </w:r>
    </w:p>
    <w:p w14:paraId="16B76548" w14:textId="77777777" w:rsidR="001C69B8" w:rsidRPr="00C9316A" w:rsidRDefault="001C69B8" w:rsidP="00C9316A">
      <w:pPr>
        <w:numPr>
          <w:ilvl w:val="0"/>
          <w:numId w:val="28"/>
        </w:numPr>
        <w:spacing w:before="100" w:beforeAutospacing="1" w:after="100" w:afterAutospacing="1" w:line="360" w:lineRule="auto"/>
        <w:jc w:val="both"/>
        <w:rPr>
          <w:color w:val="000000" w:themeColor="text1"/>
        </w:rPr>
      </w:pPr>
      <w:r w:rsidRPr="00C9316A">
        <w:rPr>
          <w:color w:val="000000" w:themeColor="text1"/>
        </w:rPr>
        <w:t xml:space="preserve">dataset download and manual controlled-access setup, </w:t>
      </w:r>
    </w:p>
    <w:p w14:paraId="14B53827" w14:textId="77777777" w:rsidR="001C69B8" w:rsidRPr="00C9316A" w:rsidRDefault="001C69B8" w:rsidP="00C9316A">
      <w:pPr>
        <w:numPr>
          <w:ilvl w:val="0"/>
          <w:numId w:val="28"/>
        </w:numPr>
        <w:spacing w:before="100" w:beforeAutospacing="1" w:after="100" w:afterAutospacing="1" w:line="360" w:lineRule="auto"/>
        <w:jc w:val="both"/>
        <w:rPr>
          <w:color w:val="000000" w:themeColor="text1"/>
        </w:rPr>
      </w:pPr>
      <w:r w:rsidRPr="00C9316A">
        <w:rPr>
          <w:color w:val="000000" w:themeColor="text1"/>
        </w:rPr>
        <w:t xml:space="preserve">metadata audit and unification, </w:t>
      </w:r>
    </w:p>
    <w:p w14:paraId="0737DE1A" w14:textId="77777777" w:rsidR="001C69B8" w:rsidRPr="00C9316A" w:rsidRDefault="001C69B8" w:rsidP="00C9316A">
      <w:pPr>
        <w:numPr>
          <w:ilvl w:val="0"/>
          <w:numId w:val="28"/>
        </w:numPr>
        <w:spacing w:before="100" w:beforeAutospacing="1" w:after="100" w:afterAutospacing="1" w:line="360" w:lineRule="auto"/>
        <w:jc w:val="both"/>
        <w:rPr>
          <w:color w:val="000000" w:themeColor="text1"/>
        </w:rPr>
      </w:pPr>
      <w:r w:rsidRPr="00C9316A">
        <w:rPr>
          <w:color w:val="000000" w:themeColor="text1"/>
        </w:rPr>
        <w:t xml:space="preserve">split creation, </w:t>
      </w:r>
    </w:p>
    <w:p w14:paraId="05504C30" w14:textId="77777777" w:rsidR="001C69B8" w:rsidRPr="00C9316A" w:rsidRDefault="001C69B8" w:rsidP="00C9316A">
      <w:pPr>
        <w:numPr>
          <w:ilvl w:val="0"/>
          <w:numId w:val="28"/>
        </w:numPr>
        <w:spacing w:before="100" w:beforeAutospacing="1" w:after="100" w:afterAutospacing="1" w:line="360" w:lineRule="auto"/>
        <w:jc w:val="both"/>
        <w:rPr>
          <w:color w:val="000000" w:themeColor="text1"/>
        </w:rPr>
      </w:pPr>
      <w:r w:rsidRPr="00C9316A">
        <w:rPr>
          <w:color w:val="000000" w:themeColor="text1"/>
        </w:rPr>
        <w:t xml:space="preserve">preprocessing and feature caching, </w:t>
      </w:r>
    </w:p>
    <w:p w14:paraId="74877E83" w14:textId="77777777" w:rsidR="001C69B8" w:rsidRPr="00C9316A" w:rsidRDefault="001C69B8" w:rsidP="00C9316A">
      <w:pPr>
        <w:numPr>
          <w:ilvl w:val="0"/>
          <w:numId w:val="28"/>
        </w:numPr>
        <w:spacing w:before="100" w:beforeAutospacing="1" w:after="100" w:afterAutospacing="1" w:line="360" w:lineRule="auto"/>
        <w:jc w:val="both"/>
        <w:rPr>
          <w:color w:val="000000" w:themeColor="text1"/>
        </w:rPr>
      </w:pPr>
      <w:r w:rsidRPr="00C9316A">
        <w:rPr>
          <w:color w:val="000000" w:themeColor="text1"/>
        </w:rPr>
        <w:t xml:space="preserve">baseline model training, </w:t>
      </w:r>
    </w:p>
    <w:p w14:paraId="0D0D66D2" w14:textId="77777777" w:rsidR="001C69B8" w:rsidRPr="00C9316A" w:rsidRDefault="001C69B8" w:rsidP="00C9316A">
      <w:pPr>
        <w:numPr>
          <w:ilvl w:val="0"/>
          <w:numId w:val="28"/>
        </w:numPr>
        <w:spacing w:before="100" w:beforeAutospacing="1" w:after="100" w:afterAutospacing="1" w:line="360" w:lineRule="auto"/>
        <w:jc w:val="both"/>
        <w:rPr>
          <w:color w:val="000000" w:themeColor="text1"/>
        </w:rPr>
      </w:pPr>
      <w:r w:rsidRPr="00C9316A">
        <w:rPr>
          <w:color w:val="000000" w:themeColor="text1"/>
        </w:rPr>
        <w:t xml:space="preserve">evaluation and threshold selection, </w:t>
      </w:r>
    </w:p>
    <w:p w14:paraId="562E4A3F" w14:textId="77777777" w:rsidR="001C69B8" w:rsidRPr="00C9316A" w:rsidRDefault="001C69B8" w:rsidP="00C9316A">
      <w:pPr>
        <w:numPr>
          <w:ilvl w:val="0"/>
          <w:numId w:val="28"/>
        </w:numPr>
        <w:spacing w:before="100" w:beforeAutospacing="1" w:after="100" w:afterAutospacing="1" w:line="360" w:lineRule="auto"/>
        <w:jc w:val="both"/>
        <w:rPr>
          <w:color w:val="000000" w:themeColor="text1"/>
        </w:rPr>
      </w:pPr>
      <w:r w:rsidRPr="00C9316A">
        <w:rPr>
          <w:color w:val="000000" w:themeColor="text1"/>
        </w:rPr>
        <w:t xml:space="preserve">deployment preparation and export attempt. </w:t>
      </w:r>
    </w:p>
    <w:p w14:paraId="48E3496C" w14:textId="77777777" w:rsidR="003709F8" w:rsidRDefault="001C69B8" w:rsidP="00C9316A">
      <w:pPr>
        <w:pStyle w:val="NormalWeb"/>
        <w:spacing w:line="360" w:lineRule="auto"/>
        <w:jc w:val="both"/>
        <w:rPr>
          <w:color w:val="000000" w:themeColor="text1"/>
        </w:rPr>
      </w:pPr>
      <w:r w:rsidRPr="00C9316A">
        <w:rPr>
          <w:color w:val="000000" w:themeColor="text1"/>
        </w:rPr>
        <w:t>This stage-wise artifact generation ensures that intermediate results can be inspected, reproduced, and extended in later work. The methodology therefore supports both academic transparency and practical engineering continuity.</w:t>
      </w:r>
    </w:p>
    <w:p w14:paraId="52849BB6" w14:textId="77777777" w:rsidR="003709F8" w:rsidRDefault="003709F8">
      <w:pPr>
        <w:spacing w:after="160" w:line="278" w:lineRule="auto"/>
        <w:rPr>
          <w:color w:val="000000" w:themeColor="text1"/>
        </w:rPr>
      </w:pPr>
      <w:r>
        <w:rPr>
          <w:color w:val="000000" w:themeColor="text1"/>
        </w:rPr>
        <w:br w:type="page"/>
      </w:r>
    </w:p>
    <w:p w14:paraId="44566909" w14:textId="77777777" w:rsidR="001C69B8" w:rsidRPr="00C9316A" w:rsidRDefault="001C69B8" w:rsidP="00C9316A">
      <w:pPr>
        <w:pStyle w:val="Heading2"/>
        <w:spacing w:line="360" w:lineRule="auto"/>
        <w:jc w:val="both"/>
        <w:rPr>
          <w:rFonts w:ascii="Times New Roman" w:hAnsi="Times New Roman" w:cs="Times New Roman"/>
          <w:color w:val="000000" w:themeColor="text1"/>
        </w:rPr>
      </w:pPr>
      <w:bookmarkStart w:id="56" w:name="_Toc227819994"/>
      <w:r w:rsidRPr="00C9316A">
        <w:rPr>
          <w:rFonts w:ascii="Times New Roman" w:hAnsi="Times New Roman" w:cs="Times New Roman"/>
          <w:color w:val="000000" w:themeColor="text1"/>
        </w:rPr>
        <w:lastRenderedPageBreak/>
        <w:t>References</w:t>
      </w:r>
      <w:bookmarkEnd w:id="56"/>
    </w:p>
    <w:p w14:paraId="420868E5" w14:textId="77777777" w:rsidR="00C9316A" w:rsidRPr="00C9316A" w:rsidRDefault="00C9316A" w:rsidP="00C9316A">
      <w:pPr>
        <w:pStyle w:val="NormalWeb"/>
        <w:spacing w:line="360" w:lineRule="auto"/>
        <w:jc w:val="both"/>
        <w:rPr>
          <w:color w:val="000000" w:themeColor="text1"/>
        </w:rPr>
      </w:pPr>
      <w:r w:rsidRPr="00C9316A">
        <w:rPr>
          <w:color w:val="000000" w:themeColor="text1"/>
        </w:rPr>
        <w:t xml:space="preserve">Brown, C., Chauhan, J., Grammenos, A., Han, J., </w:t>
      </w:r>
      <w:proofErr w:type="spellStart"/>
      <w:r w:rsidRPr="00C9316A">
        <w:rPr>
          <w:color w:val="000000" w:themeColor="text1"/>
        </w:rPr>
        <w:t>Hasthanasombat</w:t>
      </w:r>
      <w:proofErr w:type="spellEnd"/>
      <w:r w:rsidRPr="00C9316A">
        <w:rPr>
          <w:color w:val="000000" w:themeColor="text1"/>
        </w:rPr>
        <w:t xml:space="preserve">, A., </w:t>
      </w:r>
      <w:proofErr w:type="spellStart"/>
      <w:r w:rsidRPr="00C9316A">
        <w:rPr>
          <w:color w:val="000000" w:themeColor="text1"/>
        </w:rPr>
        <w:t>Spathis</w:t>
      </w:r>
      <w:proofErr w:type="spellEnd"/>
      <w:r w:rsidRPr="00C9316A">
        <w:rPr>
          <w:color w:val="000000" w:themeColor="text1"/>
        </w:rPr>
        <w:t xml:space="preserve">, D., Xia, T., </w:t>
      </w:r>
      <w:proofErr w:type="spellStart"/>
      <w:r w:rsidRPr="00C9316A">
        <w:rPr>
          <w:color w:val="000000" w:themeColor="text1"/>
        </w:rPr>
        <w:t>Cicuta</w:t>
      </w:r>
      <w:proofErr w:type="spellEnd"/>
      <w:r w:rsidRPr="00C9316A">
        <w:rPr>
          <w:color w:val="000000" w:themeColor="text1"/>
        </w:rPr>
        <w:t xml:space="preserve">, P., &amp; Mascolo, C. (2020). Exploring automatic diagnosis of COVID-19 from crowdsourced respiratory sound data. In </w:t>
      </w:r>
      <w:r w:rsidRPr="00C9316A">
        <w:rPr>
          <w:rStyle w:val="Emphasis"/>
          <w:color w:val="000000" w:themeColor="text1"/>
        </w:rPr>
        <w:t>Proceedings of the 26th ACM SIGKDD International Conference on Knowledge Discovery &amp; Data Mining</w:t>
      </w:r>
      <w:r w:rsidRPr="00C9316A">
        <w:rPr>
          <w:color w:val="000000" w:themeColor="text1"/>
        </w:rPr>
        <w:t xml:space="preserve"> (pp. 3474–3484). https://doi.org/10.1145/3394486.3412865</w:t>
      </w:r>
    </w:p>
    <w:p w14:paraId="57ACDEE0" w14:textId="77777777" w:rsidR="00C9316A" w:rsidRPr="00C9316A" w:rsidRDefault="00C9316A" w:rsidP="00C9316A">
      <w:pPr>
        <w:pStyle w:val="NormalWeb"/>
        <w:spacing w:line="360" w:lineRule="auto"/>
        <w:jc w:val="both"/>
        <w:rPr>
          <w:color w:val="000000" w:themeColor="text1"/>
        </w:rPr>
      </w:pPr>
      <w:r w:rsidRPr="00C9316A">
        <w:rPr>
          <w:color w:val="000000" w:themeColor="text1"/>
        </w:rPr>
        <w:t xml:space="preserve">Hamdi, S., </w:t>
      </w:r>
      <w:proofErr w:type="spellStart"/>
      <w:r w:rsidRPr="00C9316A">
        <w:rPr>
          <w:color w:val="000000" w:themeColor="text1"/>
        </w:rPr>
        <w:t>Oussalah</w:t>
      </w:r>
      <w:proofErr w:type="spellEnd"/>
      <w:r w:rsidRPr="00C9316A">
        <w:rPr>
          <w:color w:val="000000" w:themeColor="text1"/>
        </w:rPr>
        <w:t xml:space="preserve">, M., Berrahal, A., &amp; Saadi, M. (2023). Attention-based CNN-LSTM for COVID-19 detection from cough sounds. </w:t>
      </w:r>
      <w:r w:rsidRPr="00C9316A">
        <w:rPr>
          <w:rStyle w:val="Emphasis"/>
          <w:color w:val="000000" w:themeColor="text1"/>
        </w:rPr>
        <w:t>Expert Systems with Applications, 213</w:t>
      </w:r>
      <w:r w:rsidRPr="00C9316A">
        <w:rPr>
          <w:color w:val="000000" w:themeColor="text1"/>
        </w:rPr>
        <w:t>, 118905. https://doi.org/10.1016/j.eswa.2022.118905</w:t>
      </w:r>
    </w:p>
    <w:p w14:paraId="1DEF0E5F" w14:textId="77777777" w:rsidR="00C9316A" w:rsidRPr="00C9316A" w:rsidRDefault="00C9316A" w:rsidP="00C9316A">
      <w:pPr>
        <w:pStyle w:val="NormalWeb"/>
        <w:spacing w:line="360" w:lineRule="auto"/>
        <w:jc w:val="both"/>
        <w:rPr>
          <w:color w:val="000000" w:themeColor="text1"/>
        </w:rPr>
      </w:pPr>
      <w:r w:rsidRPr="00C9316A">
        <w:rPr>
          <w:color w:val="000000" w:themeColor="text1"/>
        </w:rPr>
        <w:t xml:space="preserve">Imran, A., Posokhova, I., Qureshi, H. N., Masood, U., Riaz, S., Ali, K., John, C. N., Hussain, M. I., &amp; Nabeel, M. (2020). AI4COVID-19: AI enabled preliminary diagnosis for COVID-19 from cough samples via an app. </w:t>
      </w:r>
      <w:r w:rsidRPr="00C9316A">
        <w:rPr>
          <w:rStyle w:val="Emphasis"/>
          <w:color w:val="000000" w:themeColor="text1"/>
        </w:rPr>
        <w:t>Informatics in Medicine Unlocked, 20</w:t>
      </w:r>
      <w:r w:rsidRPr="00C9316A">
        <w:rPr>
          <w:color w:val="000000" w:themeColor="text1"/>
        </w:rPr>
        <w:t xml:space="preserve">, 100378. </w:t>
      </w:r>
      <w:hyperlink r:id="rId13" w:tgtFrame="_new" w:history="1">
        <w:r w:rsidRPr="00C9316A">
          <w:rPr>
            <w:rStyle w:val="Hyperlink"/>
            <w:color w:val="000000" w:themeColor="text1"/>
          </w:rPr>
          <w:t>https://doi.org/10.1016/j.imu.2020.100378</w:t>
        </w:r>
      </w:hyperlink>
    </w:p>
    <w:p w14:paraId="77070190" w14:textId="77777777" w:rsidR="00C9316A" w:rsidRPr="00C9316A" w:rsidRDefault="00C9316A" w:rsidP="00C9316A">
      <w:pPr>
        <w:pStyle w:val="NormalWeb"/>
        <w:spacing w:line="360" w:lineRule="auto"/>
        <w:jc w:val="both"/>
        <w:rPr>
          <w:color w:val="000000" w:themeColor="text1"/>
        </w:rPr>
      </w:pPr>
      <w:r w:rsidRPr="00C9316A">
        <w:rPr>
          <w:color w:val="000000" w:themeColor="text1"/>
        </w:rPr>
        <w:t xml:space="preserve">Kapetanidis, S., et al. (2024). Systematic review of audio analysis and artificial intelligence for respiratory sound classification: Trends and future directions. </w:t>
      </w:r>
      <w:r w:rsidRPr="00C9316A">
        <w:rPr>
          <w:rStyle w:val="Emphasis"/>
          <w:color w:val="000000" w:themeColor="text1"/>
        </w:rPr>
        <w:t>Artificial Intelligence Review, 57</w:t>
      </w:r>
      <w:r w:rsidRPr="00C9316A">
        <w:rPr>
          <w:color w:val="000000" w:themeColor="text1"/>
        </w:rPr>
        <w:t>(4), 1245–1289.</w:t>
      </w:r>
    </w:p>
    <w:p w14:paraId="62D3F436" w14:textId="77777777" w:rsidR="00C9316A" w:rsidRPr="00C9316A" w:rsidRDefault="00C9316A" w:rsidP="00C9316A">
      <w:pPr>
        <w:pStyle w:val="NormalWeb"/>
        <w:spacing w:line="360" w:lineRule="auto"/>
        <w:jc w:val="both"/>
        <w:rPr>
          <w:color w:val="000000" w:themeColor="text1"/>
        </w:rPr>
      </w:pPr>
      <w:r w:rsidRPr="00C9316A">
        <w:rPr>
          <w:color w:val="000000" w:themeColor="text1"/>
        </w:rPr>
        <w:t xml:space="preserve">Laguarta, J., Hueto, F., &amp; Subirana, B. (2020). COVID-19 artificial intelligence diagnosis using only cough recordings. </w:t>
      </w:r>
      <w:r w:rsidRPr="00C9316A">
        <w:rPr>
          <w:rStyle w:val="Emphasis"/>
          <w:color w:val="000000" w:themeColor="text1"/>
        </w:rPr>
        <w:t>IEEE Open Journal of Engineering in Medicine and Biology, 1</w:t>
      </w:r>
      <w:r w:rsidRPr="00C9316A">
        <w:rPr>
          <w:color w:val="000000" w:themeColor="text1"/>
        </w:rPr>
        <w:t>, 275–281. https://doi.org/10.1109/OJEMB.2020.3026928</w:t>
      </w:r>
    </w:p>
    <w:p w14:paraId="784CA20B" w14:textId="77777777" w:rsidR="00C9316A" w:rsidRPr="00C9316A" w:rsidRDefault="00C9316A" w:rsidP="00C9316A">
      <w:pPr>
        <w:pStyle w:val="NormalWeb"/>
        <w:spacing w:line="360" w:lineRule="auto"/>
        <w:jc w:val="both"/>
        <w:rPr>
          <w:color w:val="000000" w:themeColor="text1"/>
        </w:rPr>
      </w:pPr>
      <w:r w:rsidRPr="00C9316A">
        <w:rPr>
          <w:color w:val="000000" w:themeColor="text1"/>
        </w:rPr>
        <w:t xml:space="preserve">Orlandic, L., Teijeiro, T., &amp; Atienza, D. (2021). The COUGHVID crowdsourcing dataset, a corpus for the study of large-scale cough analysis algorithms. </w:t>
      </w:r>
      <w:r w:rsidRPr="00C9316A">
        <w:rPr>
          <w:rStyle w:val="Emphasis"/>
          <w:color w:val="000000" w:themeColor="text1"/>
        </w:rPr>
        <w:t>Scientific Data, 8</w:t>
      </w:r>
      <w:r w:rsidRPr="00C9316A">
        <w:rPr>
          <w:color w:val="000000" w:themeColor="text1"/>
        </w:rPr>
        <w:t>(1), 156. https://doi.org/10.1038/s41597-021-00937-4</w:t>
      </w:r>
    </w:p>
    <w:p w14:paraId="2EF16573" w14:textId="77777777" w:rsidR="00C9316A" w:rsidRPr="00C9316A" w:rsidRDefault="00C9316A" w:rsidP="00C9316A">
      <w:pPr>
        <w:pStyle w:val="NormalWeb"/>
        <w:spacing w:line="360" w:lineRule="auto"/>
        <w:jc w:val="both"/>
        <w:rPr>
          <w:color w:val="000000" w:themeColor="text1"/>
        </w:rPr>
      </w:pPr>
      <w:r w:rsidRPr="00C9316A">
        <w:rPr>
          <w:color w:val="000000" w:themeColor="text1"/>
        </w:rPr>
        <w:t xml:space="preserve">Pahar, M., Klopper, M., Warren, R., &amp; Niesler, T. (2021). COVID-19 cough classification using machine learning and global smartphone recordings. </w:t>
      </w:r>
      <w:r w:rsidRPr="00C9316A">
        <w:rPr>
          <w:rStyle w:val="Emphasis"/>
          <w:color w:val="000000" w:themeColor="text1"/>
        </w:rPr>
        <w:t>Computers in Biology and Medicine, 135</w:t>
      </w:r>
      <w:r w:rsidRPr="00C9316A">
        <w:rPr>
          <w:color w:val="000000" w:themeColor="text1"/>
        </w:rPr>
        <w:t>, 104572. https://doi.org/10.1016/j.compbiomed.2021.104572</w:t>
      </w:r>
    </w:p>
    <w:p w14:paraId="7DCDC484" w14:textId="77777777" w:rsidR="00C9316A" w:rsidRPr="00C9316A" w:rsidRDefault="00C9316A" w:rsidP="00C9316A">
      <w:pPr>
        <w:pStyle w:val="NormalWeb"/>
        <w:spacing w:line="360" w:lineRule="auto"/>
        <w:jc w:val="both"/>
        <w:rPr>
          <w:color w:val="000000" w:themeColor="text1"/>
        </w:rPr>
      </w:pPr>
      <w:r w:rsidRPr="00C9316A">
        <w:rPr>
          <w:color w:val="000000" w:themeColor="text1"/>
        </w:rPr>
        <w:lastRenderedPageBreak/>
        <w:t xml:space="preserve">Perna, D., &amp; </w:t>
      </w:r>
      <w:proofErr w:type="spellStart"/>
      <w:r w:rsidRPr="00C9316A">
        <w:rPr>
          <w:color w:val="000000" w:themeColor="text1"/>
        </w:rPr>
        <w:t>Tagarelli</w:t>
      </w:r>
      <w:proofErr w:type="spellEnd"/>
      <w:r w:rsidRPr="00C9316A">
        <w:rPr>
          <w:color w:val="000000" w:themeColor="text1"/>
        </w:rPr>
        <w:t xml:space="preserve">, A. (2019). Deep auscultation: Predicting respiratory anomalies and diseases via recurrent neural networks. In </w:t>
      </w:r>
      <w:r w:rsidRPr="00C9316A">
        <w:rPr>
          <w:rStyle w:val="Emphasis"/>
          <w:color w:val="000000" w:themeColor="text1"/>
        </w:rPr>
        <w:t>Proceedings of the IEEE 32nd International Symposium on Computer-Based Medical Systems</w:t>
      </w:r>
      <w:r w:rsidRPr="00C9316A">
        <w:rPr>
          <w:color w:val="000000" w:themeColor="text1"/>
        </w:rPr>
        <w:t xml:space="preserve"> (pp. 50–55). https://doi.org/10.1109/CBMS.2019.00020</w:t>
      </w:r>
    </w:p>
    <w:p w14:paraId="59F8F0B1" w14:textId="77777777" w:rsidR="00C9316A" w:rsidRPr="00C9316A" w:rsidRDefault="00C9316A" w:rsidP="00C9316A">
      <w:pPr>
        <w:pStyle w:val="NormalWeb"/>
        <w:spacing w:line="360" w:lineRule="auto"/>
        <w:jc w:val="both"/>
        <w:rPr>
          <w:color w:val="000000" w:themeColor="text1"/>
        </w:rPr>
      </w:pPr>
      <w:r w:rsidRPr="00C9316A">
        <w:rPr>
          <w:color w:val="000000" w:themeColor="text1"/>
        </w:rPr>
        <w:t xml:space="preserve">Pramono, R. X. A., Bowyer, S., &amp; Rodriguez-Villegas, E. (2017). Automatic adventitious respiratory sound analysis: A systematic review. </w:t>
      </w:r>
      <w:r w:rsidRPr="00C9316A">
        <w:rPr>
          <w:rStyle w:val="Emphasis"/>
          <w:color w:val="000000" w:themeColor="text1"/>
        </w:rPr>
        <w:t>PLOS ONE, 12</w:t>
      </w:r>
      <w:r w:rsidRPr="00C9316A">
        <w:rPr>
          <w:color w:val="000000" w:themeColor="text1"/>
        </w:rPr>
        <w:t>(5), e0177926. https://doi.org/10.1371/journal.pone.0177926</w:t>
      </w:r>
    </w:p>
    <w:p w14:paraId="3E369024" w14:textId="77777777" w:rsidR="00C9316A" w:rsidRPr="00C9316A" w:rsidRDefault="00C9316A" w:rsidP="00C9316A">
      <w:pPr>
        <w:pStyle w:val="NormalWeb"/>
        <w:rPr>
          <w:color w:val="000000" w:themeColor="text1"/>
        </w:rPr>
      </w:pPr>
      <w:r w:rsidRPr="00C9316A">
        <w:rPr>
          <w:color w:val="000000" w:themeColor="text1"/>
        </w:rPr>
        <w:t xml:space="preserve">Schuller, B. W., Schuller, D. M., Qian, K., Liu, J., Zheng, H., &amp; Li, X. (2021). COVID-19 and computer audition: An overview on what speech &amp; sound analysis could contribute in the SARS-CoV-2 corona crisis. </w:t>
      </w:r>
      <w:r w:rsidRPr="00C9316A">
        <w:rPr>
          <w:rStyle w:val="Emphasis"/>
          <w:color w:val="000000" w:themeColor="text1"/>
        </w:rPr>
        <w:t>Frontiers in Digital Health, 3</w:t>
      </w:r>
      <w:r w:rsidRPr="00C9316A">
        <w:rPr>
          <w:color w:val="000000" w:themeColor="text1"/>
        </w:rPr>
        <w:t>, 564906. https://doi.org/10.3389/fdgth.2021.564906</w:t>
      </w:r>
    </w:p>
    <w:p w14:paraId="4E4486C0" w14:textId="77777777" w:rsidR="00C9316A" w:rsidRPr="00C9316A" w:rsidRDefault="00C9316A" w:rsidP="00C9316A">
      <w:pPr>
        <w:pStyle w:val="NormalWeb"/>
        <w:rPr>
          <w:color w:val="000000" w:themeColor="text1"/>
        </w:rPr>
      </w:pPr>
      <w:r w:rsidRPr="00C9316A">
        <w:rPr>
          <w:color w:val="000000" w:themeColor="text1"/>
        </w:rPr>
        <w:t xml:space="preserve">Sharma, N., Krishnan, P., Kumar, R., Ramoji, S., </w:t>
      </w:r>
      <w:proofErr w:type="spellStart"/>
      <w:r w:rsidRPr="00C9316A">
        <w:rPr>
          <w:color w:val="000000" w:themeColor="text1"/>
        </w:rPr>
        <w:t>Chetupalli</w:t>
      </w:r>
      <w:proofErr w:type="spellEnd"/>
      <w:r w:rsidRPr="00C9316A">
        <w:rPr>
          <w:color w:val="000000" w:themeColor="text1"/>
        </w:rPr>
        <w:t xml:space="preserve">, S. R., Nirmala, R., Ghosh, P. K., &amp; Ganapathy, S. (2020). Coswara—A database of breathing, cough, and voice sounds for COVID-19 diagnosis. In </w:t>
      </w:r>
      <w:r w:rsidRPr="00C9316A">
        <w:rPr>
          <w:rStyle w:val="Emphasis"/>
          <w:color w:val="000000" w:themeColor="text1"/>
        </w:rPr>
        <w:t>Proceedings of Interspeech 2020</w:t>
      </w:r>
      <w:r w:rsidRPr="00C9316A">
        <w:rPr>
          <w:color w:val="000000" w:themeColor="text1"/>
        </w:rPr>
        <w:t xml:space="preserve"> (pp. 4811–4815). https://doi.org/10.21437/Interspeech.2020-2768</w:t>
      </w:r>
    </w:p>
    <w:p w14:paraId="35F24D24" w14:textId="77777777" w:rsidR="00C9316A" w:rsidRPr="00C9316A" w:rsidRDefault="00C9316A" w:rsidP="00C9316A">
      <w:pPr>
        <w:pStyle w:val="NormalWeb"/>
        <w:rPr>
          <w:color w:val="000000" w:themeColor="text1"/>
        </w:rPr>
      </w:pPr>
      <w:r w:rsidRPr="00C9316A">
        <w:rPr>
          <w:color w:val="000000" w:themeColor="text1"/>
        </w:rPr>
        <w:t xml:space="preserve">TensorFlow Lite Documentation. (n.d.). </w:t>
      </w:r>
      <w:r w:rsidRPr="00C9316A">
        <w:rPr>
          <w:rStyle w:val="Emphasis"/>
          <w:color w:val="000000" w:themeColor="text1"/>
        </w:rPr>
        <w:t>Post-training quantization</w:t>
      </w:r>
      <w:r w:rsidRPr="00C9316A">
        <w:rPr>
          <w:color w:val="000000" w:themeColor="text1"/>
        </w:rPr>
        <w:t xml:space="preserve">. TensorFlow. </w:t>
      </w:r>
      <w:hyperlink r:id="rId14" w:tgtFrame="_new" w:history="1">
        <w:r w:rsidRPr="00C9316A">
          <w:rPr>
            <w:rStyle w:val="Hyperlink"/>
            <w:color w:val="000000" w:themeColor="text1"/>
          </w:rPr>
          <w:t>https://www.tensorflow.org/lite/performance/post_training_quantization</w:t>
        </w:r>
      </w:hyperlink>
    </w:p>
    <w:p w14:paraId="2B862C4E" w14:textId="77777777" w:rsidR="00C9316A" w:rsidRPr="00C9316A" w:rsidRDefault="00C9316A" w:rsidP="00C9316A">
      <w:pPr>
        <w:pStyle w:val="NormalWeb"/>
        <w:rPr>
          <w:color w:val="000000" w:themeColor="text1"/>
        </w:rPr>
      </w:pPr>
      <w:r w:rsidRPr="00C9316A">
        <w:rPr>
          <w:color w:val="000000" w:themeColor="text1"/>
        </w:rPr>
        <w:t xml:space="preserve">World Health Organization. (2023). </w:t>
      </w:r>
      <w:r w:rsidRPr="00C9316A">
        <w:rPr>
          <w:rStyle w:val="Emphasis"/>
          <w:color w:val="000000" w:themeColor="text1"/>
        </w:rPr>
        <w:t>The top 10 causes of death</w:t>
      </w:r>
      <w:r w:rsidRPr="00C9316A">
        <w:rPr>
          <w:color w:val="000000" w:themeColor="text1"/>
        </w:rPr>
        <w:t xml:space="preserve">. </w:t>
      </w:r>
      <w:hyperlink r:id="rId15" w:tgtFrame="_new" w:history="1">
        <w:r w:rsidRPr="00C9316A">
          <w:rPr>
            <w:rStyle w:val="Hyperlink"/>
            <w:color w:val="000000" w:themeColor="text1"/>
          </w:rPr>
          <w:t>https://www.who.int/news-room/fact-sheets/detail/the-top-10-causes-of-death</w:t>
        </w:r>
      </w:hyperlink>
    </w:p>
    <w:p w14:paraId="555E7816" w14:textId="77777777" w:rsidR="00DE0A4B" w:rsidRPr="00C9316A" w:rsidRDefault="00DE0A4B" w:rsidP="00C9316A">
      <w:pPr>
        <w:rPr>
          <w:color w:val="000000" w:themeColor="text1"/>
        </w:rPr>
      </w:pPr>
    </w:p>
    <w:sectPr w:rsidR="00DE0A4B" w:rsidRPr="00C9316A">
      <w:footerReference w:type="even"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74D1B" w14:textId="77777777" w:rsidR="00307297" w:rsidRDefault="00307297" w:rsidP="00DD4BC9">
      <w:r>
        <w:separator/>
      </w:r>
    </w:p>
  </w:endnote>
  <w:endnote w:type="continuationSeparator" w:id="0">
    <w:p w14:paraId="48F12405" w14:textId="77777777" w:rsidR="00307297" w:rsidRDefault="00307297" w:rsidP="00DD4B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88887505"/>
      <w:docPartObj>
        <w:docPartGallery w:val="Page Numbers (Bottom of Page)"/>
        <w:docPartUnique/>
      </w:docPartObj>
    </w:sdtPr>
    <w:sdtContent>
      <w:p w14:paraId="01EAB3A2" w14:textId="77777777" w:rsidR="00DD4BC9" w:rsidRDefault="00DD4BC9" w:rsidP="00040AC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3FA11AA" w14:textId="77777777" w:rsidR="00DD4BC9" w:rsidRDefault="00DD4BC9" w:rsidP="00DD4BC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89325493"/>
      <w:docPartObj>
        <w:docPartGallery w:val="Page Numbers (Bottom of Page)"/>
        <w:docPartUnique/>
      </w:docPartObj>
    </w:sdtPr>
    <w:sdtContent>
      <w:p w14:paraId="31BCDEFF" w14:textId="77777777" w:rsidR="00DD4BC9" w:rsidRDefault="00DD4BC9" w:rsidP="00040AC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5C3A6BE" w14:textId="77777777" w:rsidR="00DD4BC9" w:rsidRDefault="00DD4BC9" w:rsidP="00DD4BC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D7D7F" w14:textId="77777777" w:rsidR="00307297" w:rsidRDefault="00307297" w:rsidP="00DD4BC9">
      <w:r>
        <w:separator/>
      </w:r>
    </w:p>
  </w:footnote>
  <w:footnote w:type="continuationSeparator" w:id="0">
    <w:p w14:paraId="2F7EFAE7" w14:textId="77777777" w:rsidR="00307297" w:rsidRDefault="00307297" w:rsidP="00DD4B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0F2"/>
    <w:multiLevelType w:val="multilevel"/>
    <w:tmpl w:val="01881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B40892"/>
    <w:multiLevelType w:val="hybridMultilevel"/>
    <w:tmpl w:val="E088492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854F9B"/>
    <w:multiLevelType w:val="hybridMultilevel"/>
    <w:tmpl w:val="10CE0C40"/>
    <w:lvl w:ilvl="0" w:tplc="2E92131A">
      <w:start w:val="1"/>
      <w:numFmt w:val="upperLetter"/>
      <w:lvlText w:val="%1."/>
      <w:lvlJc w:val="left"/>
      <w:pPr>
        <w:ind w:left="720" w:hanging="360"/>
      </w:pPr>
      <w:rPr>
        <w:rFonts w:hint="default"/>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E74654"/>
    <w:multiLevelType w:val="multilevel"/>
    <w:tmpl w:val="708E5A5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0BA56CEB"/>
    <w:multiLevelType w:val="multilevel"/>
    <w:tmpl w:val="8E9A17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F1E3664"/>
    <w:multiLevelType w:val="multilevel"/>
    <w:tmpl w:val="B66C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858B3"/>
    <w:multiLevelType w:val="hybridMultilevel"/>
    <w:tmpl w:val="BB6C9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6C09D1"/>
    <w:multiLevelType w:val="multilevel"/>
    <w:tmpl w:val="8E14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43708"/>
    <w:multiLevelType w:val="multilevel"/>
    <w:tmpl w:val="D30869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E6C43E4"/>
    <w:multiLevelType w:val="multilevel"/>
    <w:tmpl w:val="9482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F62A52"/>
    <w:multiLevelType w:val="hybridMultilevel"/>
    <w:tmpl w:val="990009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F80342"/>
    <w:multiLevelType w:val="multilevel"/>
    <w:tmpl w:val="20DC12E0"/>
    <w:lvl w:ilvl="0">
      <w:start w:val="1"/>
      <w:numFmt w:val="lowerLetter"/>
      <w:lvlText w:val="%1)"/>
      <w:lvlJc w:val="left"/>
      <w:pPr>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29C81222"/>
    <w:multiLevelType w:val="hybridMultilevel"/>
    <w:tmpl w:val="C48CA44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224EA2"/>
    <w:multiLevelType w:val="multilevel"/>
    <w:tmpl w:val="DCE8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B740AD"/>
    <w:multiLevelType w:val="multilevel"/>
    <w:tmpl w:val="EEEA264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381C38EF"/>
    <w:multiLevelType w:val="hybridMultilevel"/>
    <w:tmpl w:val="EC90F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EC4AC0"/>
    <w:multiLevelType w:val="multilevel"/>
    <w:tmpl w:val="E262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ED3B47"/>
    <w:multiLevelType w:val="multilevel"/>
    <w:tmpl w:val="061A6714"/>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9770EB2"/>
    <w:multiLevelType w:val="hybridMultilevel"/>
    <w:tmpl w:val="CAEAE78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7972E9"/>
    <w:multiLevelType w:val="multilevel"/>
    <w:tmpl w:val="2E5E2410"/>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54272A66"/>
    <w:multiLevelType w:val="multilevel"/>
    <w:tmpl w:val="920A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036899"/>
    <w:multiLevelType w:val="multilevel"/>
    <w:tmpl w:val="FB6C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436DB1"/>
    <w:multiLevelType w:val="multilevel"/>
    <w:tmpl w:val="F43C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7058B4"/>
    <w:multiLevelType w:val="multilevel"/>
    <w:tmpl w:val="8D9AC8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62BC103A"/>
    <w:multiLevelType w:val="multilevel"/>
    <w:tmpl w:val="79BE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DE19A1"/>
    <w:multiLevelType w:val="multilevel"/>
    <w:tmpl w:val="D0887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C326FC"/>
    <w:multiLevelType w:val="hybridMultilevel"/>
    <w:tmpl w:val="AC6C541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D8948EB"/>
    <w:multiLevelType w:val="hybridMultilevel"/>
    <w:tmpl w:val="583425E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6736731">
    <w:abstractNumId w:val="19"/>
  </w:num>
  <w:num w:numId="2" w16cid:durableId="173880278">
    <w:abstractNumId w:val="17"/>
  </w:num>
  <w:num w:numId="3" w16cid:durableId="305670197">
    <w:abstractNumId w:val="11"/>
  </w:num>
  <w:num w:numId="4" w16cid:durableId="1343165434">
    <w:abstractNumId w:val="23"/>
  </w:num>
  <w:num w:numId="5" w16cid:durableId="298342582">
    <w:abstractNumId w:val="4"/>
  </w:num>
  <w:num w:numId="6" w16cid:durableId="1118261367">
    <w:abstractNumId w:val="3"/>
  </w:num>
  <w:num w:numId="7" w16cid:durableId="428234163">
    <w:abstractNumId w:val="8"/>
  </w:num>
  <w:num w:numId="8" w16cid:durableId="1164321479">
    <w:abstractNumId w:val="2"/>
  </w:num>
  <w:num w:numId="9" w16cid:durableId="1411922043">
    <w:abstractNumId w:val="1"/>
  </w:num>
  <w:num w:numId="10" w16cid:durableId="49889672">
    <w:abstractNumId w:val="18"/>
  </w:num>
  <w:num w:numId="11" w16cid:durableId="1808738977">
    <w:abstractNumId w:val="10"/>
  </w:num>
  <w:num w:numId="12" w16cid:durableId="1105230345">
    <w:abstractNumId w:val="27"/>
  </w:num>
  <w:num w:numId="13" w16cid:durableId="1181892637">
    <w:abstractNumId w:val="26"/>
  </w:num>
  <w:num w:numId="14" w16cid:durableId="392315805">
    <w:abstractNumId w:val="12"/>
  </w:num>
  <w:num w:numId="15" w16cid:durableId="1757096333">
    <w:abstractNumId w:val="14"/>
  </w:num>
  <w:num w:numId="16" w16cid:durableId="1082530982">
    <w:abstractNumId w:val="15"/>
  </w:num>
  <w:num w:numId="17" w16cid:durableId="1810201431">
    <w:abstractNumId w:val="6"/>
  </w:num>
  <w:num w:numId="18" w16cid:durableId="2014410231">
    <w:abstractNumId w:val="9"/>
  </w:num>
  <w:num w:numId="19" w16cid:durableId="1368797749">
    <w:abstractNumId w:val="24"/>
  </w:num>
  <w:num w:numId="20" w16cid:durableId="819226842">
    <w:abstractNumId w:val="25"/>
  </w:num>
  <w:num w:numId="21" w16cid:durableId="412819838">
    <w:abstractNumId w:val="22"/>
  </w:num>
  <w:num w:numId="22" w16cid:durableId="53361625">
    <w:abstractNumId w:val="5"/>
  </w:num>
  <w:num w:numId="23" w16cid:durableId="1652178921">
    <w:abstractNumId w:val="16"/>
  </w:num>
  <w:num w:numId="24" w16cid:durableId="212274549">
    <w:abstractNumId w:val="7"/>
  </w:num>
  <w:num w:numId="25" w16cid:durableId="1024138189">
    <w:abstractNumId w:val="13"/>
  </w:num>
  <w:num w:numId="26" w16cid:durableId="1641883017">
    <w:abstractNumId w:val="20"/>
  </w:num>
  <w:num w:numId="27" w16cid:durableId="859860682">
    <w:abstractNumId w:val="21"/>
  </w:num>
  <w:num w:numId="28" w16cid:durableId="1977835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14C"/>
    <w:rsid w:val="00003988"/>
    <w:rsid w:val="000230B5"/>
    <w:rsid w:val="0018624A"/>
    <w:rsid w:val="001A28C6"/>
    <w:rsid w:val="001C69B8"/>
    <w:rsid w:val="00247998"/>
    <w:rsid w:val="002C041C"/>
    <w:rsid w:val="00307297"/>
    <w:rsid w:val="00330740"/>
    <w:rsid w:val="003709F8"/>
    <w:rsid w:val="003A40A3"/>
    <w:rsid w:val="004C42F1"/>
    <w:rsid w:val="004D14F7"/>
    <w:rsid w:val="004E75F0"/>
    <w:rsid w:val="00555E48"/>
    <w:rsid w:val="006922D2"/>
    <w:rsid w:val="00756906"/>
    <w:rsid w:val="007D22EA"/>
    <w:rsid w:val="007D2466"/>
    <w:rsid w:val="008F5286"/>
    <w:rsid w:val="009477BD"/>
    <w:rsid w:val="00980A92"/>
    <w:rsid w:val="00983956"/>
    <w:rsid w:val="009B5BE3"/>
    <w:rsid w:val="009E3563"/>
    <w:rsid w:val="00A12FD1"/>
    <w:rsid w:val="00A26330"/>
    <w:rsid w:val="00A302DB"/>
    <w:rsid w:val="00A47E8A"/>
    <w:rsid w:val="00A604DD"/>
    <w:rsid w:val="00A9432E"/>
    <w:rsid w:val="00B9471A"/>
    <w:rsid w:val="00B95C77"/>
    <w:rsid w:val="00BF514C"/>
    <w:rsid w:val="00BF7710"/>
    <w:rsid w:val="00C203D6"/>
    <w:rsid w:val="00C9316A"/>
    <w:rsid w:val="00CA0B0E"/>
    <w:rsid w:val="00CB7953"/>
    <w:rsid w:val="00D0344D"/>
    <w:rsid w:val="00D114D7"/>
    <w:rsid w:val="00D225D3"/>
    <w:rsid w:val="00DD4BC9"/>
    <w:rsid w:val="00DE0A4B"/>
    <w:rsid w:val="00F40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AF42D"/>
  <w15:chartTrackingRefBased/>
  <w15:docId w15:val="{65284B80-CC38-414B-902B-C14C009F9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5E4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F514C"/>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BF514C"/>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BF514C"/>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F514C"/>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BF514C"/>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BF514C"/>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BF514C"/>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BF514C"/>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BF514C"/>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1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F51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F51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51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51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51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1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1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14C"/>
    <w:rPr>
      <w:rFonts w:eastAsiaTheme="majorEastAsia" w:cstheme="majorBidi"/>
      <w:color w:val="272727" w:themeColor="text1" w:themeTint="D8"/>
    </w:rPr>
  </w:style>
  <w:style w:type="paragraph" w:styleId="Title">
    <w:name w:val="Title"/>
    <w:basedOn w:val="Normal"/>
    <w:next w:val="Normal"/>
    <w:link w:val="TitleChar"/>
    <w:uiPriority w:val="10"/>
    <w:qFormat/>
    <w:rsid w:val="00BF514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F51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14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F51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14C"/>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BF514C"/>
    <w:rPr>
      <w:i/>
      <w:iCs/>
      <w:color w:val="404040" w:themeColor="text1" w:themeTint="BF"/>
    </w:rPr>
  </w:style>
  <w:style w:type="paragraph" w:styleId="ListParagraph">
    <w:name w:val="List Paragraph"/>
    <w:basedOn w:val="Normal"/>
    <w:uiPriority w:val="34"/>
    <w:qFormat/>
    <w:rsid w:val="00BF514C"/>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BF514C"/>
    <w:rPr>
      <w:i/>
      <w:iCs/>
      <w:color w:val="2F5496" w:themeColor="accent1" w:themeShade="BF"/>
    </w:rPr>
  </w:style>
  <w:style w:type="paragraph" w:styleId="IntenseQuote">
    <w:name w:val="Intense Quote"/>
    <w:basedOn w:val="Normal"/>
    <w:next w:val="Normal"/>
    <w:link w:val="IntenseQuoteChar"/>
    <w:uiPriority w:val="30"/>
    <w:qFormat/>
    <w:rsid w:val="00BF514C"/>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BF514C"/>
    <w:rPr>
      <w:i/>
      <w:iCs/>
      <w:color w:val="2F5496" w:themeColor="accent1" w:themeShade="BF"/>
    </w:rPr>
  </w:style>
  <w:style w:type="character" w:styleId="IntenseReference">
    <w:name w:val="Intense Reference"/>
    <w:basedOn w:val="DefaultParagraphFont"/>
    <w:uiPriority w:val="32"/>
    <w:qFormat/>
    <w:rsid w:val="00BF514C"/>
    <w:rPr>
      <w:b/>
      <w:bCs/>
      <w:smallCaps/>
      <w:color w:val="2F5496" w:themeColor="accent1" w:themeShade="BF"/>
      <w:spacing w:val="5"/>
    </w:rPr>
  </w:style>
  <w:style w:type="paragraph" w:customStyle="1" w:styleId="p1">
    <w:name w:val="p1"/>
    <w:basedOn w:val="Normal"/>
    <w:rsid w:val="00B9471A"/>
    <w:rPr>
      <w:color w:val="000000"/>
      <w:sz w:val="15"/>
      <w:szCs w:val="15"/>
    </w:rPr>
  </w:style>
  <w:style w:type="paragraph" w:styleId="TOCHeading">
    <w:name w:val="TOC Heading"/>
    <w:basedOn w:val="Heading1"/>
    <w:next w:val="Normal"/>
    <w:uiPriority w:val="39"/>
    <w:unhideWhenUsed/>
    <w:qFormat/>
    <w:rsid w:val="003A40A3"/>
    <w:pPr>
      <w:spacing w:before="480" w:after="0" w:line="276" w:lineRule="auto"/>
      <w:outlineLvl w:val="9"/>
    </w:pPr>
    <w:rPr>
      <w:b/>
      <w:bCs/>
      <w:kern w:val="0"/>
      <w:sz w:val="28"/>
      <w:szCs w:val="28"/>
      <w14:ligatures w14:val="none"/>
    </w:rPr>
  </w:style>
  <w:style w:type="paragraph" w:styleId="TOC2">
    <w:name w:val="toc 2"/>
    <w:basedOn w:val="Normal"/>
    <w:next w:val="Normal"/>
    <w:autoRedefine/>
    <w:uiPriority w:val="39"/>
    <w:unhideWhenUsed/>
    <w:rsid w:val="003A40A3"/>
    <w:pPr>
      <w:spacing w:line="278" w:lineRule="auto"/>
      <w:ind w:left="240"/>
    </w:pPr>
    <w:rPr>
      <w:rFonts w:asciiTheme="minorHAnsi" w:eastAsiaTheme="minorHAnsi" w:hAnsiTheme="minorHAnsi" w:cstheme="minorHAnsi"/>
      <w:smallCaps/>
      <w:kern w:val="2"/>
      <w:sz w:val="20"/>
      <w:szCs w:val="20"/>
      <w14:ligatures w14:val="standardContextual"/>
    </w:rPr>
  </w:style>
  <w:style w:type="paragraph" w:styleId="TOC1">
    <w:name w:val="toc 1"/>
    <w:basedOn w:val="Normal"/>
    <w:next w:val="Normal"/>
    <w:autoRedefine/>
    <w:uiPriority w:val="39"/>
    <w:unhideWhenUsed/>
    <w:rsid w:val="003A40A3"/>
    <w:pPr>
      <w:spacing w:before="120" w:after="120" w:line="278" w:lineRule="auto"/>
    </w:pPr>
    <w:rPr>
      <w:rFonts w:asciiTheme="minorHAnsi" w:eastAsiaTheme="minorHAnsi" w:hAnsiTheme="minorHAnsi" w:cstheme="minorHAnsi"/>
      <w:b/>
      <w:bCs/>
      <w:caps/>
      <w:kern w:val="2"/>
      <w:sz w:val="20"/>
      <w:szCs w:val="20"/>
      <w14:ligatures w14:val="standardContextual"/>
    </w:rPr>
  </w:style>
  <w:style w:type="paragraph" w:styleId="TOC3">
    <w:name w:val="toc 3"/>
    <w:basedOn w:val="Normal"/>
    <w:next w:val="Normal"/>
    <w:autoRedefine/>
    <w:uiPriority w:val="39"/>
    <w:unhideWhenUsed/>
    <w:rsid w:val="003A40A3"/>
    <w:pPr>
      <w:spacing w:line="278" w:lineRule="auto"/>
      <w:ind w:left="480"/>
    </w:pPr>
    <w:rPr>
      <w:rFonts w:asciiTheme="minorHAnsi" w:eastAsiaTheme="minorHAnsi" w:hAnsiTheme="minorHAnsi" w:cstheme="minorHAnsi"/>
      <w:i/>
      <w:iCs/>
      <w:kern w:val="2"/>
      <w:sz w:val="20"/>
      <w:szCs w:val="20"/>
      <w14:ligatures w14:val="standardContextual"/>
    </w:rPr>
  </w:style>
  <w:style w:type="paragraph" w:styleId="TOC4">
    <w:name w:val="toc 4"/>
    <w:basedOn w:val="Normal"/>
    <w:next w:val="Normal"/>
    <w:autoRedefine/>
    <w:uiPriority w:val="39"/>
    <w:semiHidden/>
    <w:unhideWhenUsed/>
    <w:rsid w:val="003A40A3"/>
    <w:pPr>
      <w:spacing w:line="278" w:lineRule="auto"/>
      <w:ind w:left="720"/>
    </w:pPr>
    <w:rPr>
      <w:rFonts w:asciiTheme="minorHAnsi" w:eastAsiaTheme="minorHAnsi" w:hAnsiTheme="minorHAnsi" w:cstheme="minorHAnsi"/>
      <w:kern w:val="2"/>
      <w:sz w:val="18"/>
      <w:szCs w:val="18"/>
      <w14:ligatures w14:val="standardContextual"/>
    </w:rPr>
  </w:style>
  <w:style w:type="paragraph" w:styleId="TOC5">
    <w:name w:val="toc 5"/>
    <w:basedOn w:val="Normal"/>
    <w:next w:val="Normal"/>
    <w:autoRedefine/>
    <w:uiPriority w:val="39"/>
    <w:semiHidden/>
    <w:unhideWhenUsed/>
    <w:rsid w:val="003A40A3"/>
    <w:pPr>
      <w:spacing w:line="278" w:lineRule="auto"/>
      <w:ind w:left="960"/>
    </w:pPr>
    <w:rPr>
      <w:rFonts w:asciiTheme="minorHAnsi" w:eastAsiaTheme="minorHAnsi" w:hAnsiTheme="minorHAnsi" w:cstheme="minorHAnsi"/>
      <w:kern w:val="2"/>
      <w:sz w:val="18"/>
      <w:szCs w:val="18"/>
      <w14:ligatures w14:val="standardContextual"/>
    </w:rPr>
  </w:style>
  <w:style w:type="paragraph" w:styleId="TOC6">
    <w:name w:val="toc 6"/>
    <w:basedOn w:val="Normal"/>
    <w:next w:val="Normal"/>
    <w:autoRedefine/>
    <w:uiPriority w:val="39"/>
    <w:semiHidden/>
    <w:unhideWhenUsed/>
    <w:rsid w:val="003A40A3"/>
    <w:pPr>
      <w:spacing w:line="278" w:lineRule="auto"/>
      <w:ind w:left="1200"/>
    </w:pPr>
    <w:rPr>
      <w:rFonts w:asciiTheme="minorHAnsi" w:eastAsiaTheme="minorHAnsi" w:hAnsiTheme="minorHAnsi" w:cstheme="minorHAnsi"/>
      <w:kern w:val="2"/>
      <w:sz w:val="18"/>
      <w:szCs w:val="18"/>
      <w14:ligatures w14:val="standardContextual"/>
    </w:rPr>
  </w:style>
  <w:style w:type="paragraph" w:styleId="TOC7">
    <w:name w:val="toc 7"/>
    <w:basedOn w:val="Normal"/>
    <w:next w:val="Normal"/>
    <w:autoRedefine/>
    <w:uiPriority w:val="39"/>
    <w:semiHidden/>
    <w:unhideWhenUsed/>
    <w:rsid w:val="003A40A3"/>
    <w:pPr>
      <w:spacing w:line="278" w:lineRule="auto"/>
      <w:ind w:left="1440"/>
    </w:pPr>
    <w:rPr>
      <w:rFonts w:asciiTheme="minorHAnsi" w:eastAsiaTheme="minorHAnsi" w:hAnsiTheme="minorHAnsi" w:cstheme="minorHAnsi"/>
      <w:kern w:val="2"/>
      <w:sz w:val="18"/>
      <w:szCs w:val="18"/>
      <w14:ligatures w14:val="standardContextual"/>
    </w:rPr>
  </w:style>
  <w:style w:type="paragraph" w:styleId="TOC8">
    <w:name w:val="toc 8"/>
    <w:basedOn w:val="Normal"/>
    <w:next w:val="Normal"/>
    <w:autoRedefine/>
    <w:uiPriority w:val="39"/>
    <w:semiHidden/>
    <w:unhideWhenUsed/>
    <w:rsid w:val="003A40A3"/>
    <w:pPr>
      <w:spacing w:line="278" w:lineRule="auto"/>
      <w:ind w:left="1680"/>
    </w:pPr>
    <w:rPr>
      <w:rFonts w:asciiTheme="minorHAnsi" w:eastAsiaTheme="minorHAnsi" w:hAnsiTheme="minorHAnsi" w:cstheme="minorHAnsi"/>
      <w:kern w:val="2"/>
      <w:sz w:val="18"/>
      <w:szCs w:val="18"/>
      <w14:ligatures w14:val="standardContextual"/>
    </w:rPr>
  </w:style>
  <w:style w:type="paragraph" w:styleId="TOC9">
    <w:name w:val="toc 9"/>
    <w:basedOn w:val="Normal"/>
    <w:next w:val="Normal"/>
    <w:autoRedefine/>
    <w:uiPriority w:val="39"/>
    <w:semiHidden/>
    <w:unhideWhenUsed/>
    <w:rsid w:val="003A40A3"/>
    <w:pPr>
      <w:spacing w:line="278" w:lineRule="auto"/>
      <w:ind w:left="1920"/>
    </w:pPr>
    <w:rPr>
      <w:rFonts w:asciiTheme="minorHAnsi" w:eastAsiaTheme="minorHAnsi" w:hAnsiTheme="minorHAnsi" w:cstheme="minorHAnsi"/>
      <w:kern w:val="2"/>
      <w:sz w:val="18"/>
      <w:szCs w:val="18"/>
      <w14:ligatures w14:val="standardContextual"/>
    </w:rPr>
  </w:style>
  <w:style w:type="paragraph" w:styleId="Header">
    <w:name w:val="header"/>
    <w:basedOn w:val="Normal"/>
    <w:link w:val="HeaderChar"/>
    <w:uiPriority w:val="99"/>
    <w:unhideWhenUsed/>
    <w:rsid w:val="00DD4BC9"/>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DD4BC9"/>
  </w:style>
  <w:style w:type="paragraph" w:styleId="Footer">
    <w:name w:val="footer"/>
    <w:basedOn w:val="Normal"/>
    <w:link w:val="FooterChar"/>
    <w:uiPriority w:val="99"/>
    <w:unhideWhenUsed/>
    <w:rsid w:val="00DD4BC9"/>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DD4BC9"/>
  </w:style>
  <w:style w:type="character" w:styleId="PageNumber">
    <w:name w:val="page number"/>
    <w:basedOn w:val="DefaultParagraphFont"/>
    <w:uiPriority w:val="99"/>
    <w:semiHidden/>
    <w:unhideWhenUsed/>
    <w:rsid w:val="00DD4BC9"/>
  </w:style>
  <w:style w:type="character" w:styleId="Hyperlink">
    <w:name w:val="Hyperlink"/>
    <w:basedOn w:val="DefaultParagraphFont"/>
    <w:uiPriority w:val="99"/>
    <w:unhideWhenUsed/>
    <w:rsid w:val="00DD4BC9"/>
    <w:rPr>
      <w:color w:val="0563C1" w:themeColor="hyperlink"/>
      <w:u w:val="single"/>
    </w:rPr>
  </w:style>
  <w:style w:type="paragraph" w:styleId="NormalWeb">
    <w:name w:val="Normal (Web)"/>
    <w:basedOn w:val="Normal"/>
    <w:uiPriority w:val="99"/>
    <w:unhideWhenUsed/>
    <w:rsid w:val="00A302DB"/>
    <w:pPr>
      <w:spacing w:before="100" w:beforeAutospacing="1" w:after="100" w:afterAutospacing="1"/>
    </w:pPr>
  </w:style>
  <w:style w:type="paragraph" w:customStyle="1" w:styleId="font-claude-response-body">
    <w:name w:val="font-claude-response-body"/>
    <w:basedOn w:val="Normal"/>
    <w:rsid w:val="00DE0A4B"/>
    <w:pPr>
      <w:spacing w:before="100" w:beforeAutospacing="1" w:after="100" w:afterAutospacing="1"/>
    </w:pPr>
  </w:style>
  <w:style w:type="character" w:styleId="Strong">
    <w:name w:val="Strong"/>
    <w:basedOn w:val="DefaultParagraphFont"/>
    <w:uiPriority w:val="22"/>
    <w:qFormat/>
    <w:rsid w:val="00DE0A4B"/>
    <w:rPr>
      <w:b/>
      <w:bCs/>
    </w:rPr>
  </w:style>
  <w:style w:type="paragraph" w:customStyle="1" w:styleId="whitespace-normal">
    <w:name w:val="whitespace-normal"/>
    <w:basedOn w:val="Normal"/>
    <w:rsid w:val="00DE0A4B"/>
    <w:pPr>
      <w:spacing w:before="100" w:beforeAutospacing="1" w:after="100" w:afterAutospacing="1"/>
    </w:pPr>
  </w:style>
  <w:style w:type="table" w:styleId="TableGrid">
    <w:name w:val="Table Grid"/>
    <w:basedOn w:val="TableNormal"/>
    <w:uiPriority w:val="39"/>
    <w:rsid w:val="00DE0A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E0A4B"/>
    <w:rPr>
      <w:i/>
      <w:iCs/>
    </w:rPr>
  </w:style>
  <w:style w:type="table" w:styleId="TableGridLight">
    <w:name w:val="Grid Table Light"/>
    <w:basedOn w:val="TableNormal"/>
    <w:uiPriority w:val="40"/>
    <w:rsid w:val="00980A9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80A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80A9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80A9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80A9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80A9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980A9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80A92"/>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980A92"/>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980A92"/>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3-Accent3">
    <w:name w:val="Grid Table 3 Accent 3"/>
    <w:basedOn w:val="TableNormal"/>
    <w:uiPriority w:val="48"/>
    <w:rsid w:val="00980A9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980A92"/>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980A9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
    <w:name w:val="Grid Table 3"/>
    <w:basedOn w:val="TableNormal"/>
    <w:uiPriority w:val="48"/>
    <w:rsid w:val="00980A9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Accent5">
    <w:name w:val="Grid Table 2 Accent 5"/>
    <w:basedOn w:val="TableNormal"/>
    <w:uiPriority w:val="47"/>
    <w:rsid w:val="00980A92"/>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3-Accent6">
    <w:name w:val="Grid Table 3 Accent 6"/>
    <w:basedOn w:val="TableNormal"/>
    <w:uiPriority w:val="48"/>
    <w:rsid w:val="00980A92"/>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5Dark-Accent6">
    <w:name w:val="Grid Table 5 Dark Accent 6"/>
    <w:basedOn w:val="TableNormal"/>
    <w:uiPriority w:val="50"/>
    <w:rsid w:val="00980A9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5Dark-Accent4">
    <w:name w:val="Grid Table 5 Dark Accent 4"/>
    <w:basedOn w:val="TableNormal"/>
    <w:uiPriority w:val="50"/>
    <w:rsid w:val="00980A9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980A9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3">
    <w:name w:val="Grid Table 5 Dark Accent 3"/>
    <w:basedOn w:val="TableNormal"/>
    <w:uiPriority w:val="50"/>
    <w:rsid w:val="00980A9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2">
    <w:name w:val="Grid Table 5 Dark Accent 2"/>
    <w:basedOn w:val="TableNormal"/>
    <w:uiPriority w:val="50"/>
    <w:rsid w:val="00980A9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1">
    <w:name w:val="Grid Table 5 Dark Accent 1"/>
    <w:basedOn w:val="TableNormal"/>
    <w:uiPriority w:val="50"/>
    <w:rsid w:val="00980A9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5">
    <w:name w:val="Grid Table 4 Accent 5"/>
    <w:basedOn w:val="TableNormal"/>
    <w:uiPriority w:val="49"/>
    <w:rsid w:val="00980A9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980A92"/>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4">
    <w:name w:val="Grid Table 4 Accent 4"/>
    <w:basedOn w:val="TableNormal"/>
    <w:uiPriority w:val="49"/>
    <w:rsid w:val="00980A92"/>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3">
    <w:name w:val="Grid Table 4 Accent 3"/>
    <w:basedOn w:val="TableNormal"/>
    <w:uiPriority w:val="49"/>
    <w:rsid w:val="00980A9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1">
    <w:name w:val="Grid Table 4 Accent 1"/>
    <w:basedOn w:val="TableNormal"/>
    <w:uiPriority w:val="49"/>
    <w:rsid w:val="00980A9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980A92"/>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
    <w:name w:val="Grid Table 4"/>
    <w:basedOn w:val="TableNormal"/>
    <w:uiPriority w:val="49"/>
    <w:rsid w:val="00980A9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980A9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980A92"/>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4">
    <w:name w:val="Grid Table 1 Light Accent 4"/>
    <w:basedOn w:val="TableNormal"/>
    <w:uiPriority w:val="46"/>
    <w:rsid w:val="00980A92"/>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980A92"/>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980A92"/>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Accent6">
    <w:name w:val="Grid Table 2 Accent 6"/>
    <w:basedOn w:val="TableNormal"/>
    <w:uiPriority w:val="47"/>
    <w:rsid w:val="00980A92"/>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Accent1">
    <w:name w:val="Grid Table 3 Accent 1"/>
    <w:basedOn w:val="TableNormal"/>
    <w:uiPriority w:val="48"/>
    <w:rsid w:val="00980A9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980A92"/>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5Dark">
    <w:name w:val="Grid Table 5 Dark"/>
    <w:basedOn w:val="TableNormal"/>
    <w:uiPriority w:val="50"/>
    <w:rsid w:val="00980A9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6Colorful">
    <w:name w:val="Grid Table 6 Colorful"/>
    <w:basedOn w:val="TableNormal"/>
    <w:uiPriority w:val="51"/>
    <w:rsid w:val="00980A9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980A92"/>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980A92"/>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980A92"/>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980A92"/>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980A92"/>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7Colorful">
    <w:name w:val="Grid Table 7 Colorful"/>
    <w:basedOn w:val="TableNormal"/>
    <w:uiPriority w:val="52"/>
    <w:rsid w:val="00980A9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980A92"/>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3">
    <w:name w:val="Grid Table 7 Colorful Accent 3"/>
    <w:basedOn w:val="TableNormal"/>
    <w:uiPriority w:val="52"/>
    <w:rsid w:val="00980A92"/>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styleId="Caption">
    <w:name w:val="caption"/>
    <w:basedOn w:val="Normal"/>
    <w:next w:val="Normal"/>
    <w:uiPriority w:val="35"/>
    <w:unhideWhenUsed/>
    <w:qFormat/>
    <w:rsid w:val="004C42F1"/>
    <w:pPr>
      <w:spacing w:after="200"/>
    </w:pPr>
    <w:rPr>
      <w:i/>
      <w:iCs/>
      <w:color w:val="44546A" w:themeColor="text2"/>
      <w:sz w:val="18"/>
      <w:szCs w:val="18"/>
    </w:rPr>
  </w:style>
  <w:style w:type="character" w:styleId="HTMLCode">
    <w:name w:val="HTML Code"/>
    <w:basedOn w:val="DefaultParagraphFont"/>
    <w:uiPriority w:val="99"/>
    <w:semiHidden/>
    <w:unhideWhenUsed/>
    <w:rsid w:val="001C69B8"/>
    <w:rPr>
      <w:rFonts w:ascii="Courier New" w:eastAsia="Times New Roman" w:hAnsi="Courier New" w:cs="Courier New"/>
      <w:sz w:val="20"/>
      <w:szCs w:val="20"/>
    </w:rPr>
  </w:style>
  <w:style w:type="paragraph" w:styleId="TableofFigures">
    <w:name w:val="table of figures"/>
    <w:basedOn w:val="Normal"/>
    <w:next w:val="Normal"/>
    <w:uiPriority w:val="99"/>
    <w:unhideWhenUsed/>
    <w:rsid w:val="003709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280884">
      <w:bodyDiv w:val="1"/>
      <w:marLeft w:val="0"/>
      <w:marRight w:val="0"/>
      <w:marTop w:val="0"/>
      <w:marBottom w:val="0"/>
      <w:divBdr>
        <w:top w:val="none" w:sz="0" w:space="0" w:color="auto"/>
        <w:left w:val="none" w:sz="0" w:space="0" w:color="auto"/>
        <w:bottom w:val="none" w:sz="0" w:space="0" w:color="auto"/>
        <w:right w:val="none" w:sz="0" w:space="0" w:color="auto"/>
      </w:divBdr>
    </w:div>
    <w:div w:id="599795483">
      <w:bodyDiv w:val="1"/>
      <w:marLeft w:val="0"/>
      <w:marRight w:val="0"/>
      <w:marTop w:val="0"/>
      <w:marBottom w:val="0"/>
      <w:divBdr>
        <w:top w:val="none" w:sz="0" w:space="0" w:color="auto"/>
        <w:left w:val="none" w:sz="0" w:space="0" w:color="auto"/>
        <w:bottom w:val="none" w:sz="0" w:space="0" w:color="auto"/>
        <w:right w:val="none" w:sz="0" w:space="0" w:color="auto"/>
      </w:divBdr>
    </w:div>
    <w:div w:id="806170987">
      <w:bodyDiv w:val="1"/>
      <w:marLeft w:val="0"/>
      <w:marRight w:val="0"/>
      <w:marTop w:val="0"/>
      <w:marBottom w:val="0"/>
      <w:divBdr>
        <w:top w:val="none" w:sz="0" w:space="0" w:color="auto"/>
        <w:left w:val="none" w:sz="0" w:space="0" w:color="auto"/>
        <w:bottom w:val="none" w:sz="0" w:space="0" w:color="auto"/>
        <w:right w:val="none" w:sz="0" w:space="0" w:color="auto"/>
      </w:divBdr>
    </w:div>
    <w:div w:id="962690184">
      <w:bodyDiv w:val="1"/>
      <w:marLeft w:val="0"/>
      <w:marRight w:val="0"/>
      <w:marTop w:val="0"/>
      <w:marBottom w:val="0"/>
      <w:divBdr>
        <w:top w:val="none" w:sz="0" w:space="0" w:color="auto"/>
        <w:left w:val="none" w:sz="0" w:space="0" w:color="auto"/>
        <w:bottom w:val="none" w:sz="0" w:space="0" w:color="auto"/>
        <w:right w:val="none" w:sz="0" w:space="0" w:color="auto"/>
      </w:divBdr>
    </w:div>
    <w:div w:id="1030227671">
      <w:bodyDiv w:val="1"/>
      <w:marLeft w:val="0"/>
      <w:marRight w:val="0"/>
      <w:marTop w:val="0"/>
      <w:marBottom w:val="0"/>
      <w:divBdr>
        <w:top w:val="none" w:sz="0" w:space="0" w:color="auto"/>
        <w:left w:val="none" w:sz="0" w:space="0" w:color="auto"/>
        <w:bottom w:val="none" w:sz="0" w:space="0" w:color="auto"/>
        <w:right w:val="none" w:sz="0" w:space="0" w:color="auto"/>
      </w:divBdr>
    </w:div>
    <w:div w:id="1068724402">
      <w:bodyDiv w:val="1"/>
      <w:marLeft w:val="0"/>
      <w:marRight w:val="0"/>
      <w:marTop w:val="0"/>
      <w:marBottom w:val="0"/>
      <w:divBdr>
        <w:top w:val="none" w:sz="0" w:space="0" w:color="auto"/>
        <w:left w:val="none" w:sz="0" w:space="0" w:color="auto"/>
        <w:bottom w:val="none" w:sz="0" w:space="0" w:color="auto"/>
        <w:right w:val="none" w:sz="0" w:space="0" w:color="auto"/>
      </w:divBdr>
    </w:div>
    <w:div w:id="1505245357">
      <w:bodyDiv w:val="1"/>
      <w:marLeft w:val="0"/>
      <w:marRight w:val="0"/>
      <w:marTop w:val="0"/>
      <w:marBottom w:val="0"/>
      <w:divBdr>
        <w:top w:val="none" w:sz="0" w:space="0" w:color="auto"/>
        <w:left w:val="none" w:sz="0" w:space="0" w:color="auto"/>
        <w:bottom w:val="none" w:sz="0" w:space="0" w:color="auto"/>
        <w:right w:val="none" w:sz="0" w:space="0" w:color="auto"/>
      </w:divBdr>
    </w:div>
    <w:div w:id="1750075418">
      <w:bodyDiv w:val="1"/>
      <w:marLeft w:val="0"/>
      <w:marRight w:val="0"/>
      <w:marTop w:val="0"/>
      <w:marBottom w:val="0"/>
      <w:divBdr>
        <w:top w:val="none" w:sz="0" w:space="0" w:color="auto"/>
        <w:left w:val="none" w:sz="0" w:space="0" w:color="auto"/>
        <w:bottom w:val="none" w:sz="0" w:space="0" w:color="auto"/>
        <w:right w:val="none" w:sz="0" w:space="0" w:color="auto"/>
      </w:divBdr>
    </w:div>
    <w:div w:id="1801528449">
      <w:bodyDiv w:val="1"/>
      <w:marLeft w:val="0"/>
      <w:marRight w:val="0"/>
      <w:marTop w:val="0"/>
      <w:marBottom w:val="0"/>
      <w:divBdr>
        <w:top w:val="none" w:sz="0" w:space="0" w:color="auto"/>
        <w:left w:val="none" w:sz="0" w:space="0" w:color="auto"/>
        <w:bottom w:val="none" w:sz="0" w:space="0" w:color="auto"/>
        <w:right w:val="none" w:sz="0" w:space="0" w:color="auto"/>
      </w:divBdr>
    </w:div>
    <w:div w:id="1880581247">
      <w:bodyDiv w:val="1"/>
      <w:marLeft w:val="0"/>
      <w:marRight w:val="0"/>
      <w:marTop w:val="0"/>
      <w:marBottom w:val="0"/>
      <w:divBdr>
        <w:top w:val="none" w:sz="0" w:space="0" w:color="auto"/>
        <w:left w:val="none" w:sz="0" w:space="0" w:color="auto"/>
        <w:bottom w:val="none" w:sz="0" w:space="0" w:color="auto"/>
        <w:right w:val="none" w:sz="0" w:space="0" w:color="auto"/>
      </w:divBdr>
    </w:div>
    <w:div w:id="1968657544">
      <w:bodyDiv w:val="1"/>
      <w:marLeft w:val="0"/>
      <w:marRight w:val="0"/>
      <w:marTop w:val="0"/>
      <w:marBottom w:val="0"/>
      <w:divBdr>
        <w:top w:val="none" w:sz="0" w:space="0" w:color="auto"/>
        <w:left w:val="none" w:sz="0" w:space="0" w:color="auto"/>
        <w:bottom w:val="none" w:sz="0" w:space="0" w:color="auto"/>
        <w:right w:val="none" w:sz="0" w:space="0" w:color="auto"/>
      </w:divBdr>
    </w:div>
    <w:div w:id="2025014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16/j.imu.2020.100378"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hyperlink" Target="https://www.who.int/news-room/fact-sheets/detail/the-top-10-causes-of-death"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hyperlink" Target="https://www.tensorflow.org/lite/performance/post_training_quantiz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B1194-F95B-D44E-A650-4582DF949B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36</Pages>
  <Words>8106</Words>
  <Characters>46205</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Nkenfa Brandon</dc:creator>
  <cp:keywords/>
  <dc:description/>
  <cp:lastModifiedBy>Nkenfa Brandon</cp:lastModifiedBy>
  <cp:revision>9</cp:revision>
  <cp:lastPrinted>2026-01-16T03:19:00Z</cp:lastPrinted>
  <dcterms:created xsi:type="dcterms:W3CDTF">2026-01-16T03:25:00Z</dcterms:created>
  <dcterms:modified xsi:type="dcterms:W3CDTF">2026-04-23T07:26:00Z</dcterms:modified>
  <cp:category/>
</cp:coreProperties>
</file>