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8DEF3" w14:textId="20A4AB93" w:rsidR="00CD7D1E" w:rsidRPr="00464436" w:rsidRDefault="00CD7D1E" w:rsidP="00CD7D1E">
      <w:pPr>
        <w:jc w:val="center"/>
        <w:rPr>
          <w:rFonts w:ascii="Arial" w:eastAsiaTheme="majorEastAsia" w:hAnsi="Arial" w:cs="Arial"/>
          <w:color w:val="000000" w:themeColor="text1"/>
          <w:sz w:val="24"/>
          <w:szCs w:val="24"/>
        </w:rPr>
      </w:pPr>
      <w:r w:rsidRPr="00464436">
        <w:rPr>
          <w:rFonts w:ascii="Arial" w:eastAsiaTheme="majorEastAsia" w:hAnsi="Arial" w:cs="Arial"/>
          <w:color w:val="000000" w:themeColor="text1"/>
          <w:sz w:val="24"/>
          <w:szCs w:val="24"/>
        </w:rPr>
        <w:t>Codes of Ethics and Professional Conduct</w:t>
      </w:r>
    </w:p>
    <w:p w14:paraId="6A4EE86F" w14:textId="1CBB3B91" w:rsidR="00CD7D1E" w:rsidRPr="00464436" w:rsidRDefault="00CD7D1E" w:rsidP="00CD7D1E">
      <w:pPr>
        <w:jc w:val="center"/>
        <w:rPr>
          <w:rFonts w:ascii="Arial" w:eastAsiaTheme="majorEastAsia" w:hAnsi="Arial" w:cs="Arial"/>
          <w:b/>
          <w:bCs/>
          <w:color w:val="000000" w:themeColor="text1"/>
          <w:sz w:val="24"/>
          <w:szCs w:val="24"/>
        </w:rPr>
      </w:pPr>
      <w:r w:rsidRPr="00464436">
        <w:rPr>
          <w:rFonts w:ascii="Arial" w:eastAsiaTheme="majorEastAsia" w:hAnsi="Arial" w:cs="Arial"/>
          <w:b/>
          <w:bCs/>
          <w:color w:val="000000" w:themeColor="text1"/>
          <w:sz w:val="24"/>
          <w:szCs w:val="24"/>
        </w:rPr>
        <w:t>Dark UX Patterns</w:t>
      </w:r>
    </w:p>
    <w:p w14:paraId="7037E91A" w14:textId="77777777" w:rsidR="00CD7D1E" w:rsidRPr="00464436" w:rsidRDefault="00CD7D1E" w:rsidP="00CD7D1E">
      <w:pPr>
        <w:rPr>
          <w:rFonts w:ascii="Arial" w:eastAsiaTheme="majorEastAsia" w:hAnsi="Arial" w:cs="Arial"/>
          <w:color w:val="000000" w:themeColor="text1"/>
          <w:sz w:val="24"/>
          <w:szCs w:val="24"/>
        </w:rPr>
      </w:pPr>
    </w:p>
    <w:p w14:paraId="593B727E" w14:textId="77777777" w:rsidR="00464436" w:rsidRPr="00464436" w:rsidRDefault="00464436" w:rsidP="00464436">
      <w:pPr>
        <w:pStyle w:val="Heading3"/>
        <w:rPr>
          <w:rFonts w:ascii="Arial" w:hAnsi="Arial" w:cs="Arial"/>
          <w:color w:val="000000" w:themeColor="text1"/>
        </w:rPr>
      </w:pPr>
      <w:r w:rsidRPr="00464436">
        <w:rPr>
          <w:rFonts w:ascii="Arial" w:hAnsi="Arial" w:cs="Arial"/>
          <w:color w:val="000000" w:themeColor="text1"/>
        </w:rPr>
        <w:t>Re: Initial Post</w:t>
      </w:r>
    </w:p>
    <w:p w14:paraId="58A42A8E" w14:textId="77777777" w:rsidR="00464436" w:rsidRPr="00464436" w:rsidRDefault="00464436" w:rsidP="00464436">
      <w:pPr>
        <w:rPr>
          <w:rFonts w:ascii="Arial" w:hAnsi="Arial" w:cs="Arial"/>
          <w:color w:val="000000" w:themeColor="text1"/>
          <w:sz w:val="24"/>
          <w:szCs w:val="24"/>
        </w:rPr>
      </w:pPr>
      <w:r w:rsidRPr="00464436">
        <w:rPr>
          <w:rFonts w:ascii="Arial" w:hAnsi="Arial" w:cs="Arial"/>
          <w:color w:val="000000" w:themeColor="text1"/>
          <w:sz w:val="24"/>
          <w:szCs w:val="24"/>
        </w:rPr>
        <w:t xml:space="preserve">by </w:t>
      </w:r>
      <w:hyperlink r:id="rId5" w:history="1">
        <w:proofErr w:type="spellStart"/>
        <w:r w:rsidRPr="00464436">
          <w:rPr>
            <w:rStyle w:val="Hyperlink"/>
            <w:rFonts w:ascii="Arial" w:hAnsi="Arial" w:cs="Arial"/>
            <w:color w:val="000000" w:themeColor="text1"/>
            <w:sz w:val="24"/>
            <w:szCs w:val="24"/>
          </w:rPr>
          <w:t>Nkosana</w:t>
        </w:r>
        <w:proofErr w:type="spellEnd"/>
        <w:r w:rsidRPr="00464436">
          <w:rPr>
            <w:rStyle w:val="Hyperlink"/>
            <w:rFonts w:ascii="Arial" w:hAnsi="Arial" w:cs="Arial"/>
            <w:color w:val="000000" w:themeColor="text1"/>
            <w:sz w:val="24"/>
            <w:szCs w:val="24"/>
          </w:rPr>
          <w:t xml:space="preserve"> Mlambo</w:t>
        </w:r>
      </w:hyperlink>
      <w:r w:rsidRPr="00464436">
        <w:rPr>
          <w:rFonts w:ascii="Arial" w:hAnsi="Arial" w:cs="Arial"/>
          <w:color w:val="000000" w:themeColor="text1"/>
          <w:sz w:val="24"/>
          <w:szCs w:val="24"/>
        </w:rPr>
        <w:t xml:space="preserve"> - Monday, 29 May 2023, 10:09 AM </w:t>
      </w:r>
    </w:p>
    <w:p w14:paraId="048238A6" w14:textId="77777777" w:rsidR="00464436" w:rsidRDefault="00464436" w:rsidP="00464436">
      <w:pPr>
        <w:rPr>
          <w:rFonts w:ascii="Arial" w:hAnsi="Arial" w:cs="Arial"/>
          <w:color w:val="000000" w:themeColor="text1"/>
          <w:sz w:val="24"/>
          <w:szCs w:val="24"/>
        </w:rPr>
      </w:pPr>
      <w:r w:rsidRPr="00464436">
        <w:rPr>
          <w:rFonts w:ascii="Arial" w:hAnsi="Arial" w:cs="Arial"/>
          <w:color w:val="000000" w:themeColor="text1"/>
          <w:sz w:val="24"/>
          <w:szCs w:val="24"/>
        </w:rPr>
        <w:t>Summary Post</w:t>
      </w:r>
      <w:r w:rsidRPr="00464436">
        <w:rPr>
          <w:rFonts w:ascii="Arial" w:hAnsi="Arial" w:cs="Arial"/>
          <w:color w:val="000000" w:themeColor="text1"/>
          <w:sz w:val="24"/>
          <w:szCs w:val="24"/>
        </w:rPr>
        <w:br/>
      </w:r>
      <w:r w:rsidRPr="00464436">
        <w:rPr>
          <w:rFonts w:ascii="Arial" w:hAnsi="Arial" w:cs="Arial"/>
          <w:color w:val="000000" w:themeColor="text1"/>
          <w:sz w:val="24"/>
          <w:szCs w:val="24"/>
        </w:rPr>
        <w:br/>
        <w:t>Dark UX patterns are deceptive user experience and user interface interactions designed to mislead or trick users into taking actions they may not want to take (Jaiswal, 2017). They violate ethical principles, professional codes of conduct, and user trust. Dark patterns manipulate users through design elements, misleading language, hidden information, and coercive prompts, all with the intention of prioritizing the interests of the company over the well-being and autonomy of users.</w:t>
      </w:r>
      <w:r w:rsidRPr="00464436">
        <w:rPr>
          <w:rFonts w:ascii="Arial" w:hAnsi="Arial" w:cs="Arial"/>
          <w:color w:val="000000" w:themeColor="text1"/>
          <w:sz w:val="24"/>
          <w:szCs w:val="24"/>
        </w:rPr>
        <w:br/>
        <w:t xml:space="preserve">In this scenario, Steward, a computing professional, is faced with an ethical dilemma as he is obligated to adhere to the code of conduct of his professional body (ACM, 2023). </w:t>
      </w:r>
    </w:p>
    <w:p w14:paraId="3EF1FC04" w14:textId="645DFB65" w:rsidR="00464436" w:rsidRDefault="00464436" w:rsidP="00464436">
      <w:pPr>
        <w:rPr>
          <w:rFonts w:ascii="Arial" w:hAnsi="Arial" w:cs="Arial"/>
          <w:color w:val="000000" w:themeColor="text1"/>
          <w:sz w:val="24"/>
          <w:szCs w:val="24"/>
        </w:rPr>
      </w:pPr>
      <w:r w:rsidRPr="00464436">
        <w:rPr>
          <w:rFonts w:ascii="Arial" w:hAnsi="Arial" w:cs="Arial"/>
          <w:color w:val="000000" w:themeColor="text1"/>
          <w:sz w:val="24"/>
          <w:szCs w:val="24"/>
        </w:rPr>
        <w:t>The changes he made to the website design, which resulted in increased revenues but also escalated complaints and refund requests, indicate unethical conduct. The design elements, such as arrows and colour changes, mislead and discriminate against users with disabilities, violating ethical guidelines and the BCS code of conduct (BCS, 2023).</w:t>
      </w:r>
    </w:p>
    <w:p w14:paraId="7EC68585" w14:textId="77777777" w:rsidR="00464436" w:rsidRDefault="00464436" w:rsidP="00464436">
      <w:pPr>
        <w:rPr>
          <w:rFonts w:ascii="Arial" w:hAnsi="Arial" w:cs="Arial"/>
          <w:color w:val="000000" w:themeColor="text1"/>
          <w:sz w:val="24"/>
          <w:szCs w:val="24"/>
        </w:rPr>
      </w:pPr>
      <w:r w:rsidRPr="00464436">
        <w:rPr>
          <w:rFonts w:ascii="Arial" w:hAnsi="Arial" w:cs="Arial"/>
          <w:color w:val="000000" w:themeColor="text1"/>
          <w:sz w:val="24"/>
          <w:szCs w:val="24"/>
        </w:rPr>
        <w:br/>
        <w:t>The management team's celebration of increased revenues while disregarding user complaints and refunds demonstrates a prioritization of financial gains over ethical considerations. Such behaviour goes against the duty of public interest, professional competence and integrity, and duty to the profession outlined in the BCS code of conduct (BCS, 2023).</w:t>
      </w:r>
    </w:p>
    <w:p w14:paraId="3E30BE69" w14:textId="77777777" w:rsidR="00464436" w:rsidRDefault="00464436" w:rsidP="00464436">
      <w:pPr>
        <w:rPr>
          <w:rFonts w:ascii="Arial" w:hAnsi="Arial" w:cs="Arial"/>
          <w:color w:val="000000" w:themeColor="text1"/>
          <w:sz w:val="24"/>
          <w:szCs w:val="24"/>
        </w:rPr>
      </w:pPr>
      <w:r w:rsidRPr="00464436">
        <w:rPr>
          <w:rFonts w:ascii="Arial" w:hAnsi="Arial" w:cs="Arial"/>
          <w:color w:val="000000" w:themeColor="text1"/>
          <w:sz w:val="24"/>
          <w:szCs w:val="24"/>
        </w:rPr>
        <w:br/>
        <w:t>Dark patterns not only harm users but also have negative consequences for businesses. They result in unhappy customers, loss of trust, and ultimately, loss of customers. Prioritizing business objectives through dark patterns leads to a poor customer experience, which directly impacts the success and reputation of the business (Picoult, 2020) (Blundell, 2018)</w:t>
      </w:r>
      <w:r>
        <w:rPr>
          <w:rFonts w:ascii="Arial" w:hAnsi="Arial" w:cs="Arial"/>
          <w:color w:val="000000" w:themeColor="text1"/>
          <w:sz w:val="24"/>
          <w:szCs w:val="24"/>
        </w:rPr>
        <w:t>.</w:t>
      </w:r>
    </w:p>
    <w:p w14:paraId="43103D4F" w14:textId="77777777" w:rsidR="00464436" w:rsidRDefault="00464436" w:rsidP="00464436">
      <w:pPr>
        <w:rPr>
          <w:rFonts w:ascii="Arial" w:hAnsi="Arial" w:cs="Arial"/>
          <w:color w:val="000000" w:themeColor="text1"/>
          <w:sz w:val="24"/>
          <w:szCs w:val="24"/>
        </w:rPr>
      </w:pPr>
      <w:r w:rsidRPr="00464436">
        <w:rPr>
          <w:rFonts w:ascii="Arial" w:hAnsi="Arial" w:cs="Arial"/>
          <w:color w:val="000000" w:themeColor="text1"/>
          <w:sz w:val="24"/>
          <w:szCs w:val="24"/>
        </w:rPr>
        <w:br/>
        <w:t>In conclusion, dark UX patterns are unethical and immoral shortcuts that sacrifice user well-being and trust for the sake of meeting business objectives. Computing professionals should prioritize professionalism, compliance with laws and regulations, avoidance of harm and discrimination, and the principles of honesty, integrity, and transparency in their work. Dark patterns not only violate ethical principles but also undermine the long-term success of businesses by alienating and dissatisfying customers.</w:t>
      </w:r>
    </w:p>
    <w:p w14:paraId="6C296D2E" w14:textId="77777777" w:rsidR="00464436" w:rsidRPr="00464436" w:rsidRDefault="00464436" w:rsidP="00464436">
      <w:pPr>
        <w:rPr>
          <w:rFonts w:ascii="Arial" w:hAnsi="Arial" w:cs="Arial"/>
          <w:sz w:val="24"/>
          <w:szCs w:val="24"/>
        </w:rPr>
      </w:pPr>
      <w:r w:rsidRPr="00464436">
        <w:rPr>
          <w:rFonts w:ascii="Arial" w:hAnsi="Arial" w:cs="Arial"/>
          <w:b/>
          <w:bCs/>
          <w:color w:val="000000" w:themeColor="text1"/>
          <w:sz w:val="24"/>
          <w:szCs w:val="24"/>
        </w:rPr>
        <w:lastRenderedPageBreak/>
        <w:br/>
        <w:t>References</w:t>
      </w:r>
      <w:r w:rsidRPr="00464436">
        <w:rPr>
          <w:rFonts w:ascii="Arial" w:hAnsi="Arial" w:cs="Arial"/>
          <w:b/>
          <w:bCs/>
          <w:color w:val="000000" w:themeColor="text1"/>
          <w:sz w:val="24"/>
          <w:szCs w:val="24"/>
        </w:rPr>
        <w:br/>
      </w:r>
      <w:r w:rsidRPr="00464436">
        <w:rPr>
          <w:rFonts w:ascii="Arial" w:hAnsi="Arial" w:cs="Arial"/>
          <w:sz w:val="24"/>
          <w:szCs w:val="24"/>
        </w:rPr>
        <w:br/>
      </w:r>
    </w:p>
    <w:p w14:paraId="65A40C49" w14:textId="1764713C" w:rsidR="00464436" w:rsidRDefault="00464436" w:rsidP="00464436">
      <w:pPr>
        <w:spacing w:after="0" w:line="360" w:lineRule="auto"/>
        <w:ind w:left="284" w:hanging="284"/>
        <w:rPr>
          <w:rFonts w:ascii="Arial" w:hAnsi="Arial" w:cs="Arial"/>
          <w:sz w:val="24"/>
          <w:szCs w:val="24"/>
        </w:rPr>
      </w:pPr>
      <w:r w:rsidRPr="0022386B">
        <w:rPr>
          <w:rFonts w:ascii="Arial" w:hAnsi="Arial" w:cs="Arial"/>
          <w:sz w:val="24"/>
          <w:szCs w:val="24"/>
        </w:rPr>
        <w:t xml:space="preserve">Association for Computing Machinery (ACM). (2023) Dark UX Patterns. </w:t>
      </w:r>
      <w:r>
        <w:rPr>
          <w:rFonts w:ascii="Arial" w:hAnsi="Arial" w:cs="Arial"/>
          <w:sz w:val="24"/>
          <w:szCs w:val="24"/>
        </w:rPr>
        <w:t xml:space="preserve">Available </w:t>
      </w:r>
      <w:r w:rsidRPr="0022386B">
        <w:rPr>
          <w:rFonts w:ascii="Arial" w:hAnsi="Arial" w:cs="Arial"/>
          <w:sz w:val="24"/>
          <w:szCs w:val="24"/>
        </w:rPr>
        <w:t xml:space="preserve">from: </w:t>
      </w:r>
      <w:hyperlink r:id="rId6" w:history="1">
        <w:r w:rsidRPr="00373C9F">
          <w:rPr>
            <w:rStyle w:val="Hyperlink"/>
            <w:rFonts w:ascii="Arial" w:hAnsi="Arial" w:cs="Arial"/>
            <w:sz w:val="24"/>
            <w:szCs w:val="24"/>
          </w:rPr>
          <w:t>https://ethics.acm.org/code-of-ethics/using-the-code/case-dark-ux-patterns</w:t>
        </w:r>
        <w:r w:rsidRPr="00373C9F">
          <w:rPr>
            <w:rStyle w:val="Hyperlink"/>
            <w:rFonts w:ascii="Arial" w:hAnsi="Arial" w:cs="Arial"/>
            <w:sz w:val="24"/>
            <w:szCs w:val="24"/>
          </w:rPr>
          <w:t>/</w:t>
        </w:r>
      </w:hyperlink>
      <w:r>
        <w:rPr>
          <w:rFonts w:ascii="Arial" w:hAnsi="Arial" w:cs="Arial"/>
          <w:sz w:val="24"/>
          <w:szCs w:val="24"/>
        </w:rPr>
        <w:t xml:space="preserve"> </w:t>
      </w:r>
      <w:r w:rsidRPr="0022386B">
        <w:rPr>
          <w:rFonts w:ascii="Arial" w:hAnsi="Arial" w:cs="Arial"/>
          <w:sz w:val="24"/>
          <w:szCs w:val="24"/>
        </w:rPr>
        <w:t>  [Accessed on 2 April 2023].</w:t>
      </w:r>
    </w:p>
    <w:p w14:paraId="61784082" w14:textId="77777777" w:rsidR="00464436" w:rsidRDefault="00464436" w:rsidP="00464436">
      <w:pPr>
        <w:spacing w:after="0" w:line="360" w:lineRule="auto"/>
        <w:ind w:left="284" w:hanging="284"/>
        <w:rPr>
          <w:rFonts w:ascii="Arial" w:hAnsi="Arial" w:cs="Arial"/>
          <w:sz w:val="24"/>
          <w:szCs w:val="24"/>
        </w:rPr>
      </w:pPr>
    </w:p>
    <w:p w14:paraId="5D4F9BF5" w14:textId="282966EE" w:rsidR="00464436" w:rsidRDefault="00464436" w:rsidP="00464436">
      <w:pPr>
        <w:spacing w:after="0" w:line="360" w:lineRule="auto"/>
        <w:ind w:left="284" w:hanging="284"/>
        <w:rPr>
          <w:rFonts w:ascii="Arial" w:hAnsi="Arial" w:cs="Arial"/>
          <w:sz w:val="24"/>
          <w:szCs w:val="24"/>
        </w:rPr>
      </w:pPr>
      <w:r w:rsidRPr="0022386B">
        <w:rPr>
          <w:rFonts w:ascii="Arial" w:hAnsi="Arial" w:cs="Arial"/>
          <w:sz w:val="24"/>
          <w:szCs w:val="24"/>
        </w:rPr>
        <w:t>Blundell, R. (2018) Report: Experience is everything.</w:t>
      </w:r>
      <w:r>
        <w:rPr>
          <w:rFonts w:ascii="Arial" w:hAnsi="Arial" w:cs="Arial"/>
          <w:sz w:val="24"/>
          <w:szCs w:val="24"/>
        </w:rPr>
        <w:t xml:space="preserve"> </w:t>
      </w:r>
      <w:r w:rsidRPr="005E0726">
        <w:rPr>
          <w:rFonts w:ascii="Arial" w:hAnsi="Arial" w:cs="Arial"/>
          <w:i/>
          <w:iCs/>
          <w:sz w:val="24"/>
          <w:szCs w:val="24"/>
        </w:rPr>
        <w:t>PWC</w:t>
      </w:r>
      <w:r>
        <w:rPr>
          <w:rFonts w:ascii="Arial" w:hAnsi="Arial" w:cs="Arial"/>
          <w:sz w:val="24"/>
          <w:szCs w:val="24"/>
        </w:rPr>
        <w:t>. Available</w:t>
      </w:r>
      <w:r w:rsidRPr="0022386B">
        <w:rPr>
          <w:rFonts w:ascii="Arial" w:hAnsi="Arial" w:cs="Arial"/>
          <w:sz w:val="24"/>
          <w:szCs w:val="24"/>
        </w:rPr>
        <w:t xml:space="preserve"> from : </w:t>
      </w:r>
      <w:hyperlink r:id="rId7" w:history="1">
        <w:r w:rsidRPr="00373C9F">
          <w:rPr>
            <w:rStyle w:val="Hyperlink"/>
            <w:rFonts w:ascii="Arial" w:hAnsi="Arial" w:cs="Arial"/>
            <w:sz w:val="24"/>
            <w:szCs w:val="24"/>
          </w:rPr>
          <w:t>https://www.pwc.com.au/digitalpulse/report-cis-future-customer-experience.htm</w:t>
        </w:r>
        <w:r w:rsidRPr="00373C9F">
          <w:rPr>
            <w:rStyle w:val="Hyperlink"/>
            <w:rFonts w:ascii="Arial" w:hAnsi="Arial" w:cs="Arial"/>
            <w:sz w:val="24"/>
            <w:szCs w:val="24"/>
          </w:rPr>
          <w:t>l</w:t>
        </w:r>
      </w:hyperlink>
      <w:r>
        <w:rPr>
          <w:rFonts w:ascii="Arial" w:hAnsi="Arial" w:cs="Arial"/>
          <w:sz w:val="24"/>
          <w:szCs w:val="24"/>
        </w:rPr>
        <w:t xml:space="preserve"> </w:t>
      </w:r>
      <w:r w:rsidRPr="0022386B">
        <w:rPr>
          <w:rFonts w:ascii="Arial" w:hAnsi="Arial" w:cs="Arial"/>
          <w:sz w:val="24"/>
          <w:szCs w:val="24"/>
        </w:rPr>
        <w:t xml:space="preserve"> [Accessed 16 May 2023].</w:t>
      </w:r>
    </w:p>
    <w:p w14:paraId="521EF2F3" w14:textId="77777777" w:rsidR="00464436" w:rsidRPr="0022386B" w:rsidRDefault="00464436" w:rsidP="00464436">
      <w:pPr>
        <w:spacing w:after="0" w:line="360" w:lineRule="auto"/>
        <w:ind w:left="284" w:hanging="284"/>
        <w:rPr>
          <w:rFonts w:ascii="Arial" w:hAnsi="Arial" w:cs="Arial"/>
          <w:sz w:val="24"/>
          <w:szCs w:val="24"/>
        </w:rPr>
      </w:pPr>
    </w:p>
    <w:p w14:paraId="085B322B" w14:textId="7B646E8E" w:rsidR="00464436" w:rsidRPr="0022386B" w:rsidRDefault="00464436" w:rsidP="00464436">
      <w:pPr>
        <w:spacing w:after="0" w:line="360" w:lineRule="auto"/>
        <w:ind w:left="284" w:hanging="284"/>
        <w:rPr>
          <w:rFonts w:ascii="Arial" w:hAnsi="Arial" w:cs="Arial"/>
          <w:sz w:val="24"/>
          <w:szCs w:val="24"/>
        </w:rPr>
      </w:pPr>
      <w:r w:rsidRPr="0022386B">
        <w:rPr>
          <w:rFonts w:ascii="Arial" w:hAnsi="Arial" w:cs="Arial"/>
          <w:sz w:val="24"/>
          <w:szCs w:val="24"/>
        </w:rPr>
        <w:t>British Computer Society (BSC). (2023) BCS Code of Conduct</w:t>
      </w:r>
      <w:r>
        <w:rPr>
          <w:rFonts w:ascii="Arial" w:hAnsi="Arial" w:cs="Arial"/>
          <w:sz w:val="24"/>
          <w:szCs w:val="24"/>
        </w:rPr>
        <w:t>. Available</w:t>
      </w:r>
      <w:r w:rsidRPr="0022386B">
        <w:rPr>
          <w:rFonts w:ascii="Arial" w:hAnsi="Arial" w:cs="Arial"/>
          <w:sz w:val="24"/>
          <w:szCs w:val="24"/>
        </w:rPr>
        <w:t xml:space="preserve"> from: </w:t>
      </w:r>
      <w:hyperlink r:id="rId8" w:history="1">
        <w:r w:rsidRPr="00373C9F">
          <w:rPr>
            <w:rStyle w:val="Hyperlink"/>
            <w:rFonts w:ascii="Arial" w:hAnsi="Arial" w:cs="Arial"/>
            <w:sz w:val="24"/>
            <w:szCs w:val="24"/>
          </w:rPr>
          <w:t>https://www.bcs.org/membership-and-registrations/become-a-member/bcs-code-of-conduct</w:t>
        </w:r>
        <w:r w:rsidRPr="00373C9F">
          <w:rPr>
            <w:rStyle w:val="Hyperlink"/>
            <w:rFonts w:ascii="Arial" w:hAnsi="Arial" w:cs="Arial"/>
            <w:sz w:val="24"/>
            <w:szCs w:val="24"/>
          </w:rPr>
          <w:t>/</w:t>
        </w:r>
      </w:hyperlink>
      <w:r>
        <w:rPr>
          <w:rFonts w:ascii="Arial" w:hAnsi="Arial" w:cs="Arial"/>
          <w:sz w:val="24"/>
          <w:szCs w:val="24"/>
        </w:rPr>
        <w:t xml:space="preserve"> </w:t>
      </w:r>
      <w:r w:rsidRPr="0022386B">
        <w:rPr>
          <w:rFonts w:ascii="Arial" w:hAnsi="Arial" w:cs="Arial"/>
          <w:sz w:val="24"/>
          <w:szCs w:val="24"/>
        </w:rPr>
        <w:t xml:space="preserve"> [Accessed 2 April 2023].</w:t>
      </w:r>
    </w:p>
    <w:p w14:paraId="29039412" w14:textId="77777777" w:rsidR="00464436" w:rsidRDefault="00464436" w:rsidP="00464436">
      <w:pPr>
        <w:spacing w:after="0" w:line="360" w:lineRule="auto"/>
        <w:ind w:left="284" w:hanging="284"/>
        <w:rPr>
          <w:rFonts w:ascii="Arial" w:hAnsi="Arial" w:cs="Arial"/>
          <w:sz w:val="24"/>
          <w:szCs w:val="24"/>
        </w:rPr>
      </w:pPr>
    </w:p>
    <w:p w14:paraId="58CF7D22" w14:textId="4A5A9D3E" w:rsidR="00464436" w:rsidRDefault="00464436" w:rsidP="00464436">
      <w:pPr>
        <w:spacing w:after="0" w:line="360" w:lineRule="auto"/>
        <w:ind w:left="284" w:hanging="284"/>
        <w:rPr>
          <w:rFonts w:ascii="Arial" w:hAnsi="Arial" w:cs="Arial"/>
          <w:color w:val="000000" w:themeColor="text1"/>
          <w:sz w:val="24"/>
          <w:szCs w:val="24"/>
        </w:rPr>
      </w:pPr>
      <w:r w:rsidRPr="0022386B">
        <w:rPr>
          <w:rFonts w:ascii="Arial" w:hAnsi="Arial" w:cs="Arial"/>
          <w:sz w:val="24"/>
          <w:szCs w:val="24"/>
        </w:rPr>
        <w:t xml:space="preserve">Jaiswal, A. (2017) Dark Pattens in UX Design. </w:t>
      </w:r>
      <w:r w:rsidRPr="005E0726">
        <w:rPr>
          <w:rFonts w:ascii="Arial" w:hAnsi="Arial" w:cs="Arial"/>
          <w:i/>
          <w:iCs/>
          <w:sz w:val="24"/>
          <w:szCs w:val="24"/>
        </w:rPr>
        <w:t>LIS 651_02 Information Professionals</w:t>
      </w:r>
      <w:r w:rsidRPr="0022386B">
        <w:rPr>
          <w:rFonts w:ascii="Arial" w:hAnsi="Arial" w:cs="Arial"/>
          <w:sz w:val="24"/>
          <w:szCs w:val="24"/>
        </w:rPr>
        <w:t>.</w:t>
      </w:r>
      <w:r>
        <w:rPr>
          <w:rFonts w:ascii="Arial" w:hAnsi="Arial" w:cs="Arial"/>
          <w:sz w:val="24"/>
          <w:szCs w:val="24"/>
        </w:rPr>
        <w:t xml:space="preserve"> Available from:</w:t>
      </w:r>
      <w:r w:rsidRPr="005E0726">
        <w:t xml:space="preserve"> </w:t>
      </w:r>
      <w:hyperlink r:id="rId9" w:history="1">
        <w:r w:rsidRPr="00373C9F">
          <w:rPr>
            <w:rStyle w:val="Hyperlink"/>
            <w:rFonts w:ascii="Arial" w:hAnsi="Arial" w:cs="Arial"/>
            <w:sz w:val="24"/>
            <w:szCs w:val="24"/>
          </w:rPr>
          <w:t>https://irenelopatovska.files.wordpress.com/2018/03/dark-patterns-in-ux-design-assignment-3-arush</w:t>
        </w:r>
        <w:r w:rsidRPr="00373C9F">
          <w:rPr>
            <w:rStyle w:val="Hyperlink"/>
            <w:rFonts w:ascii="Arial" w:hAnsi="Arial" w:cs="Arial"/>
            <w:sz w:val="24"/>
            <w:szCs w:val="24"/>
          </w:rPr>
          <w:t>i</w:t>
        </w:r>
        <w:r w:rsidRPr="00373C9F">
          <w:rPr>
            <w:rStyle w:val="Hyperlink"/>
            <w:rFonts w:ascii="Arial" w:hAnsi="Arial" w:cs="Arial"/>
            <w:sz w:val="24"/>
            <w:szCs w:val="24"/>
          </w:rPr>
          <w:t>.pdf</w:t>
        </w:r>
      </w:hyperlink>
      <w:r>
        <w:rPr>
          <w:rFonts w:ascii="Arial" w:hAnsi="Arial" w:cs="Arial"/>
          <w:sz w:val="24"/>
          <w:szCs w:val="24"/>
        </w:rPr>
        <w:t xml:space="preserve"> </w:t>
      </w:r>
      <w:r w:rsidRPr="005E0726">
        <w:rPr>
          <w:rFonts w:ascii="Arial" w:hAnsi="Arial" w:cs="Arial"/>
          <w:color w:val="000000" w:themeColor="text1"/>
          <w:sz w:val="24"/>
          <w:szCs w:val="24"/>
        </w:rPr>
        <w:t>[Accessed 2 April 2023]</w:t>
      </w:r>
      <w:r>
        <w:rPr>
          <w:rFonts w:ascii="Arial" w:hAnsi="Arial" w:cs="Arial"/>
          <w:color w:val="000000" w:themeColor="text1"/>
          <w:sz w:val="24"/>
          <w:szCs w:val="24"/>
        </w:rPr>
        <w:t>.</w:t>
      </w:r>
    </w:p>
    <w:p w14:paraId="2B007544" w14:textId="77777777" w:rsidR="00464436" w:rsidRPr="005E0726" w:rsidRDefault="00464436" w:rsidP="00464436">
      <w:pPr>
        <w:spacing w:after="0" w:line="360" w:lineRule="auto"/>
        <w:ind w:left="284" w:hanging="284"/>
        <w:rPr>
          <w:rFonts w:ascii="Arial" w:hAnsi="Arial" w:cs="Arial"/>
          <w:color w:val="000000" w:themeColor="text1"/>
          <w:sz w:val="24"/>
          <w:szCs w:val="24"/>
        </w:rPr>
      </w:pPr>
    </w:p>
    <w:p w14:paraId="4B9F8B78" w14:textId="2601DFEF" w:rsidR="00464436" w:rsidRDefault="00464436" w:rsidP="00464436">
      <w:pPr>
        <w:spacing w:after="0" w:line="360" w:lineRule="auto"/>
        <w:ind w:left="284" w:hanging="284"/>
        <w:rPr>
          <w:rFonts w:ascii="Arial" w:hAnsi="Arial" w:cs="Arial"/>
          <w:color w:val="000000" w:themeColor="text1"/>
          <w:sz w:val="24"/>
          <w:szCs w:val="24"/>
        </w:rPr>
      </w:pPr>
      <w:r w:rsidRPr="005E0726">
        <w:rPr>
          <w:rFonts w:ascii="Arial" w:hAnsi="Arial" w:cs="Arial"/>
          <w:color w:val="000000" w:themeColor="text1"/>
          <w:sz w:val="24"/>
          <w:szCs w:val="24"/>
        </w:rPr>
        <w:t xml:space="preserve">Picoult, J. (2020) The Dark Side Of Customer Experience. </w:t>
      </w:r>
      <w:r w:rsidRPr="005E0726">
        <w:rPr>
          <w:rFonts w:ascii="Arial" w:hAnsi="Arial" w:cs="Arial"/>
          <w:i/>
          <w:iCs/>
          <w:color w:val="000000" w:themeColor="text1"/>
          <w:sz w:val="24"/>
          <w:szCs w:val="24"/>
        </w:rPr>
        <w:t>Forbes</w:t>
      </w:r>
      <w:r w:rsidRPr="005E0726">
        <w:rPr>
          <w:rFonts w:ascii="Arial" w:hAnsi="Arial" w:cs="Arial"/>
          <w:color w:val="000000" w:themeColor="text1"/>
          <w:sz w:val="24"/>
          <w:szCs w:val="24"/>
        </w:rPr>
        <w:t xml:space="preserve">. Available from: </w:t>
      </w:r>
      <w:hyperlink r:id="rId10" w:history="1">
        <w:r w:rsidRPr="00373C9F">
          <w:rPr>
            <w:rStyle w:val="Hyperlink"/>
            <w:rFonts w:ascii="Arial" w:hAnsi="Arial" w:cs="Arial"/>
            <w:sz w:val="24"/>
            <w:szCs w:val="24"/>
          </w:rPr>
          <w:t>https://www.forbes.com/sites/jonpicoult/2020/11/18/the-dark-side-of-customer-experience/?sh=2db5fc9b59e</w:t>
        </w:r>
        <w:r w:rsidRPr="00373C9F">
          <w:rPr>
            <w:rStyle w:val="Hyperlink"/>
            <w:rFonts w:ascii="Arial" w:hAnsi="Arial" w:cs="Arial"/>
            <w:sz w:val="24"/>
            <w:szCs w:val="24"/>
          </w:rPr>
          <w:t>2</w:t>
        </w:r>
      </w:hyperlink>
      <w:r>
        <w:rPr>
          <w:rFonts w:ascii="Arial" w:hAnsi="Arial" w:cs="Arial"/>
          <w:color w:val="000000" w:themeColor="text1"/>
          <w:sz w:val="24"/>
          <w:szCs w:val="24"/>
        </w:rPr>
        <w:t xml:space="preserve"> </w:t>
      </w:r>
      <w:r w:rsidRPr="005E0726">
        <w:rPr>
          <w:rFonts w:ascii="Arial" w:hAnsi="Arial" w:cs="Arial"/>
          <w:color w:val="000000" w:themeColor="text1"/>
          <w:sz w:val="24"/>
          <w:szCs w:val="24"/>
        </w:rPr>
        <w:t xml:space="preserve"> [Accessed 14 May 2023].</w:t>
      </w:r>
    </w:p>
    <w:p w14:paraId="42B6454C" w14:textId="77777777" w:rsidR="00464436" w:rsidRPr="005E0726" w:rsidRDefault="00464436" w:rsidP="00464436">
      <w:pPr>
        <w:spacing w:after="0" w:line="360" w:lineRule="auto"/>
        <w:ind w:left="284" w:hanging="284"/>
        <w:rPr>
          <w:rFonts w:ascii="Arial" w:hAnsi="Arial" w:cs="Arial"/>
          <w:color w:val="000000" w:themeColor="text1"/>
          <w:sz w:val="24"/>
          <w:szCs w:val="24"/>
        </w:rPr>
      </w:pPr>
    </w:p>
    <w:p w14:paraId="659DF5EE" w14:textId="77777777" w:rsidR="00464436" w:rsidRPr="0022386B" w:rsidRDefault="00464436" w:rsidP="00464436">
      <w:pPr>
        <w:spacing w:after="0" w:line="360" w:lineRule="auto"/>
        <w:ind w:left="284" w:hanging="284"/>
        <w:rPr>
          <w:rFonts w:ascii="Arial" w:hAnsi="Arial" w:cs="Arial"/>
          <w:sz w:val="24"/>
          <w:szCs w:val="24"/>
        </w:rPr>
      </w:pPr>
    </w:p>
    <w:p w14:paraId="1E7ABCA7" w14:textId="77777777" w:rsidR="00464436" w:rsidRPr="00464436" w:rsidRDefault="00464436" w:rsidP="00CD7D1E">
      <w:pPr>
        <w:rPr>
          <w:rFonts w:ascii="Arial" w:hAnsi="Arial" w:cs="Arial"/>
          <w:color w:val="000000" w:themeColor="text1"/>
          <w:sz w:val="24"/>
          <w:szCs w:val="24"/>
        </w:rPr>
      </w:pPr>
    </w:p>
    <w:sectPr w:rsidR="00464436" w:rsidRPr="00464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107"/>
    <w:multiLevelType w:val="multilevel"/>
    <w:tmpl w:val="9BAC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ED695E"/>
    <w:multiLevelType w:val="multilevel"/>
    <w:tmpl w:val="067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0D4751"/>
    <w:multiLevelType w:val="multilevel"/>
    <w:tmpl w:val="676A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1760FB"/>
    <w:multiLevelType w:val="multilevel"/>
    <w:tmpl w:val="9F50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444788">
    <w:abstractNumId w:val="3"/>
  </w:num>
  <w:num w:numId="2" w16cid:durableId="1170632014">
    <w:abstractNumId w:val="2"/>
  </w:num>
  <w:num w:numId="3" w16cid:durableId="957493994">
    <w:abstractNumId w:val="0"/>
  </w:num>
  <w:num w:numId="4" w16cid:durableId="820541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89"/>
    <w:rsid w:val="00027B7C"/>
    <w:rsid w:val="00035ABD"/>
    <w:rsid w:val="00073B41"/>
    <w:rsid w:val="00082719"/>
    <w:rsid w:val="000931E2"/>
    <w:rsid w:val="000B7893"/>
    <w:rsid w:val="000D3F40"/>
    <w:rsid w:val="000E61EF"/>
    <w:rsid w:val="0012335F"/>
    <w:rsid w:val="0017399B"/>
    <w:rsid w:val="00191FF1"/>
    <w:rsid w:val="00197879"/>
    <w:rsid w:val="001F478C"/>
    <w:rsid w:val="00214296"/>
    <w:rsid w:val="0023014D"/>
    <w:rsid w:val="0026258D"/>
    <w:rsid w:val="00281B0D"/>
    <w:rsid w:val="002C4BFA"/>
    <w:rsid w:val="002F76E9"/>
    <w:rsid w:val="00313EE9"/>
    <w:rsid w:val="00320987"/>
    <w:rsid w:val="00320D21"/>
    <w:rsid w:val="00337E38"/>
    <w:rsid w:val="00375F75"/>
    <w:rsid w:val="0038050B"/>
    <w:rsid w:val="0038548C"/>
    <w:rsid w:val="003A17C9"/>
    <w:rsid w:val="003A645B"/>
    <w:rsid w:val="003B6701"/>
    <w:rsid w:val="003C605B"/>
    <w:rsid w:val="004164C1"/>
    <w:rsid w:val="00464436"/>
    <w:rsid w:val="00466DBE"/>
    <w:rsid w:val="004E3CFA"/>
    <w:rsid w:val="004F46E1"/>
    <w:rsid w:val="00511C73"/>
    <w:rsid w:val="00523E49"/>
    <w:rsid w:val="00583AC2"/>
    <w:rsid w:val="005B1CC4"/>
    <w:rsid w:val="005F7449"/>
    <w:rsid w:val="00600385"/>
    <w:rsid w:val="006D6B7D"/>
    <w:rsid w:val="00722D7D"/>
    <w:rsid w:val="00741802"/>
    <w:rsid w:val="007A62F7"/>
    <w:rsid w:val="007B2727"/>
    <w:rsid w:val="008073DF"/>
    <w:rsid w:val="00834EED"/>
    <w:rsid w:val="008433A7"/>
    <w:rsid w:val="00847D0D"/>
    <w:rsid w:val="0089739A"/>
    <w:rsid w:val="008A0C15"/>
    <w:rsid w:val="008B35CA"/>
    <w:rsid w:val="008B5BA1"/>
    <w:rsid w:val="008E04E0"/>
    <w:rsid w:val="008E076B"/>
    <w:rsid w:val="009057E1"/>
    <w:rsid w:val="00962174"/>
    <w:rsid w:val="009D2386"/>
    <w:rsid w:val="009D5223"/>
    <w:rsid w:val="009E2941"/>
    <w:rsid w:val="00A27B7D"/>
    <w:rsid w:val="00A6046D"/>
    <w:rsid w:val="00A72680"/>
    <w:rsid w:val="00A83E82"/>
    <w:rsid w:val="00A86CA8"/>
    <w:rsid w:val="00AD3597"/>
    <w:rsid w:val="00AE6A1F"/>
    <w:rsid w:val="00B5320F"/>
    <w:rsid w:val="00B91EFE"/>
    <w:rsid w:val="00B93D8C"/>
    <w:rsid w:val="00C06E0D"/>
    <w:rsid w:val="00C076DD"/>
    <w:rsid w:val="00C44DE6"/>
    <w:rsid w:val="00C44E7B"/>
    <w:rsid w:val="00C56F89"/>
    <w:rsid w:val="00C6210C"/>
    <w:rsid w:val="00C866AA"/>
    <w:rsid w:val="00CD6F3A"/>
    <w:rsid w:val="00CD7D1E"/>
    <w:rsid w:val="00CE6D8F"/>
    <w:rsid w:val="00D94B07"/>
    <w:rsid w:val="00D94E94"/>
    <w:rsid w:val="00DA730D"/>
    <w:rsid w:val="00DC6DCE"/>
    <w:rsid w:val="00E25847"/>
    <w:rsid w:val="00E647AE"/>
    <w:rsid w:val="00EB1FAA"/>
    <w:rsid w:val="00EB344D"/>
    <w:rsid w:val="00F06CC4"/>
    <w:rsid w:val="00F3179C"/>
    <w:rsid w:val="00F45602"/>
    <w:rsid w:val="00F751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2C1E"/>
  <w15:docId w15:val="{FC012BD4-3B04-432A-A2D6-B2967C2D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97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44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56F89"/>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6F89"/>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C56F8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C56F89"/>
    <w:rPr>
      <w:color w:val="0000FF"/>
      <w:u w:val="single"/>
    </w:rPr>
  </w:style>
  <w:style w:type="character" w:styleId="Strong">
    <w:name w:val="Strong"/>
    <w:basedOn w:val="DefaultParagraphFont"/>
    <w:uiPriority w:val="22"/>
    <w:qFormat/>
    <w:rsid w:val="00C56F89"/>
    <w:rPr>
      <w:b/>
      <w:bCs/>
    </w:rPr>
  </w:style>
  <w:style w:type="character" w:customStyle="1" w:styleId="Heading2Char">
    <w:name w:val="Heading 2 Char"/>
    <w:basedOn w:val="DefaultParagraphFont"/>
    <w:link w:val="Heading2"/>
    <w:uiPriority w:val="9"/>
    <w:rsid w:val="00197879"/>
    <w:rPr>
      <w:rFonts w:asciiTheme="majorHAnsi" w:eastAsiaTheme="majorEastAsia" w:hAnsiTheme="majorHAnsi" w:cstheme="majorBidi"/>
      <w:color w:val="2F5496" w:themeColor="accent1" w:themeShade="BF"/>
      <w:sz w:val="26"/>
      <w:szCs w:val="26"/>
    </w:rPr>
  </w:style>
  <w:style w:type="paragraph" w:customStyle="1" w:styleId="Default">
    <w:name w:val="Default"/>
    <w:rsid w:val="00834EED"/>
    <w:pPr>
      <w:autoSpaceDE w:val="0"/>
      <w:autoSpaceDN w:val="0"/>
      <w:adjustRightInd w:val="0"/>
      <w:spacing w:after="0" w:line="240" w:lineRule="auto"/>
    </w:pPr>
    <w:rPr>
      <w:rFonts w:ascii="Cambria" w:hAnsi="Cambria" w:cs="Cambria"/>
      <w:color w:val="000000"/>
      <w:sz w:val="24"/>
      <w:szCs w:val="24"/>
    </w:rPr>
  </w:style>
  <w:style w:type="character" w:styleId="UnresolvedMention">
    <w:name w:val="Unresolved Mention"/>
    <w:basedOn w:val="DefaultParagraphFont"/>
    <w:uiPriority w:val="99"/>
    <w:semiHidden/>
    <w:unhideWhenUsed/>
    <w:rsid w:val="0038548C"/>
    <w:rPr>
      <w:color w:val="605E5C"/>
      <w:shd w:val="clear" w:color="auto" w:fill="E1DFDD"/>
    </w:rPr>
  </w:style>
  <w:style w:type="character" w:styleId="FollowedHyperlink">
    <w:name w:val="FollowedHyperlink"/>
    <w:basedOn w:val="DefaultParagraphFont"/>
    <w:uiPriority w:val="99"/>
    <w:semiHidden/>
    <w:unhideWhenUsed/>
    <w:rsid w:val="005F7449"/>
    <w:rPr>
      <w:color w:val="954F72" w:themeColor="followedHyperlink"/>
      <w:u w:val="single"/>
    </w:rPr>
  </w:style>
  <w:style w:type="character" w:customStyle="1" w:styleId="Heading3Char">
    <w:name w:val="Heading 3 Char"/>
    <w:basedOn w:val="DefaultParagraphFont"/>
    <w:link w:val="Heading3"/>
    <w:uiPriority w:val="9"/>
    <w:semiHidden/>
    <w:rsid w:val="004644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43538">
      <w:bodyDiv w:val="1"/>
      <w:marLeft w:val="0"/>
      <w:marRight w:val="0"/>
      <w:marTop w:val="0"/>
      <w:marBottom w:val="0"/>
      <w:divBdr>
        <w:top w:val="none" w:sz="0" w:space="0" w:color="auto"/>
        <w:left w:val="none" w:sz="0" w:space="0" w:color="auto"/>
        <w:bottom w:val="none" w:sz="0" w:space="0" w:color="auto"/>
        <w:right w:val="none" w:sz="0" w:space="0" w:color="auto"/>
      </w:divBdr>
      <w:divsChild>
        <w:div w:id="1209955133">
          <w:marLeft w:val="0"/>
          <w:marRight w:val="0"/>
          <w:marTop w:val="0"/>
          <w:marBottom w:val="0"/>
          <w:divBdr>
            <w:top w:val="none" w:sz="0" w:space="0" w:color="auto"/>
            <w:left w:val="none" w:sz="0" w:space="0" w:color="auto"/>
            <w:bottom w:val="none" w:sz="0" w:space="0" w:color="auto"/>
            <w:right w:val="none" w:sz="0" w:space="0" w:color="auto"/>
          </w:divBdr>
          <w:divsChild>
            <w:div w:id="589310607">
              <w:marLeft w:val="0"/>
              <w:marRight w:val="0"/>
              <w:marTop w:val="0"/>
              <w:marBottom w:val="0"/>
              <w:divBdr>
                <w:top w:val="none" w:sz="0" w:space="0" w:color="auto"/>
                <w:left w:val="none" w:sz="0" w:space="0" w:color="auto"/>
                <w:bottom w:val="none" w:sz="0" w:space="0" w:color="auto"/>
                <w:right w:val="none" w:sz="0" w:space="0" w:color="auto"/>
              </w:divBdr>
              <w:divsChild>
                <w:div w:id="19006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8558">
      <w:bodyDiv w:val="1"/>
      <w:marLeft w:val="0"/>
      <w:marRight w:val="0"/>
      <w:marTop w:val="0"/>
      <w:marBottom w:val="0"/>
      <w:divBdr>
        <w:top w:val="none" w:sz="0" w:space="0" w:color="auto"/>
        <w:left w:val="none" w:sz="0" w:space="0" w:color="auto"/>
        <w:bottom w:val="none" w:sz="0" w:space="0" w:color="auto"/>
        <w:right w:val="none" w:sz="0" w:space="0" w:color="auto"/>
      </w:divBdr>
    </w:div>
    <w:div w:id="623925911">
      <w:bodyDiv w:val="1"/>
      <w:marLeft w:val="0"/>
      <w:marRight w:val="0"/>
      <w:marTop w:val="0"/>
      <w:marBottom w:val="0"/>
      <w:divBdr>
        <w:top w:val="none" w:sz="0" w:space="0" w:color="auto"/>
        <w:left w:val="none" w:sz="0" w:space="0" w:color="auto"/>
        <w:bottom w:val="none" w:sz="0" w:space="0" w:color="auto"/>
        <w:right w:val="none" w:sz="0" w:space="0" w:color="auto"/>
      </w:divBdr>
    </w:div>
    <w:div w:id="644550069">
      <w:bodyDiv w:val="1"/>
      <w:marLeft w:val="0"/>
      <w:marRight w:val="0"/>
      <w:marTop w:val="0"/>
      <w:marBottom w:val="0"/>
      <w:divBdr>
        <w:top w:val="none" w:sz="0" w:space="0" w:color="auto"/>
        <w:left w:val="none" w:sz="0" w:space="0" w:color="auto"/>
        <w:bottom w:val="none" w:sz="0" w:space="0" w:color="auto"/>
        <w:right w:val="none" w:sz="0" w:space="0" w:color="auto"/>
      </w:divBdr>
      <w:divsChild>
        <w:div w:id="667174561">
          <w:marLeft w:val="0"/>
          <w:marRight w:val="0"/>
          <w:marTop w:val="0"/>
          <w:marBottom w:val="0"/>
          <w:divBdr>
            <w:top w:val="none" w:sz="0" w:space="0" w:color="auto"/>
            <w:left w:val="none" w:sz="0" w:space="0" w:color="auto"/>
            <w:bottom w:val="none" w:sz="0" w:space="0" w:color="auto"/>
            <w:right w:val="none" w:sz="0" w:space="0" w:color="auto"/>
          </w:divBdr>
          <w:divsChild>
            <w:div w:id="729303299">
              <w:marLeft w:val="0"/>
              <w:marRight w:val="0"/>
              <w:marTop w:val="0"/>
              <w:marBottom w:val="0"/>
              <w:divBdr>
                <w:top w:val="none" w:sz="0" w:space="0" w:color="auto"/>
                <w:left w:val="none" w:sz="0" w:space="0" w:color="auto"/>
                <w:bottom w:val="none" w:sz="0" w:space="0" w:color="auto"/>
                <w:right w:val="none" w:sz="0" w:space="0" w:color="auto"/>
              </w:divBdr>
              <w:divsChild>
                <w:div w:id="18755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91723">
      <w:bodyDiv w:val="1"/>
      <w:marLeft w:val="0"/>
      <w:marRight w:val="0"/>
      <w:marTop w:val="0"/>
      <w:marBottom w:val="0"/>
      <w:divBdr>
        <w:top w:val="none" w:sz="0" w:space="0" w:color="auto"/>
        <w:left w:val="none" w:sz="0" w:space="0" w:color="auto"/>
        <w:bottom w:val="none" w:sz="0" w:space="0" w:color="auto"/>
        <w:right w:val="none" w:sz="0" w:space="0" w:color="auto"/>
      </w:divBdr>
    </w:div>
    <w:div w:id="1136266071">
      <w:bodyDiv w:val="1"/>
      <w:marLeft w:val="0"/>
      <w:marRight w:val="0"/>
      <w:marTop w:val="0"/>
      <w:marBottom w:val="0"/>
      <w:divBdr>
        <w:top w:val="none" w:sz="0" w:space="0" w:color="auto"/>
        <w:left w:val="none" w:sz="0" w:space="0" w:color="auto"/>
        <w:bottom w:val="none" w:sz="0" w:space="0" w:color="auto"/>
        <w:right w:val="none" w:sz="0" w:space="0" w:color="auto"/>
      </w:divBdr>
      <w:divsChild>
        <w:div w:id="347292723">
          <w:marLeft w:val="0"/>
          <w:marRight w:val="0"/>
          <w:marTop w:val="0"/>
          <w:marBottom w:val="0"/>
          <w:divBdr>
            <w:top w:val="none" w:sz="0" w:space="0" w:color="auto"/>
            <w:left w:val="none" w:sz="0" w:space="0" w:color="auto"/>
            <w:bottom w:val="none" w:sz="0" w:space="0" w:color="auto"/>
            <w:right w:val="none" w:sz="0" w:space="0" w:color="auto"/>
          </w:divBdr>
          <w:divsChild>
            <w:div w:id="1461919006">
              <w:marLeft w:val="0"/>
              <w:marRight w:val="0"/>
              <w:marTop w:val="0"/>
              <w:marBottom w:val="0"/>
              <w:divBdr>
                <w:top w:val="none" w:sz="0" w:space="0" w:color="auto"/>
                <w:left w:val="none" w:sz="0" w:space="0" w:color="auto"/>
                <w:bottom w:val="none" w:sz="0" w:space="0" w:color="auto"/>
                <w:right w:val="none" w:sz="0" w:space="0" w:color="auto"/>
              </w:divBdr>
            </w:div>
          </w:divsChild>
        </w:div>
        <w:div w:id="1565795299">
          <w:marLeft w:val="0"/>
          <w:marRight w:val="0"/>
          <w:marTop w:val="0"/>
          <w:marBottom w:val="0"/>
          <w:divBdr>
            <w:top w:val="none" w:sz="0" w:space="0" w:color="auto"/>
            <w:left w:val="none" w:sz="0" w:space="0" w:color="auto"/>
            <w:bottom w:val="none" w:sz="0" w:space="0" w:color="auto"/>
            <w:right w:val="none" w:sz="0" w:space="0" w:color="auto"/>
          </w:divBdr>
          <w:divsChild>
            <w:div w:id="2129539948">
              <w:marLeft w:val="0"/>
              <w:marRight w:val="0"/>
              <w:marTop w:val="0"/>
              <w:marBottom w:val="0"/>
              <w:divBdr>
                <w:top w:val="none" w:sz="0" w:space="0" w:color="auto"/>
                <w:left w:val="none" w:sz="0" w:space="0" w:color="auto"/>
                <w:bottom w:val="none" w:sz="0" w:space="0" w:color="auto"/>
                <w:right w:val="none" w:sz="0" w:space="0" w:color="auto"/>
              </w:divBdr>
              <w:divsChild>
                <w:div w:id="946892384">
                  <w:marLeft w:val="0"/>
                  <w:marRight w:val="0"/>
                  <w:marTop w:val="0"/>
                  <w:marBottom w:val="0"/>
                  <w:divBdr>
                    <w:top w:val="none" w:sz="0" w:space="0" w:color="auto"/>
                    <w:left w:val="none" w:sz="0" w:space="0" w:color="auto"/>
                    <w:bottom w:val="none" w:sz="0" w:space="0" w:color="auto"/>
                    <w:right w:val="none" w:sz="0" w:space="0" w:color="auto"/>
                  </w:divBdr>
                  <w:divsChild>
                    <w:div w:id="16838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20603">
      <w:bodyDiv w:val="1"/>
      <w:marLeft w:val="0"/>
      <w:marRight w:val="0"/>
      <w:marTop w:val="0"/>
      <w:marBottom w:val="0"/>
      <w:divBdr>
        <w:top w:val="none" w:sz="0" w:space="0" w:color="auto"/>
        <w:left w:val="none" w:sz="0" w:space="0" w:color="auto"/>
        <w:bottom w:val="none" w:sz="0" w:space="0" w:color="auto"/>
        <w:right w:val="none" w:sz="0" w:space="0" w:color="auto"/>
      </w:divBdr>
    </w:div>
    <w:div w:id="1651398197">
      <w:bodyDiv w:val="1"/>
      <w:marLeft w:val="0"/>
      <w:marRight w:val="0"/>
      <w:marTop w:val="0"/>
      <w:marBottom w:val="0"/>
      <w:divBdr>
        <w:top w:val="none" w:sz="0" w:space="0" w:color="auto"/>
        <w:left w:val="none" w:sz="0" w:space="0" w:color="auto"/>
        <w:bottom w:val="none" w:sz="0" w:space="0" w:color="auto"/>
        <w:right w:val="none" w:sz="0" w:space="0" w:color="auto"/>
      </w:divBdr>
    </w:div>
    <w:div w:id="1704286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cs.org/membership-and-registrations/become-a-member/bcs-code-of-conduct/" TargetMode="External"/><Relationship Id="rId3" Type="http://schemas.openxmlformats.org/officeDocument/2006/relationships/settings" Target="settings.xml"/><Relationship Id="rId7" Type="http://schemas.openxmlformats.org/officeDocument/2006/relationships/hyperlink" Target="https://www.pwc.com.au/digitalpulse/report-cis-future-customer-experienc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thics.acm.org/code-of-ethics/using-the-code/case-dark-ux-patterns/" TargetMode="External"/><Relationship Id="rId11" Type="http://schemas.openxmlformats.org/officeDocument/2006/relationships/fontTable" Target="fontTable.xml"/><Relationship Id="rId5" Type="http://schemas.openxmlformats.org/officeDocument/2006/relationships/hyperlink" Target="https://www.my-course.co.uk/user/view.php?id=16924&amp;course=9736" TargetMode="External"/><Relationship Id="rId10" Type="http://schemas.openxmlformats.org/officeDocument/2006/relationships/hyperlink" Target="https://www.forbes.com/sites/jonpicoult/2020/11/18/the-dark-side-of-customer-experience/?sh=2db5fc9b59e2" TargetMode="External"/><Relationship Id="rId4" Type="http://schemas.openxmlformats.org/officeDocument/2006/relationships/webSettings" Target="webSettings.xml"/><Relationship Id="rId9" Type="http://schemas.openxmlformats.org/officeDocument/2006/relationships/hyperlink" Target="https://irenelopatovska.files.wordpress.com/2018/03/dark-patterns-in-ux-design-assignment-3-arush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210</Words>
  <Characters>3782</Characters>
  <Application>Microsoft Office Word</Application>
  <DocSecurity>0</DocSecurity>
  <Lines>111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Mlambo, Nkosana</cp:lastModifiedBy>
  <cp:revision>2</cp:revision>
  <dcterms:created xsi:type="dcterms:W3CDTF">2023-10-23T17:35:00Z</dcterms:created>
  <dcterms:modified xsi:type="dcterms:W3CDTF">2023-10-23T17:35:00Z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99089f5f-71ef-4cc1-8653-76278e6c1c99</vt:lpwstr>
  </property>
</Properties>
</file>