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596"/>
        <w:tblW w:w="10898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315"/>
        <w:gridCol w:w="5295"/>
      </w:tblGrid>
      <w:tr w:rsidR="005D1911" w:rsidRPr="0099172D" w14:paraId="3FFE63BD" w14:textId="77777777" w:rsidTr="24459A67">
        <w:trPr>
          <w:trHeight w:val="274"/>
        </w:trPr>
        <w:tc>
          <w:tcPr>
            <w:tcW w:w="560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BE81" w14:textId="4DCBA35F" w:rsidR="00065071" w:rsidRPr="0099172D" w:rsidRDefault="6DC3AED4" w:rsidP="24459A67">
            <w:pPr>
              <w:ind w:left="0" w:hanging="2"/>
              <w:textDirection w:val="lrTb"/>
              <w:rPr>
                <w:rFonts w:ascii="Century Gothic" w:hAnsi="Century Gothic"/>
                <w:b/>
                <w:bCs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Document :</w:t>
            </w:r>
            <w:r w:rsidR="53507D7C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Ea</w:t>
            </w:r>
            <w:r w:rsidR="00473AB1">
              <w:rPr>
                <w:rFonts w:ascii="Century Gothic" w:hAnsi="Century Gothic"/>
                <w:b/>
                <w:bCs/>
                <w:color w:val="002060"/>
              </w:rPr>
              <w:t>s</w:t>
            </w:r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y Fly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1C59" w14:textId="0ECBBD94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Réf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 xml:space="preserve"> : </w:t>
            </w:r>
          </w:p>
          <w:p w14:paraId="193C7919" w14:textId="77777777" w:rsidR="000B410F" w:rsidRPr="0099172D" w:rsidRDefault="000B410F" w:rsidP="24459A67">
            <w:pPr>
              <w:widowControl w:val="0"/>
              <w:ind w:left="-2" w:firstLine="0"/>
              <w:textDirection w:val="lrTb"/>
              <w:rPr>
                <w:rFonts w:ascii="Century Gothic" w:hAnsi="Century Gothic"/>
                <w:color w:val="002060"/>
                <w:sz w:val="4"/>
                <w:szCs w:val="4"/>
              </w:rPr>
            </w:pPr>
          </w:p>
        </w:tc>
      </w:tr>
      <w:tr w:rsidR="005D1911" w:rsidRPr="0099172D" w14:paraId="3DB5FF0D" w14:textId="77777777" w:rsidTr="24459A67">
        <w:trPr>
          <w:trHeight w:val="323"/>
        </w:trPr>
        <w:tc>
          <w:tcPr>
            <w:tcW w:w="5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1138" w14:textId="62856741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Version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</w:p>
        </w:tc>
        <w:tc>
          <w:tcPr>
            <w:tcW w:w="5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56B9" w14:textId="2BCC1E80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Auteur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346EFA30" w:rsidRPr="24459A67">
              <w:rPr>
                <w:rFonts w:ascii="Century Gothic" w:hAnsi="Century Gothic"/>
                <w:color w:val="002060"/>
              </w:rPr>
              <w:t xml:space="preserve"> </w:t>
            </w:r>
            <w:r w:rsidR="00661CE2">
              <w:rPr>
                <w:rFonts w:ascii="Century Gothic" w:hAnsi="Century Gothic"/>
                <w:color w:val="002060"/>
              </w:rPr>
              <w:t>Nkoukou Ndzogo Cev</w:t>
            </w:r>
            <w:r w:rsidR="00321AF1">
              <w:rPr>
                <w:rFonts w:ascii="Century Gothic" w:hAnsi="Century Gothic"/>
                <w:color w:val="002060"/>
              </w:rPr>
              <w:t>é</w:t>
            </w:r>
            <w:r w:rsidR="00661CE2">
              <w:rPr>
                <w:rFonts w:ascii="Century Gothic" w:hAnsi="Century Gothic"/>
                <w:color w:val="002060"/>
              </w:rPr>
              <w:t>rine Elisée</w:t>
            </w:r>
          </w:p>
        </w:tc>
      </w:tr>
      <w:tr w:rsidR="005D1911" w:rsidRPr="0099172D" w14:paraId="4A3E7739" w14:textId="77777777" w:rsidTr="24459A67">
        <w:trPr>
          <w:trHeight w:val="359"/>
        </w:trPr>
        <w:tc>
          <w:tcPr>
            <w:tcW w:w="56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BB4" w14:textId="65810AF7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Date de création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00661CE2">
              <w:rPr>
                <w:rFonts w:ascii="Century Gothic" w:hAnsi="Century Gothic"/>
                <w:color w:val="002060"/>
              </w:rPr>
              <w:t>08</w:t>
            </w:r>
            <w:r w:rsidRPr="24459A67">
              <w:rPr>
                <w:rFonts w:ascii="Century Gothic" w:hAnsi="Century Gothic"/>
                <w:color w:val="002060"/>
              </w:rPr>
              <w:t>/</w:t>
            </w:r>
            <w:r w:rsidR="00661CE2">
              <w:rPr>
                <w:rFonts w:ascii="Century Gothic" w:hAnsi="Century Gothic"/>
                <w:color w:val="002060"/>
              </w:rPr>
              <w:t>03</w:t>
            </w:r>
            <w:r w:rsidRPr="24459A67">
              <w:rPr>
                <w:rFonts w:ascii="Century Gothic" w:hAnsi="Century Gothic"/>
                <w:color w:val="002060"/>
              </w:rPr>
              <w:t>/202</w:t>
            </w:r>
            <w:r w:rsidR="00661CE2">
              <w:rPr>
                <w:rFonts w:ascii="Century Gothic" w:hAnsi="Century Gothic"/>
                <w:color w:val="002060"/>
              </w:rPr>
              <w:t>4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6409" w14:textId="77777777" w:rsidR="00065071" w:rsidRPr="0099172D" w:rsidRDefault="6FCC999B" w:rsidP="24459A67">
            <w:pPr>
              <w:widowControl w:val="0"/>
              <w:ind w:left="0" w:right="72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Date de 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>validation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: </w:t>
            </w:r>
          </w:p>
        </w:tc>
      </w:tr>
    </w:tbl>
    <w:tbl>
      <w:tblPr>
        <w:tblStyle w:val="3"/>
        <w:tblW w:w="10916" w:type="dxa"/>
        <w:tblInd w:w="-893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35034B" w:rsidRPr="0099172D" w14:paraId="52409D09" w14:textId="77777777" w:rsidTr="00E22C9A">
        <w:trPr>
          <w:trHeight w:val="274"/>
        </w:trPr>
        <w:tc>
          <w:tcPr>
            <w:tcW w:w="10916" w:type="dxa"/>
            <w:shd w:val="clear" w:color="auto" w:fill="60AB18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A42" w14:textId="77777777" w:rsidR="0035034B" w:rsidRPr="00E22C9A" w:rsidRDefault="0035034B" w:rsidP="005462BA">
            <w:pPr>
              <w:widowControl w:val="0"/>
              <w:ind w:left="2" w:hanging="4"/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E22C9A">
              <w:rPr>
                <w:rFonts w:ascii="Century Gothic" w:eastAsia="Calibri" w:hAnsi="Century Gothic"/>
                <w:b/>
                <w:bCs/>
                <w:color w:val="FFFFFF" w:themeColor="background1"/>
                <w:position w:val="0"/>
                <w:sz w:val="36"/>
                <w:szCs w:val="36"/>
                <w:lang w:eastAsia="en-US"/>
              </w:rPr>
              <w:t>FICHE PRODUIT ET SERVICE</w:t>
            </w:r>
          </w:p>
        </w:tc>
      </w:tr>
      <w:tr w:rsidR="0035034B" w:rsidRPr="0099172D" w14:paraId="7A0A8654" w14:textId="77777777" w:rsidTr="0095605E">
        <w:trPr>
          <w:trHeight w:val="25"/>
        </w:trPr>
        <w:tc>
          <w:tcPr>
            <w:tcW w:w="10916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542A" w14:textId="77777777" w:rsidR="0035034B" w:rsidRPr="00E25BD9" w:rsidRDefault="0035034B" w:rsidP="005462BA">
            <w:pPr>
              <w:widowControl w:val="0"/>
              <w:ind w:left="0" w:hanging="2"/>
              <w:jc w:val="center"/>
              <w:rPr>
                <w:rFonts w:ascii="Century Gothic" w:hAnsi="Century Gothic"/>
                <w:color w:val="002060"/>
              </w:rPr>
            </w:pPr>
            <w:r w:rsidRPr="00E25BD9">
              <w:rPr>
                <w:rFonts w:ascii="Century Gothic" w:eastAsia="Arial Narrow" w:hAnsi="Century Gothic" w:cs="Arial Narrow"/>
                <w:b/>
                <w:color w:val="002060"/>
              </w:rPr>
              <w:t>Direction Commerciale</w:t>
            </w:r>
            <w:r>
              <w:rPr>
                <w:rFonts w:ascii="Century Gothic" w:eastAsia="Arial Narrow" w:hAnsi="Century Gothic" w:cs="Arial Narrow"/>
                <w:b/>
                <w:color w:val="002060"/>
              </w:rPr>
              <w:t xml:space="preserve">, </w:t>
            </w:r>
            <w:r w:rsidRPr="00E25BD9">
              <w:rPr>
                <w:rFonts w:ascii="Century Gothic" w:eastAsia="Arial Narrow" w:hAnsi="Century Gothic" w:cs="Arial Narrow"/>
                <w:b/>
                <w:color w:val="002060"/>
              </w:rPr>
              <w:t>Marketing et Expérience Client</w:t>
            </w:r>
          </w:p>
        </w:tc>
      </w:tr>
    </w:tbl>
    <w:p w14:paraId="00D031C4" w14:textId="77777777" w:rsidR="005D1911" w:rsidRDefault="005D1911" w:rsidP="005D1911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5D1911" w:rsidRPr="0099172D" w14:paraId="65F98C1A" w14:textId="77777777" w:rsidTr="6F195ADD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E11D962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1DCD72C0" w14:textId="77777777" w:rsidR="00065071" w:rsidRPr="00E22C9A" w:rsidRDefault="001911BD" w:rsidP="005D1911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</w:t>
            </w:r>
            <w:r w:rsidR="00E76C42"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6DB7EF23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445E052E" w14:textId="2F655C3B" w:rsidR="00065071" w:rsidRPr="00E22C9A" w:rsidRDefault="00065071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D1911" w:rsidRPr="0099172D" w14:paraId="090D88D7" w14:textId="77777777" w:rsidTr="6F195ADD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3180ABD8" w14:textId="77777777" w:rsidR="00065071" w:rsidRPr="0099172D" w:rsidRDefault="001911BD" w:rsidP="006E0AA3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</w:t>
            </w:r>
            <w:r w:rsidR="00E76C42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4D549D" w14:textId="77777777" w:rsidR="00E76C42" w:rsidRPr="0099172D" w:rsidRDefault="00E76C42" w:rsidP="006E0AA3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21B3C807" w14:textId="06D5BD23" w:rsidR="00065071" w:rsidRPr="0099172D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s</w:t>
            </w: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y Fly</w:t>
            </w:r>
          </w:p>
        </w:tc>
      </w:tr>
      <w:tr w:rsidR="00B14888" w:rsidRPr="0099172D" w14:paraId="3B70B967" w14:textId="77777777" w:rsidTr="6F195ADD">
        <w:trPr>
          <w:trHeight w:val="423"/>
        </w:trPr>
        <w:tc>
          <w:tcPr>
            <w:tcW w:w="3261" w:type="dxa"/>
            <w:vAlign w:val="center"/>
          </w:tcPr>
          <w:p w14:paraId="674760D7" w14:textId="77777777" w:rsidR="00B14888" w:rsidRPr="0099172D" w:rsidRDefault="008777C2" w:rsidP="00B14888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="00B14888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385B15E9" w14:textId="77777777" w:rsidR="00B14888" w:rsidRPr="0099172D" w:rsidRDefault="00B14888" w:rsidP="00B14888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19646483" w14:textId="77777777" w:rsidR="00B14888" w:rsidRPr="0099172D" w:rsidRDefault="53507D7C" w:rsidP="00B14888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la consommation BNPL (Buy now pay later)</w:t>
            </w:r>
          </w:p>
        </w:tc>
      </w:tr>
      <w:tr w:rsidR="005D1911" w:rsidRPr="0099172D" w14:paraId="0E613757" w14:textId="77777777" w:rsidTr="6F195ADD">
        <w:trPr>
          <w:trHeight w:val="1413"/>
        </w:trPr>
        <w:tc>
          <w:tcPr>
            <w:tcW w:w="3261" w:type="dxa"/>
            <w:vAlign w:val="center"/>
          </w:tcPr>
          <w:p w14:paraId="6E8566A7" w14:textId="77777777" w:rsidR="00065071" w:rsidRPr="0099172D" w:rsidRDefault="001911BD" w:rsidP="000B410F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D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escription du produit </w:t>
            </w:r>
          </w:p>
        </w:tc>
        <w:tc>
          <w:tcPr>
            <w:tcW w:w="7655" w:type="dxa"/>
          </w:tcPr>
          <w:p w14:paraId="0EC00464" w14:textId="77777777" w:rsidR="008059AF" w:rsidRPr="0065778B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77751D35" w14:textId="4766BDE7" w:rsidR="00115360" w:rsidRDefault="1A23AED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y Fly est un crédit qui permet au client d’acheter un billet d’avion chez </w:t>
            </w:r>
            <w:r w:rsidR="7292D058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un 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fournisseur partenaire et de payer en </w:t>
            </w:r>
            <w:r w:rsidR="76C032E3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plusieurs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mensualités.</w:t>
            </w:r>
          </w:p>
          <w:p w14:paraId="62EE72E3" w14:textId="77777777" w:rsidR="00115360" w:rsidRDefault="00115360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</w:p>
          <w:p w14:paraId="38040C86" w14:textId="7625630A" w:rsidR="00A83BF1" w:rsidRPr="00661CE2" w:rsidRDefault="00661CE2" w:rsidP="0066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y Fly peut également être offerte sous forme d’un package Travel qui inclut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Assurance Voyage +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Réservation d'hôtel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+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Location de véhicule</w:t>
            </w:r>
          </w:p>
        </w:tc>
      </w:tr>
      <w:tr w:rsidR="00450FCB" w:rsidRPr="0099172D" w14:paraId="3E3B17A4" w14:textId="77777777" w:rsidTr="6F195ADD">
        <w:trPr>
          <w:trHeight w:val="412"/>
        </w:trPr>
        <w:tc>
          <w:tcPr>
            <w:tcW w:w="3261" w:type="dxa"/>
          </w:tcPr>
          <w:p w14:paraId="4294C319" w14:textId="77777777" w:rsidR="00450FCB" w:rsidRPr="00FF73FB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00D5C4A" w14:textId="77777777" w:rsidR="00450FCB" w:rsidRPr="0099172D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Segment</w:t>
            </w:r>
          </w:p>
        </w:tc>
        <w:tc>
          <w:tcPr>
            <w:tcW w:w="7655" w:type="dxa"/>
          </w:tcPr>
          <w:p w14:paraId="7B9A6449" w14:textId="77777777" w:rsidR="00450FCB" w:rsidRPr="00472EB8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D0649D1" w14:textId="1C06824E" w:rsidR="00450FCB" w:rsidRDefault="00661CE2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Commerçants</w:t>
            </w:r>
          </w:p>
          <w:p w14:paraId="254AB629" w14:textId="77777777" w:rsidR="00450FCB" w:rsidRPr="00450FCB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</w:tc>
      </w:tr>
      <w:tr w:rsidR="00450FCB" w:rsidRPr="0099172D" w14:paraId="431E756D" w14:textId="77777777" w:rsidTr="6F195ADD">
        <w:trPr>
          <w:trHeight w:val="549"/>
        </w:trPr>
        <w:tc>
          <w:tcPr>
            <w:tcW w:w="3261" w:type="dxa"/>
          </w:tcPr>
          <w:p w14:paraId="7C06B2C2" w14:textId="77777777" w:rsidR="00450FCB" w:rsidRPr="00472EB8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  <w:p w14:paraId="2804C7EB" w14:textId="77777777" w:rsidR="00450FCB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Cible clientèle</w:t>
            </w:r>
          </w:p>
        </w:tc>
        <w:tc>
          <w:tcPr>
            <w:tcW w:w="7655" w:type="dxa"/>
          </w:tcPr>
          <w:p w14:paraId="5A765D8F" w14:textId="77777777" w:rsidR="00450FCB" w:rsidRPr="005644AB" w:rsidRDefault="00450FCB" w:rsidP="00450FCB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09F012F7" w14:textId="77777777" w:rsidR="00450FCB" w:rsidRPr="00F01BD9" w:rsidRDefault="33DF18F6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Les personnes physiques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 : </w:t>
            </w:r>
          </w:p>
          <w:p w14:paraId="5666DC4E" w14:textId="23FA3F89" w:rsidR="00450FCB" w:rsidRPr="00F01BD9" w:rsidRDefault="24459A67" w:rsidP="00661CE2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Non-salarié : commerçants, entrepreneurs,</w:t>
            </w:r>
          </w:p>
        </w:tc>
      </w:tr>
      <w:tr w:rsidR="005D1911" w:rsidRPr="0099172D" w14:paraId="101D73DF" w14:textId="77777777" w:rsidTr="6F195ADD">
        <w:trPr>
          <w:trHeight w:val="802"/>
        </w:trPr>
        <w:tc>
          <w:tcPr>
            <w:tcW w:w="3261" w:type="dxa"/>
          </w:tcPr>
          <w:p w14:paraId="028BAF51" w14:textId="77777777" w:rsidR="000B410F" w:rsidRPr="0099172D" w:rsidRDefault="000B410F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43D16C4D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54349074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7F9691BF" w14:textId="77777777" w:rsidR="00065071" w:rsidRPr="0099172D" w:rsidRDefault="001911BD" w:rsidP="006E0AA3">
            <w:pPr>
              <w:ind w:left="0" w:hanging="2"/>
              <w:rPr>
                <w:rFonts w:ascii="Century Gothic" w:hAnsi="Century Gothic"/>
                <w:color w:val="002060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rincipales caractéristiques</w:t>
            </w:r>
          </w:p>
        </w:tc>
        <w:tc>
          <w:tcPr>
            <w:tcW w:w="7655" w:type="dxa"/>
          </w:tcPr>
          <w:p w14:paraId="4E6243E6" w14:textId="77777777" w:rsidR="008059AF" w:rsidRPr="00007586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AD39D9B" w14:textId="77777777" w:rsidR="006B7AB7" w:rsidRDefault="7AAAEEAF" w:rsidP="006B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L’obtention du crédit est soumise aux règles de procédures définies en interne après obtention des renseignements et justificatifs nécessaires concernant le client.</w:t>
            </w:r>
          </w:p>
          <w:p w14:paraId="13520EFD" w14:textId="77777777" w:rsidR="006B7AB7" w:rsidRPr="00472EB8" w:rsidRDefault="006B7AB7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4E15C4EB" w14:textId="77777777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Montant minimum : -</w:t>
            </w:r>
          </w:p>
          <w:p w14:paraId="34305060" w14:textId="2F36D418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Montant maximum : </w:t>
            </w:r>
            <w:r w:rsidR="005D51A3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5.000.000 FCFA</w:t>
            </w:r>
          </w:p>
          <w:p w14:paraId="3C884705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531963FB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24459A67" w14:paraId="3FF900F2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54F2E3C3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Critères d’éligibilité</w:t>
            </w:r>
          </w:p>
        </w:tc>
        <w:tc>
          <w:tcPr>
            <w:tcW w:w="7655" w:type="dxa"/>
          </w:tcPr>
          <w:p w14:paraId="1914BDE7" w14:textId="77777777" w:rsidR="24459A67" w:rsidRDefault="24459A67" w:rsidP="00661CE2">
            <w:pPr>
              <w:spacing w:after="160" w:line="259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</w:p>
          <w:p w14:paraId="4BC60A6E" w14:textId="51397988" w:rsidR="24459A67" w:rsidRDefault="24459A67" w:rsidP="7E12529F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Non-salariés (Client </w:t>
            </w:r>
            <w:r w:rsid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BAMBOO 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EMF </w:t>
            </w:r>
            <w:r w:rsidR="00321AF1"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uniquement</w:t>
            </w: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) :</w:t>
            </w:r>
          </w:p>
          <w:p w14:paraId="078AEAB1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Être âgé d’au moins 21 ans ;</w:t>
            </w:r>
          </w:p>
          <w:p w14:paraId="775A3BC6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Justifier d’une activité à revenu stable ; </w:t>
            </w:r>
          </w:p>
          <w:p w14:paraId="5BB412F7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Avoir son domicile principal au Gabon ;</w:t>
            </w:r>
          </w:p>
          <w:p w14:paraId="26486746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Ne pas avoir d’antécédents avec une autre institution financière.</w:t>
            </w:r>
          </w:p>
          <w:p w14:paraId="42AE9E3A" w14:textId="77777777" w:rsidR="24459A67" w:rsidRDefault="24459A67" w:rsidP="24459A67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</w:tc>
      </w:tr>
      <w:tr w:rsidR="00313C0A" w:rsidRPr="0099172D" w14:paraId="10C843D1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4EA610A4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Tarification </w:t>
            </w:r>
          </w:p>
        </w:tc>
        <w:tc>
          <w:tcPr>
            <w:tcW w:w="7655" w:type="dxa"/>
          </w:tcPr>
          <w:p w14:paraId="53D93D6B" w14:textId="77777777" w:rsidR="00313C0A" w:rsidRPr="0099172D" w:rsidRDefault="00313C0A" w:rsidP="00313C0A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5016038B" w14:textId="2FC64B55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Frais de dossier : </w:t>
            </w:r>
            <w:r w:rsidR="00077FA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1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 du montant sollicité</w:t>
            </w:r>
          </w:p>
          <w:p w14:paraId="5C7FEAFC" w14:textId="1AEA9AFC" w:rsidR="00077FAE" w:rsidRDefault="00077FA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Frais d’étude : 5000 F</w:t>
            </w:r>
          </w:p>
          <w:p w14:paraId="0E5F5C45" w14:textId="2ACF39AC" w:rsidR="00077FAE" w:rsidRPr="00472EB8" w:rsidRDefault="00077FA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Assurance-crédit :5%</w:t>
            </w:r>
          </w:p>
          <w:p w14:paraId="7792C4E2" w14:textId="5A7B3741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Commission : </w:t>
            </w:r>
            <w:r w:rsidR="00077FA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5</w:t>
            </w: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% </w:t>
            </w:r>
            <w:r w:rsidR="00077FA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/mois pour clients BAMBOO EMF, 10% externe</w:t>
            </w:r>
          </w:p>
          <w:p w14:paraId="549806B0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de remboursement : </w:t>
            </w:r>
            <w:r w:rsidR="51320168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3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mois maximum </w:t>
            </w:r>
          </w:p>
          <w:p w14:paraId="6745800D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Capacité d’endettement : 33% (Quotité cessible)</w:t>
            </w:r>
          </w:p>
          <w:p w14:paraId="704E6510" w14:textId="77777777" w:rsidR="00313C0A" w:rsidRDefault="0F74B04E" w:rsidP="104B4F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Pénalité de retard : 0,05% par jour de retard </w:t>
            </w:r>
          </w:p>
          <w:p w14:paraId="0A87F7B3" w14:textId="7ADAB359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Pénalité d’annulation : Pénalité auprès du Partenaire à la charge 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lastRenderedPageBreak/>
              <w:t xml:space="preserve">du client en cas d’annulation du billet pour non règlement dans les délais + 5% TTC des frais de dossier facturé par 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BAMBOO EMF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le tout prélevé sur les 20%-30% versé par le client</w:t>
            </w:r>
          </w:p>
          <w:p w14:paraId="1D363C43" w14:textId="77777777" w:rsidR="24459A67" w:rsidRDefault="24459A67" w:rsidP="24459A67">
            <w:pPr>
              <w:spacing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</w:p>
          <w:p w14:paraId="44B28C97" w14:textId="77777777" w:rsidR="00313C0A" w:rsidRPr="00702D8A" w:rsidRDefault="00313C0A" w:rsidP="00313C0A">
            <w:pPr>
              <w:pStyle w:val="Paragraphedeliste"/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</w:tbl>
    <w:p w14:paraId="6DDE5CEC" w14:textId="77777777" w:rsidR="00083A21" w:rsidRDefault="00083A21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9FCC30" w14:textId="77777777" w:rsidR="104B4FB7" w:rsidRDefault="104B4FB7" w:rsidP="24459A67">
      <w:pPr>
        <w:spacing w:after="200" w:line="276" w:lineRule="auto"/>
        <w:rPr>
          <w:rFonts w:ascii="Century Gothic" w:eastAsia="Calibri" w:hAnsi="Century Gothic"/>
          <w:b/>
          <w:bCs/>
          <w:color w:val="002060"/>
          <w:sz w:val="10"/>
          <w:szCs w:val="10"/>
          <w:lang w:eastAsia="en-US"/>
        </w:rPr>
      </w:pPr>
    </w:p>
    <w:p w14:paraId="3B690A0E" w14:textId="77777777" w:rsidR="00712C14" w:rsidRDefault="00712C14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7B392E7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B20EDE" w:rsidRPr="0099172D" w14:paraId="6347D1F0" w14:textId="77777777" w:rsidTr="24459A67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F177D43" w14:textId="77777777" w:rsidR="00B20EDE" w:rsidRPr="00E22C9A" w:rsidRDefault="00B20EDE" w:rsidP="005462BA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532D48E8" w14:textId="77777777" w:rsidR="00B20EDE" w:rsidRPr="00E22C9A" w:rsidRDefault="00B20EDE" w:rsidP="005462BA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0B52D6C2" w14:textId="77777777" w:rsidR="00B20EDE" w:rsidRPr="00E22C9A" w:rsidRDefault="00B20EDE" w:rsidP="005462BA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0405883A" w14:textId="2817AEDB" w:rsidR="00B20EDE" w:rsidRPr="00E22C9A" w:rsidRDefault="00B20EDE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313C0A" w:rsidRPr="0099172D" w14:paraId="70F5F3F3" w14:textId="77777777" w:rsidTr="24459A67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554DDF38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7794AED" w14:textId="77777777" w:rsidR="00313C0A" w:rsidRPr="0099172D" w:rsidRDefault="00313C0A" w:rsidP="00313C0A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733C28EE" w14:textId="77777777" w:rsidR="00313C0A" w:rsidRPr="0099172D" w:rsidRDefault="53507D7C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la consommation BNPL (Buy now pay later)</w:t>
            </w:r>
          </w:p>
          <w:p w14:paraId="65FB338F" w14:textId="77777777" w:rsidR="00313C0A" w:rsidRPr="0099172D" w:rsidRDefault="00313C0A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</w:p>
        </w:tc>
      </w:tr>
      <w:tr w:rsidR="00313C0A" w:rsidRPr="0099172D" w14:paraId="21A3826B" w14:textId="77777777" w:rsidTr="24459A67">
        <w:trPr>
          <w:trHeight w:val="423"/>
        </w:trPr>
        <w:tc>
          <w:tcPr>
            <w:tcW w:w="3261" w:type="dxa"/>
            <w:vAlign w:val="center"/>
          </w:tcPr>
          <w:p w14:paraId="269CACE9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63A23564" w14:textId="77777777" w:rsidR="00313C0A" w:rsidRPr="0099172D" w:rsidRDefault="00313C0A" w:rsidP="00313C0A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60E739DB" w14:textId="77777777" w:rsidR="00313C0A" w:rsidRPr="0099172D" w:rsidRDefault="00313C0A" w:rsidP="00313C0A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Crédit</w:t>
            </w:r>
            <w:r w:rsidR="00487C26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à la consommation</w:t>
            </w:r>
          </w:p>
        </w:tc>
      </w:tr>
      <w:tr w:rsidR="006B7AB7" w:rsidRPr="0099172D" w14:paraId="2214B599" w14:textId="77777777" w:rsidTr="24459A67">
        <w:trPr>
          <w:trHeight w:val="42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8CF0004" w14:textId="77777777" w:rsidR="006B7AB7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Autres conditions tarif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58405552" w14:textId="33C98DE1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Délais de déblocage : </w:t>
            </w:r>
            <w:r w:rsidR="00077FA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72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heures</w:t>
            </w:r>
          </w:p>
          <w:p w14:paraId="371609A6" w14:textId="77777777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Durée de validité de l’offre : N/A</w:t>
            </w:r>
          </w:p>
          <w:p w14:paraId="637CFD7E" w14:textId="77777777" w:rsidR="006B7AB7" w:rsidRDefault="7AAAEEAF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minimum écoulée pour anticiper : 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: N/A</w:t>
            </w:r>
          </w:p>
          <w:p w14:paraId="4D15C2F5" w14:textId="77777777" w:rsidR="03B16025" w:rsidRDefault="79888AAD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Durée restante à </w:t>
            </w:r>
            <w:r w:rsidR="034593F5"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>courir :</w:t>
            </w: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 N/A  </w:t>
            </w:r>
          </w:p>
          <w:p w14:paraId="56E51854" w14:textId="77777777" w:rsidR="00712C14" w:rsidRDefault="7AAAEEAF" w:rsidP="005462B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Remboursement anticipé : totalité des échéances dues </w:t>
            </w:r>
          </w:p>
          <w:p w14:paraId="2DE33ADD" w14:textId="77777777" w:rsidR="006B7AB7" w:rsidRPr="00712C14" w:rsidRDefault="7AAAEEAF" w:rsidP="005462B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remboursement anticipé : N/A</w:t>
            </w:r>
          </w:p>
          <w:p w14:paraId="0155FCCB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Nombre de décalage d’échéances : 1</w:t>
            </w:r>
          </w:p>
          <w:p w14:paraId="5ACF9651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décalage : 3</w:t>
            </w:r>
            <w:r w:rsidR="2C7C5D49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</w:t>
            </w:r>
          </w:p>
          <w:p w14:paraId="68C67F76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006B7AB7" w:rsidRPr="0099172D" w14:paraId="3316F176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0F877F5C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Sûreté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et/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ou garantie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</w:p>
        </w:tc>
        <w:tc>
          <w:tcPr>
            <w:tcW w:w="7655" w:type="dxa"/>
          </w:tcPr>
          <w:p w14:paraId="5C2D988E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Chèque d’encaissement du montant total de remboursement</w:t>
            </w:r>
          </w:p>
          <w:p w14:paraId="5C4258E6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Billet à ordre </w:t>
            </w:r>
          </w:p>
          <w:p w14:paraId="78595D2C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Apport personnel 20% - 30%</w:t>
            </w:r>
          </w:p>
          <w:p w14:paraId="17585739" w14:textId="77777777" w:rsidR="006B7AB7" w:rsidRPr="00187404" w:rsidRDefault="006B7AB7" w:rsidP="002229CD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104E1AA0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123A07D9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Mode de contractualisation </w:t>
            </w:r>
          </w:p>
        </w:tc>
        <w:tc>
          <w:tcPr>
            <w:tcW w:w="7655" w:type="dxa"/>
            <w:shd w:val="clear" w:color="auto" w:fill="auto"/>
          </w:tcPr>
          <w:p w14:paraId="574BCA5A" w14:textId="77777777" w:rsidR="24459A67" w:rsidRDefault="24459A67" w:rsidP="24459A67">
            <w:pPr>
              <w:ind w:left="0" w:hanging="2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Convention simplifiée d’ouverture de compte </w:t>
            </w:r>
          </w:p>
          <w:p w14:paraId="119EB338" w14:textId="77777777" w:rsidR="006B7AB7" w:rsidRPr="0099172D" w:rsidRDefault="006B7AB7" w:rsidP="006B7A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D26DFB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Remise des conditions générales de la clientèle</w:t>
            </w:r>
          </w:p>
        </w:tc>
      </w:tr>
      <w:tr w:rsidR="24459A67" w14:paraId="362C5A59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F603735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Modalités de remboursement</w:t>
            </w:r>
          </w:p>
        </w:tc>
        <w:tc>
          <w:tcPr>
            <w:tcW w:w="7655" w:type="dxa"/>
            <w:shd w:val="clear" w:color="auto" w:fill="FFFFFF" w:themeFill="background1"/>
          </w:tcPr>
          <w:p w14:paraId="49329FE1" w14:textId="4E7087EE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Le remboursement des échéances se fait de façon mensuelle sur la base de virements, prélèvements, chèques, ou versements </w:t>
            </w:r>
          </w:p>
        </w:tc>
      </w:tr>
      <w:tr w:rsidR="006B7AB7" w:rsidRPr="0099172D" w14:paraId="69DD11D0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E92D97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Principaux risques associés</w:t>
            </w:r>
          </w:p>
        </w:tc>
        <w:tc>
          <w:tcPr>
            <w:tcW w:w="7655" w:type="dxa"/>
            <w:shd w:val="clear" w:color="auto" w:fill="FFFFFF" w:themeFill="background1"/>
          </w:tcPr>
          <w:p w14:paraId="42AE12A8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B0EA21B" w14:textId="2A8DC83A" w:rsidR="006B7AB7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Non-conformité, opérationnel, juridique,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="005D51A3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crédit, décès du client</w:t>
            </w:r>
          </w:p>
          <w:p w14:paraId="6B6DAEF0" w14:textId="77777777" w:rsidR="006B7AB7" w:rsidRPr="00054548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49BFC761" w14:textId="77777777" w:rsidTr="24459A67">
        <w:trPr>
          <w:trHeight w:val="692"/>
        </w:trPr>
        <w:tc>
          <w:tcPr>
            <w:tcW w:w="3261" w:type="dxa"/>
            <w:shd w:val="clear" w:color="auto" w:fill="FFFFFF" w:themeFill="background1"/>
            <w:vAlign w:val="center"/>
          </w:tcPr>
          <w:p w14:paraId="610156A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Obligations légales et réglementaires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0B66AC80" w14:textId="77777777" w:rsidR="006B7AB7" w:rsidRPr="00A0685A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7CF45DD3" w14:textId="77777777" w:rsidR="00891460" w:rsidRPr="00891460" w:rsidRDefault="7AAAEEA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b/>
                <w:bCs/>
                <w:color w:val="002060"/>
                <w:sz w:val="22"/>
                <w:szCs w:val="22"/>
              </w:rPr>
              <w:t>Pièces à fournir :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</w:t>
            </w:r>
          </w:p>
          <w:p w14:paraId="45C051C0" w14:textId="77777777" w:rsidR="009832DB" w:rsidRDefault="7AAAEEAF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Tous les clients : Pièce d’identité</w:t>
            </w:r>
          </w:p>
          <w:p w14:paraId="7E0D1461" w14:textId="77777777" w:rsidR="006B7AB7" w:rsidRDefault="39ED11C2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F</w:t>
            </w:r>
            <w:r w:rsidR="7AAAEEAF"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acture SEEG.</w:t>
            </w:r>
          </w:p>
          <w:p w14:paraId="56D3C114" w14:textId="00B63150" w:rsidR="24459A67" w:rsidRDefault="002C4004" w:rsidP="24459A67">
            <w:pPr>
              <w:numPr>
                <w:ilvl w:val="0"/>
                <w:numId w:val="15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</w:t>
            </w:r>
            <w:r w:rsidR="24459A67"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Demi carte photo (2)</w:t>
            </w:r>
          </w:p>
          <w:p w14:paraId="14A2EF37" w14:textId="77777777" w:rsidR="006B7AB7" w:rsidRPr="00450FCB" w:rsidRDefault="006B7AB7" w:rsidP="00222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10"/>
                <w:szCs w:val="10"/>
              </w:rPr>
            </w:pPr>
          </w:p>
        </w:tc>
      </w:tr>
      <w:tr w:rsidR="006B7AB7" w:rsidRPr="0099172D" w14:paraId="418F94AF" w14:textId="77777777" w:rsidTr="24459A67">
        <w:trPr>
          <w:trHeight w:val="630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D50A921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Organisation informatique et comptable</w:t>
            </w:r>
          </w:p>
        </w:tc>
        <w:tc>
          <w:tcPr>
            <w:tcW w:w="7655" w:type="dxa"/>
            <w:shd w:val="clear" w:color="auto" w:fill="FFFFFF" w:themeFill="background1"/>
          </w:tcPr>
          <w:p w14:paraId="7A754F78" w14:textId="77777777" w:rsidR="006B7AB7" w:rsidRPr="0099172D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0176B1CC" w14:textId="77777777" w:rsidR="006B7AB7" w:rsidRPr="0099172D" w:rsidRDefault="7AAAEEAF" w:rsidP="006B7A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Traitement dans le Core Banking</w:t>
            </w:r>
          </w:p>
        </w:tc>
      </w:tr>
      <w:tr w:rsidR="006B7AB7" w:rsidRPr="0099172D" w14:paraId="39F22CC3" w14:textId="77777777" w:rsidTr="24459A67">
        <w:trPr>
          <w:trHeight w:val="555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C47D28B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Formation</w:t>
            </w:r>
          </w:p>
        </w:tc>
        <w:tc>
          <w:tcPr>
            <w:tcW w:w="7655" w:type="dxa"/>
            <w:shd w:val="clear" w:color="auto" w:fill="FFFFFF" w:themeFill="background1"/>
          </w:tcPr>
          <w:p w14:paraId="2A65030D" w14:textId="77777777" w:rsidR="006B7AB7" w:rsidRPr="0099172D" w:rsidRDefault="006B7AB7" w:rsidP="006B7AB7">
            <w:pPr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0032DA6D" w14:textId="77777777" w:rsidR="006B7AB7" w:rsidRPr="0099172D" w:rsidRDefault="6D567D49" w:rsidP="104B4F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</w:t>
            </w:r>
            <w:r w:rsidR="7AAAEEAF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ormation interne, Formation Partenaire</w:t>
            </w:r>
          </w:p>
        </w:tc>
      </w:tr>
      <w:tr w:rsidR="006B7AB7" w:rsidRPr="0099172D" w14:paraId="6A4D9762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AAC1248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Communication (Présentation des modalités de communication interne et externe)</w:t>
            </w:r>
          </w:p>
        </w:tc>
        <w:tc>
          <w:tcPr>
            <w:tcW w:w="7655" w:type="dxa"/>
            <w:shd w:val="clear" w:color="auto" w:fill="FFFFFF" w:themeFill="background1"/>
          </w:tcPr>
          <w:p w14:paraId="5646030F" w14:textId="77777777" w:rsidR="006B7AB7" w:rsidRPr="00C10C2F" w:rsidRDefault="006B7AB7" w:rsidP="24459A67">
            <w:pPr>
              <w:pStyle w:val="Paragraphedeliste"/>
              <w:ind w:left="-2" w:firstLineChars="0" w:firstLine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10"/>
                <w:szCs w:val="10"/>
              </w:rPr>
            </w:pPr>
          </w:p>
          <w:p w14:paraId="56F04B69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interne </w:t>
            </w:r>
          </w:p>
          <w:p w14:paraId="5B89E9BD" w14:textId="77777777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éunion d’exploitation, Affichage, emailing</w:t>
            </w:r>
          </w:p>
          <w:p w14:paraId="54D8D565" w14:textId="77777777" w:rsidR="006B7AB7" w:rsidRPr="00B20EDE" w:rsidRDefault="006B7AB7" w:rsidP="006B7AB7">
            <w:pPr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1D7F6673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externe </w:t>
            </w:r>
          </w:p>
          <w:p w14:paraId="3B8A0CB0" w14:textId="7323233B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Réseaux sociaux, emailing, site </w:t>
            </w:r>
            <w:r w:rsidR="00321AF1"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web, com.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Institutionnel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et BAMBOO Mobile</w:t>
            </w:r>
          </w:p>
          <w:p w14:paraId="3A159DA5" w14:textId="77777777" w:rsidR="006B7AB7" w:rsidRPr="00C10C2F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24459A67" w14:paraId="418628E6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DB57FA4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lastRenderedPageBreak/>
              <w:t>B-Case</w:t>
            </w:r>
          </w:p>
        </w:tc>
        <w:tc>
          <w:tcPr>
            <w:tcW w:w="7655" w:type="dxa"/>
            <w:shd w:val="clear" w:color="auto" w:fill="FFFFFF" w:themeFill="background1"/>
          </w:tcPr>
          <w:p w14:paraId="0389336A" w14:textId="693AFE29" w:rsidR="24459A67" w:rsidRDefault="005462BA" w:rsidP="00321AF1">
            <w:pPr>
              <w:ind w:leftChars="0" w:left="0" w:firstLineChars="0" w:firstLine="0"/>
              <w:jc w:val="both"/>
            </w:pPr>
            <w:hyperlink r:id="rId12" w:history="1">
              <w:r w:rsidR="00666F62" w:rsidRPr="00666F62">
                <w:rPr>
                  <w:rStyle w:val="Lienhypertexte"/>
                </w:rPr>
                <w:t>B-case-easyfly-satguru.xlsx</w:t>
              </w:r>
            </w:hyperlink>
          </w:p>
        </w:tc>
      </w:tr>
      <w:tr w:rsidR="24459A67" w14:paraId="6FE1201A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2DBCCA8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Product Program </w:t>
            </w:r>
          </w:p>
        </w:tc>
        <w:tc>
          <w:tcPr>
            <w:tcW w:w="7655" w:type="dxa"/>
            <w:shd w:val="clear" w:color="auto" w:fill="FFFFFF" w:themeFill="background1"/>
          </w:tcPr>
          <w:p w14:paraId="248A7CC4" w14:textId="6E0A6B66" w:rsidR="24459A67" w:rsidRDefault="24459A67" w:rsidP="00321AF1">
            <w:pPr>
              <w:ind w:leftChars="0" w:left="0" w:firstLineChars="0" w:firstLine="0"/>
              <w:jc w:val="both"/>
            </w:pPr>
          </w:p>
        </w:tc>
      </w:tr>
    </w:tbl>
    <w:p w14:paraId="2A99686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5A47F57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5A198BA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736CC2A7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E746B84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34D81B1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F753BDF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F8681F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341A01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7D639DC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07667D2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9798DED" w14:textId="77777777" w:rsidR="009832DB" w:rsidRDefault="009832DB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37467E2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661D1AB" w14:textId="77777777" w:rsidR="00065071" w:rsidRPr="0099172D" w:rsidRDefault="006E0AA3" w:rsidP="00F05165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Arial Narrow" w:hAnsi="Century Gothic" w:cs="Arial Narrow"/>
          <w:color w:val="002060"/>
          <w:u w:val="single"/>
          <w:vertAlign w:val="superscript"/>
        </w:rPr>
      </w:pPr>
      <w:r w:rsidRPr="0099172D">
        <w:rPr>
          <w:rFonts w:ascii="Century Gothic" w:eastAsia="Arial Narrow" w:hAnsi="Century Gothic" w:cs="Arial Narrow"/>
          <w:color w:val="002060"/>
        </w:rPr>
        <w:t xml:space="preserve"> </w:t>
      </w:r>
      <w:r w:rsidR="0095605E">
        <w:rPr>
          <w:rFonts w:ascii="Century Gothic" w:eastAsia="Arial Narrow" w:hAnsi="Century Gothic" w:cs="Arial Narrow"/>
          <w:color w:val="002060"/>
        </w:rPr>
        <w:t xml:space="preserve"> </w:t>
      </w:r>
      <w:r w:rsidR="001911BD"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t xml:space="preserve">DÉCISION DU COMITÉ 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t>NAP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 xml:space="preserve"> (</w:t>
      </w:r>
      <w:r w:rsidR="00AA792A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1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)</w:t>
      </w:r>
    </w:p>
    <w:tbl>
      <w:tblPr>
        <w:tblStyle w:val="1"/>
        <w:tblW w:w="10690" w:type="dxa"/>
        <w:jc w:val="center"/>
        <w:tblInd w:w="0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2866"/>
        <w:gridCol w:w="1984"/>
        <w:gridCol w:w="1959"/>
        <w:gridCol w:w="1805"/>
        <w:gridCol w:w="2076"/>
      </w:tblGrid>
      <w:tr w:rsidR="00FA6A21" w:rsidRPr="0099172D" w14:paraId="202686B8" w14:textId="77777777" w:rsidTr="00E22C9A">
        <w:trPr>
          <w:trHeight w:val="643"/>
          <w:jc w:val="center"/>
        </w:trPr>
        <w:tc>
          <w:tcPr>
            <w:tcW w:w="2866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11B55581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749DFB2B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Désignation</w:t>
            </w:r>
          </w:p>
        </w:tc>
        <w:tc>
          <w:tcPr>
            <w:tcW w:w="198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6BB9A17F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10"/>
                <w:szCs w:val="10"/>
              </w:rPr>
            </w:pPr>
          </w:p>
          <w:p w14:paraId="4B756F29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Accord avec avis</w:t>
            </w:r>
          </w:p>
          <w:p w14:paraId="733652A1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195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060CE96C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10"/>
                <w:szCs w:val="10"/>
              </w:rPr>
            </w:pPr>
          </w:p>
          <w:p w14:paraId="38637C52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Accord avec réserve</w:t>
            </w:r>
          </w:p>
        </w:tc>
        <w:tc>
          <w:tcPr>
            <w:tcW w:w="180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5BA53672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6C269964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Refus</w:t>
            </w:r>
          </w:p>
        </w:tc>
        <w:tc>
          <w:tcPr>
            <w:tcW w:w="2076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1FD77356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27707433" w14:textId="77777777" w:rsidR="00FA6A21" w:rsidRPr="00E22C9A" w:rsidRDefault="00FA6A21" w:rsidP="005462B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Commentaire (2)</w:t>
            </w:r>
          </w:p>
        </w:tc>
      </w:tr>
      <w:tr w:rsidR="00FA6A21" w:rsidRPr="0099172D" w14:paraId="5CB2E1BB" w14:textId="77777777" w:rsidTr="00E22C9A">
        <w:trPr>
          <w:trHeight w:val="1405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010B118C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20ACCD07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20423C9E" w14:textId="77777777" w:rsidR="00FA6A21" w:rsidRPr="0099172D" w:rsidRDefault="00FA6A21" w:rsidP="005462BA">
            <w:pPr>
              <w:rPr>
                <w:rFonts w:ascii="Century Gothic" w:eastAsia="Arial Narrow" w:hAnsi="Century Gothic" w:cs="Arial Narrow"/>
                <w:b/>
                <w:color w:val="002060"/>
                <w:sz w:val="8"/>
                <w:szCs w:val="8"/>
              </w:rPr>
            </w:pPr>
          </w:p>
          <w:p w14:paraId="281C4BC9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Générale (DG)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9419B3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2CAAC8A6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2EE05795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6F8CA958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02499A58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826E16D" w14:textId="77777777" w:rsidTr="00E22C9A">
        <w:trPr>
          <w:trHeight w:val="1251"/>
          <w:jc w:val="center"/>
        </w:trPr>
        <w:tc>
          <w:tcPr>
            <w:tcW w:w="2866" w:type="dxa"/>
            <w:shd w:val="clear" w:color="auto" w:fill="auto"/>
          </w:tcPr>
          <w:p w14:paraId="558AB2E1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44FD3A74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Commercial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, Marketing et Expérience Client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 (DC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MEC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) </w:t>
            </w:r>
          </w:p>
        </w:tc>
        <w:tc>
          <w:tcPr>
            <w:tcW w:w="1984" w:type="dxa"/>
            <w:shd w:val="clear" w:color="auto" w:fill="auto"/>
          </w:tcPr>
          <w:p w14:paraId="41B85061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56F063B7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5F2E5273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0F1DDFFF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00F5335" w14:textId="77777777" w:rsidTr="00E22C9A">
        <w:trPr>
          <w:trHeight w:val="1288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56A2D761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402D9AB3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3094A589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Directeur Administratif et Financier (DAF) 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19F50CF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67EBFF72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63B3A7FB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7E4033C7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2EA40C2D" w14:textId="77777777" w:rsidTr="00E22C9A">
        <w:trPr>
          <w:trHeight w:val="1263"/>
          <w:jc w:val="center"/>
        </w:trPr>
        <w:tc>
          <w:tcPr>
            <w:tcW w:w="2866" w:type="dxa"/>
            <w:shd w:val="clear" w:color="auto" w:fill="auto"/>
          </w:tcPr>
          <w:p w14:paraId="66F7B9BF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489DB5A5" w14:textId="77777777" w:rsidR="00FA6A21" w:rsidRPr="0099172D" w:rsidRDefault="00FA6A21" w:rsidP="005462BA">
            <w:pPr>
              <w:rPr>
                <w:rFonts w:ascii="Century Gothic" w:eastAsia="Arial Narrow" w:hAnsi="Century Gothic" w:cs="Arial Narrow"/>
                <w:b/>
                <w:color w:val="002060"/>
                <w:sz w:val="14"/>
                <w:szCs w:val="14"/>
              </w:rPr>
            </w:pPr>
          </w:p>
          <w:p w14:paraId="654E5993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de l’informatique et digital (DID)</w:t>
            </w:r>
          </w:p>
        </w:tc>
        <w:tc>
          <w:tcPr>
            <w:tcW w:w="1984" w:type="dxa"/>
            <w:shd w:val="clear" w:color="auto" w:fill="auto"/>
          </w:tcPr>
          <w:p w14:paraId="09CF460E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6FBF3EE8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16DD307C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3E99D598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620E692" w14:textId="77777777" w:rsidTr="00E22C9A">
        <w:trPr>
          <w:trHeight w:val="1423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6673D9A9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</w:p>
          <w:p w14:paraId="057214E5" w14:textId="77777777" w:rsidR="00FA6A21" w:rsidRPr="009500C7" w:rsidRDefault="00FA6A21" w:rsidP="005462BA">
            <w:pPr>
              <w:rPr>
                <w:rFonts w:ascii="Century Gothic" w:eastAsia="Arial Narrow" w:hAnsi="Century Gothic" w:cs="Arial Narrow"/>
                <w:b/>
                <w:bCs/>
                <w:color w:val="002060"/>
                <w:sz w:val="8"/>
                <w:szCs w:val="8"/>
              </w:rPr>
            </w:pPr>
          </w:p>
          <w:p w14:paraId="04984945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  <w:t>Directeur Risque Contrôle Permanent &amp; Conformité (DRCPC)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13F98C2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5FD42942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693FC08F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4DCB2A41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229DF9C" w14:textId="77777777" w:rsidTr="00E22C9A">
        <w:trPr>
          <w:trHeight w:val="1118"/>
          <w:jc w:val="center"/>
        </w:trPr>
        <w:tc>
          <w:tcPr>
            <w:tcW w:w="2866" w:type="dxa"/>
            <w:shd w:val="clear" w:color="auto" w:fill="auto"/>
          </w:tcPr>
          <w:p w14:paraId="373A122E" w14:textId="77777777" w:rsidR="00FA6A21" w:rsidRPr="0099172D" w:rsidRDefault="00FA6A21" w:rsidP="005462BA">
            <w:pPr>
              <w:ind w:leftChars="0" w:left="0" w:firstLineChars="0" w:firstLine="0"/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9D84FD1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0A7AEE5A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2916BBFA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68363205" w14:textId="77777777" w:rsidR="00FA6A21" w:rsidRPr="0099172D" w:rsidRDefault="00FA6A21" w:rsidP="005462B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</w:tbl>
    <w:p w14:paraId="1B740578" w14:textId="77777777" w:rsidR="005D1911" w:rsidRPr="0099172D" w:rsidRDefault="005D1911" w:rsidP="00AA07A3">
      <w:pPr>
        <w:suppressAutoHyphens w:val="0"/>
        <w:spacing w:after="200" w:line="276" w:lineRule="auto"/>
        <w:ind w:leftChars="0" w:left="0" w:firstLineChars="0" w:firstLine="0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4D027D00" w14:textId="77777777" w:rsidR="00A55E77" w:rsidRPr="0099172D" w:rsidRDefault="00C14671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 xml:space="preserve">: </w:t>
      </w:r>
      <w:r w:rsidR="00A55E77"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Visa et date à apposer dans la colonne correspondant à l’avis donné</w:t>
      </w:r>
    </w:p>
    <w:p w14:paraId="73824083" w14:textId="77777777" w:rsidR="00C14671" w:rsidRPr="0099172D" w:rsidRDefault="00C14671" w:rsidP="00A54AD1">
      <w:pPr>
        <w:pStyle w:val="Paragraphedeliste"/>
        <w:suppressAutoHyphens w:val="0"/>
        <w:spacing w:after="200" w:line="276" w:lineRule="auto"/>
        <w:ind w:leftChars="0" w:left="-490" w:firstLineChars="0" w:firstLine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</w:p>
    <w:p w14:paraId="66F1E7C9" w14:textId="77777777" w:rsidR="00A55E77" w:rsidRPr="0099172D" w:rsidRDefault="00A55E77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: Joindre une note complémentaire le cas échéant</w:t>
      </w:r>
    </w:p>
    <w:p w14:paraId="6955F025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20EAAB63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</w:p>
    <w:sectPr w:rsidR="00712B2C" w:rsidRPr="009917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418" w:bottom="1418" w:left="1559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48AE1" w14:textId="77777777" w:rsidR="007536A8" w:rsidRDefault="007536A8" w:rsidP="006E0AA3">
      <w:pPr>
        <w:spacing w:line="240" w:lineRule="auto"/>
        <w:ind w:left="0" w:hanging="2"/>
      </w:pPr>
      <w:r>
        <w:separator/>
      </w:r>
    </w:p>
  </w:endnote>
  <w:endnote w:type="continuationSeparator" w:id="0">
    <w:p w14:paraId="146C6F2B" w14:textId="77777777" w:rsidR="007536A8" w:rsidRDefault="007536A8" w:rsidP="006E0A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AD11" w14:textId="77777777" w:rsidR="00AA07A3" w:rsidRDefault="00AA07A3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BD1D" w14:textId="77777777" w:rsidR="00AA07A3" w:rsidRPr="00CE79D5" w:rsidRDefault="00322774" w:rsidP="00712B2C">
    <w:pPr>
      <w:tabs>
        <w:tab w:val="center" w:pos="4550"/>
        <w:tab w:val="left" w:pos="5818"/>
      </w:tabs>
      <w:ind w:leftChars="0" w:left="-850" w:right="-850" w:firstLineChars="0" w:firstLine="0"/>
      <w:jc w:val="right"/>
      <w:rPr>
        <w:rFonts w:ascii="Century Gothic" w:hAnsi="Century Gothic"/>
        <w:color w:val="2F550C" w:themeColor="text2" w:themeShade="80"/>
        <w:sz w:val="22"/>
        <w:szCs w:val="22"/>
      </w:rPr>
    </w:pPr>
    <w:r w:rsidRPr="00CE79D5">
      <w:rPr>
        <w:rFonts w:ascii="Century Gothic" w:eastAsia="Calibri" w:hAnsi="Century Gothic"/>
        <w:b/>
        <w:bCs/>
        <w:noProof/>
        <w:color w:val="002060"/>
        <w:position w:val="0"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C0F1F4" wp14:editId="6E0F0856">
              <wp:simplePos x="0" y="0"/>
              <wp:positionH relativeFrom="column">
                <wp:posOffset>800735</wp:posOffset>
              </wp:positionH>
              <wp:positionV relativeFrom="paragraph">
                <wp:posOffset>10160</wp:posOffset>
              </wp:positionV>
              <wp:extent cx="3933825" cy="533400"/>
              <wp:effectExtent l="0" t="0" r="0" b="381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3825" cy="5334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14:paraId="51BFBE42" w14:textId="77777777" w:rsidR="00A55E77" w:rsidRPr="008777C2" w:rsidRDefault="00A55E77" w:rsidP="00A55E77">
                          <w:pPr>
                            <w:ind w:left="0" w:hanging="2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</w:pPr>
                          <w:r w:rsidRPr="008777C2"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  <w:t>Fiche produit et service</w:t>
                          </w:r>
                        </w:p>
                        <w:p w14:paraId="43F2BCEC" w14:textId="77777777" w:rsidR="00712B2C" w:rsidRPr="008777C2" w:rsidRDefault="00712B2C" w:rsidP="00A55E77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6"/>
                              <w:szCs w:val="6"/>
                            </w:rPr>
                          </w:pPr>
                        </w:p>
                        <w:p w14:paraId="5246867F" w14:textId="77777777" w:rsidR="00322774" w:rsidRPr="008777C2" w:rsidRDefault="00A83BF1" w:rsidP="00A83BF1">
                          <w:pPr>
                            <w:ind w:left="0" w:hanging="2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A83BF1"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Bamboo Conso partenaire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C0F1F4" id="Rectangle 2" o:spid="_x0000_s1026" style="position:absolute;left:0;text-align:left;margin-left:63.05pt;margin-top:.8pt;width:30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" filled="f" stroked="f">
              <v:shadow on="t" color="black" opacity="22937f" origin=",.5" offset="0,.63889mm"/>
              <v:textbox>
                <w:txbxContent>
                  <w:p w14:paraId="51BFBE42" w14:textId="77777777" w:rsidR="00A55E77" w:rsidRPr="008777C2" w:rsidRDefault="00A55E77" w:rsidP="00A55E77">
                    <w:pPr>
                      <w:ind w:left="0" w:hanging="2"/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</w:rPr>
                    </w:pPr>
                    <w:r w:rsidRPr="008777C2">
                      <w:rPr>
                        <w:rFonts w:ascii="Century Gothic" w:hAnsi="Century Gothic"/>
                        <w:b/>
                        <w:bCs/>
                        <w:color w:val="002060"/>
                      </w:rPr>
                      <w:t>Fiche produit et service</w:t>
                    </w:r>
                  </w:p>
                  <w:p w14:paraId="43F2BCEC" w14:textId="77777777" w:rsidR="00712B2C" w:rsidRPr="008777C2" w:rsidRDefault="00712B2C" w:rsidP="00A55E77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  <w:sz w:val="6"/>
                        <w:szCs w:val="6"/>
                      </w:rPr>
                    </w:pPr>
                  </w:p>
                  <w:p w14:paraId="5246867F" w14:textId="77777777" w:rsidR="00322774" w:rsidRPr="008777C2" w:rsidRDefault="00A83BF1" w:rsidP="00A83BF1">
                    <w:pPr>
                      <w:ind w:left="0" w:hanging="2"/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r w:rsidRPr="00A83BF1">
                      <w:rPr>
                        <w:rFonts w:ascii="Century Gothic" w:hAnsi="Century Gothic"/>
                        <w:b/>
                        <w:bCs/>
                        <w:color w:val="002060"/>
                        <w:sz w:val="20"/>
                        <w:szCs w:val="20"/>
                      </w:rPr>
                      <w:t>Bamboo Conso partenaire</w:t>
                    </w:r>
                  </w:p>
                </w:txbxContent>
              </v:textbox>
            </v:rect>
          </w:pict>
        </mc:Fallback>
      </mc:AlternateContent>
    </w:r>
    <w:r w:rsidR="00AA07A3" w:rsidRPr="00CE79D5">
      <w:rPr>
        <w:rFonts w:ascii="Century Gothic" w:hAnsi="Century Gothic"/>
        <w:color w:val="9EE759" w:themeColor="text2" w:themeTint="99"/>
        <w:spacing w:val="60"/>
        <w:sz w:val="22"/>
        <w:szCs w:val="22"/>
      </w:rPr>
      <w:t>Page</w:t>
    </w:r>
    <w:r w:rsidR="00AA07A3" w:rsidRPr="00CE79D5">
      <w:rPr>
        <w:rFonts w:ascii="Century Gothic" w:hAnsi="Century Gothic"/>
        <w:color w:val="9EE759" w:themeColor="text2" w:themeTint="99"/>
        <w:sz w:val="22"/>
        <w:szCs w:val="22"/>
      </w:rPr>
      <w:t xml:space="preserve">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PAGE 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 xml:space="preserve"> |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NUMPAGES  \* Arabic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</w:p>
  <w:p w14:paraId="098FBF94" w14:textId="77777777" w:rsidR="00065071" w:rsidRDefault="00065071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1EA2D" w14:textId="77777777" w:rsidR="00AA07A3" w:rsidRDefault="00AA07A3">
    <w:pPr>
      <w:pStyle w:val="Pieddepag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B4ECE" w14:textId="77777777" w:rsidR="007536A8" w:rsidRDefault="007536A8" w:rsidP="006E0AA3">
      <w:pPr>
        <w:spacing w:line="240" w:lineRule="auto"/>
        <w:ind w:left="0" w:hanging="2"/>
      </w:pPr>
      <w:r>
        <w:separator/>
      </w:r>
    </w:p>
  </w:footnote>
  <w:footnote w:type="continuationSeparator" w:id="0">
    <w:p w14:paraId="1A45BEAF" w14:textId="77777777" w:rsidR="007536A8" w:rsidRDefault="007536A8" w:rsidP="006E0A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33A8" w14:textId="77777777" w:rsidR="00AA07A3" w:rsidRDefault="00AA07A3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895EC" w14:textId="77777777" w:rsidR="00065071" w:rsidRDefault="001911BD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4FB831F5" wp14:editId="6861748B">
          <wp:simplePos x="0" y="0"/>
          <wp:positionH relativeFrom="leftMargin">
            <wp:posOffset>208280</wp:posOffset>
          </wp:positionH>
          <wp:positionV relativeFrom="topMargin">
            <wp:posOffset>-65419</wp:posOffset>
          </wp:positionV>
          <wp:extent cx="1518285" cy="77914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228" t="20860" r="5882" b="18301"/>
                  <a:stretch>
                    <a:fillRect/>
                  </a:stretch>
                </pic:blipFill>
                <pic:spPr>
                  <a:xfrm>
                    <a:off x="0" y="0"/>
                    <a:ext cx="151828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235D0" w14:textId="77777777" w:rsidR="00AA07A3" w:rsidRDefault="00AA07A3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035"/>
    <w:multiLevelType w:val="multilevel"/>
    <w:tmpl w:val="47EC92D6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5D64"/>
    <w:multiLevelType w:val="hybridMultilevel"/>
    <w:tmpl w:val="FA32F32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F2280"/>
    <w:multiLevelType w:val="multilevel"/>
    <w:tmpl w:val="6D74882E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5E3677A"/>
    <w:multiLevelType w:val="hybridMultilevel"/>
    <w:tmpl w:val="FCE81604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C068D"/>
    <w:multiLevelType w:val="multilevel"/>
    <w:tmpl w:val="053E632C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8AEC1"/>
    <w:multiLevelType w:val="hybridMultilevel"/>
    <w:tmpl w:val="9690BDC6"/>
    <w:lvl w:ilvl="0" w:tplc="F56E04F8">
      <w:start w:val="1"/>
      <w:numFmt w:val="lowerLetter"/>
      <w:lvlText w:val="%1."/>
      <w:lvlJc w:val="left"/>
      <w:pPr>
        <w:ind w:left="720" w:hanging="360"/>
      </w:pPr>
    </w:lvl>
    <w:lvl w:ilvl="1" w:tplc="12BABC2C">
      <w:start w:val="1"/>
      <w:numFmt w:val="lowerLetter"/>
      <w:lvlText w:val="%2."/>
      <w:lvlJc w:val="left"/>
      <w:pPr>
        <w:ind w:left="1440" w:hanging="360"/>
      </w:pPr>
    </w:lvl>
    <w:lvl w:ilvl="2" w:tplc="6EDEBCA8">
      <w:start w:val="1"/>
      <w:numFmt w:val="lowerRoman"/>
      <w:lvlText w:val="%3."/>
      <w:lvlJc w:val="right"/>
      <w:pPr>
        <w:ind w:left="2160" w:hanging="180"/>
      </w:pPr>
    </w:lvl>
    <w:lvl w:ilvl="3" w:tplc="1C0AFFD6">
      <w:start w:val="1"/>
      <w:numFmt w:val="decimal"/>
      <w:lvlText w:val="%4."/>
      <w:lvlJc w:val="left"/>
      <w:pPr>
        <w:ind w:left="2880" w:hanging="360"/>
      </w:pPr>
    </w:lvl>
    <w:lvl w:ilvl="4" w:tplc="45D2106C">
      <w:start w:val="1"/>
      <w:numFmt w:val="lowerLetter"/>
      <w:lvlText w:val="%5."/>
      <w:lvlJc w:val="left"/>
      <w:pPr>
        <w:ind w:left="3600" w:hanging="360"/>
      </w:pPr>
    </w:lvl>
    <w:lvl w:ilvl="5" w:tplc="7E2C0364">
      <w:start w:val="1"/>
      <w:numFmt w:val="lowerRoman"/>
      <w:lvlText w:val="%6."/>
      <w:lvlJc w:val="right"/>
      <w:pPr>
        <w:ind w:left="4320" w:hanging="180"/>
      </w:pPr>
    </w:lvl>
    <w:lvl w:ilvl="6" w:tplc="853CE5B8">
      <w:start w:val="1"/>
      <w:numFmt w:val="decimal"/>
      <w:lvlText w:val="%7."/>
      <w:lvlJc w:val="left"/>
      <w:pPr>
        <w:ind w:left="5040" w:hanging="360"/>
      </w:pPr>
    </w:lvl>
    <w:lvl w:ilvl="7" w:tplc="853A9CA0">
      <w:start w:val="1"/>
      <w:numFmt w:val="lowerLetter"/>
      <w:lvlText w:val="%8."/>
      <w:lvlJc w:val="left"/>
      <w:pPr>
        <w:ind w:left="5760" w:hanging="360"/>
      </w:pPr>
    </w:lvl>
    <w:lvl w:ilvl="8" w:tplc="53D0C7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54126"/>
    <w:multiLevelType w:val="hybridMultilevel"/>
    <w:tmpl w:val="DBFAA60E"/>
    <w:lvl w:ilvl="0" w:tplc="054A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28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8D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88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B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0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10FD7"/>
    <w:multiLevelType w:val="hybridMultilevel"/>
    <w:tmpl w:val="D714915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00A7B"/>
    <w:multiLevelType w:val="hybridMultilevel"/>
    <w:tmpl w:val="532413B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A7A48"/>
    <w:multiLevelType w:val="multilevel"/>
    <w:tmpl w:val="D1DEF00A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6572C6"/>
    <w:multiLevelType w:val="hybridMultilevel"/>
    <w:tmpl w:val="E204421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AF1033"/>
    <w:multiLevelType w:val="hybridMultilevel"/>
    <w:tmpl w:val="BCBE7D58"/>
    <w:lvl w:ilvl="0" w:tplc="90B02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AFD6"/>
    <w:multiLevelType w:val="hybridMultilevel"/>
    <w:tmpl w:val="B0BE1A30"/>
    <w:lvl w:ilvl="0" w:tplc="F6409BA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32E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8F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0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8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C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8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7335"/>
    <w:multiLevelType w:val="hybridMultilevel"/>
    <w:tmpl w:val="31E6D204"/>
    <w:lvl w:ilvl="0" w:tplc="040C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7792DCB9"/>
    <w:multiLevelType w:val="hybridMultilevel"/>
    <w:tmpl w:val="648CEE16"/>
    <w:lvl w:ilvl="0" w:tplc="64D6BC5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23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40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2D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B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ED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A9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4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B3649"/>
    <w:multiLevelType w:val="hybridMultilevel"/>
    <w:tmpl w:val="B0F8A418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839043">
    <w:abstractNumId w:val="14"/>
  </w:num>
  <w:num w:numId="2" w16cid:durableId="1898776812">
    <w:abstractNumId w:val="12"/>
  </w:num>
  <w:num w:numId="3" w16cid:durableId="134375888">
    <w:abstractNumId w:val="5"/>
  </w:num>
  <w:num w:numId="4" w16cid:durableId="1313750954">
    <w:abstractNumId w:val="6"/>
  </w:num>
  <w:num w:numId="5" w16cid:durableId="1021128372">
    <w:abstractNumId w:val="2"/>
  </w:num>
  <w:num w:numId="6" w16cid:durableId="1566991428">
    <w:abstractNumId w:val="11"/>
  </w:num>
  <w:num w:numId="7" w16cid:durableId="435517658">
    <w:abstractNumId w:val="13"/>
  </w:num>
  <w:num w:numId="8" w16cid:durableId="113603890">
    <w:abstractNumId w:val="7"/>
  </w:num>
  <w:num w:numId="9" w16cid:durableId="1944721345">
    <w:abstractNumId w:val="8"/>
  </w:num>
  <w:num w:numId="10" w16cid:durableId="61562044">
    <w:abstractNumId w:val="15"/>
  </w:num>
  <w:num w:numId="11" w16cid:durableId="1946226915">
    <w:abstractNumId w:val="10"/>
  </w:num>
  <w:num w:numId="12" w16cid:durableId="1098912173">
    <w:abstractNumId w:val="0"/>
  </w:num>
  <w:num w:numId="13" w16cid:durableId="1889800327">
    <w:abstractNumId w:val="3"/>
  </w:num>
  <w:num w:numId="14" w16cid:durableId="1687633790">
    <w:abstractNumId w:val="9"/>
  </w:num>
  <w:num w:numId="15" w16cid:durableId="621300945">
    <w:abstractNumId w:val="4"/>
  </w:num>
  <w:num w:numId="16" w16cid:durableId="188980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71"/>
    <w:rsid w:val="00007586"/>
    <w:rsid w:val="00024B80"/>
    <w:rsid w:val="00024F7D"/>
    <w:rsid w:val="00054548"/>
    <w:rsid w:val="00065071"/>
    <w:rsid w:val="00077FAE"/>
    <w:rsid w:val="00083A21"/>
    <w:rsid w:val="00090ECC"/>
    <w:rsid w:val="000A7E2C"/>
    <w:rsid w:val="000B410F"/>
    <w:rsid w:val="000E7D57"/>
    <w:rsid w:val="000F7355"/>
    <w:rsid w:val="00111656"/>
    <w:rsid w:val="00115360"/>
    <w:rsid w:val="001211B5"/>
    <w:rsid w:val="00122CF1"/>
    <w:rsid w:val="00122E2E"/>
    <w:rsid w:val="00162E88"/>
    <w:rsid w:val="00172131"/>
    <w:rsid w:val="00172996"/>
    <w:rsid w:val="00174D10"/>
    <w:rsid w:val="00187404"/>
    <w:rsid w:val="001911BD"/>
    <w:rsid w:val="001B66B4"/>
    <w:rsid w:val="002006ED"/>
    <w:rsid w:val="002143F5"/>
    <w:rsid w:val="002229CD"/>
    <w:rsid w:val="002354A6"/>
    <w:rsid w:val="00260730"/>
    <w:rsid w:val="002B6491"/>
    <w:rsid w:val="002C4004"/>
    <w:rsid w:val="002E3358"/>
    <w:rsid w:val="0030513F"/>
    <w:rsid w:val="00313C0A"/>
    <w:rsid w:val="00321AF1"/>
    <w:rsid w:val="00322774"/>
    <w:rsid w:val="0032647D"/>
    <w:rsid w:val="00341C66"/>
    <w:rsid w:val="0035034B"/>
    <w:rsid w:val="00366911"/>
    <w:rsid w:val="0038122E"/>
    <w:rsid w:val="00382318"/>
    <w:rsid w:val="00385B10"/>
    <w:rsid w:val="00395EF3"/>
    <w:rsid w:val="003C66C6"/>
    <w:rsid w:val="003D50A7"/>
    <w:rsid w:val="003F3DF3"/>
    <w:rsid w:val="00444AE0"/>
    <w:rsid w:val="00447E52"/>
    <w:rsid w:val="00450FCB"/>
    <w:rsid w:val="00472EB8"/>
    <w:rsid w:val="00473AB1"/>
    <w:rsid w:val="00487C26"/>
    <w:rsid w:val="004B34A2"/>
    <w:rsid w:val="004C5884"/>
    <w:rsid w:val="004E2742"/>
    <w:rsid w:val="005201E4"/>
    <w:rsid w:val="00523CDF"/>
    <w:rsid w:val="005462BA"/>
    <w:rsid w:val="00563CFF"/>
    <w:rsid w:val="00584184"/>
    <w:rsid w:val="0059147D"/>
    <w:rsid w:val="0059663A"/>
    <w:rsid w:val="005B539C"/>
    <w:rsid w:val="005C5195"/>
    <w:rsid w:val="005D1911"/>
    <w:rsid w:val="005D51A3"/>
    <w:rsid w:val="006074CF"/>
    <w:rsid w:val="00613CE4"/>
    <w:rsid w:val="006243B2"/>
    <w:rsid w:val="006462BC"/>
    <w:rsid w:val="0065778B"/>
    <w:rsid w:val="00661CE2"/>
    <w:rsid w:val="00666F62"/>
    <w:rsid w:val="0068452E"/>
    <w:rsid w:val="006915F1"/>
    <w:rsid w:val="006A22C4"/>
    <w:rsid w:val="006B13FE"/>
    <w:rsid w:val="006B7AB7"/>
    <w:rsid w:val="006E0AA3"/>
    <w:rsid w:val="00702D8A"/>
    <w:rsid w:val="00712B2C"/>
    <w:rsid w:val="00712C14"/>
    <w:rsid w:val="00734298"/>
    <w:rsid w:val="007536A8"/>
    <w:rsid w:val="00756F58"/>
    <w:rsid w:val="00760E51"/>
    <w:rsid w:val="0076323C"/>
    <w:rsid w:val="00786027"/>
    <w:rsid w:val="0079165B"/>
    <w:rsid w:val="007B2AF3"/>
    <w:rsid w:val="007C0D94"/>
    <w:rsid w:val="007C3830"/>
    <w:rsid w:val="007F0721"/>
    <w:rsid w:val="00801BEB"/>
    <w:rsid w:val="008059AF"/>
    <w:rsid w:val="008748DE"/>
    <w:rsid w:val="008777C2"/>
    <w:rsid w:val="00885052"/>
    <w:rsid w:val="008909F7"/>
    <w:rsid w:val="00891460"/>
    <w:rsid w:val="008F2837"/>
    <w:rsid w:val="009273F9"/>
    <w:rsid w:val="009500C7"/>
    <w:rsid w:val="0095302E"/>
    <w:rsid w:val="0095605E"/>
    <w:rsid w:val="0095792D"/>
    <w:rsid w:val="009832DB"/>
    <w:rsid w:val="0099172D"/>
    <w:rsid w:val="009F5276"/>
    <w:rsid w:val="00A0685A"/>
    <w:rsid w:val="00A235EF"/>
    <w:rsid w:val="00A54AD1"/>
    <w:rsid w:val="00A55E77"/>
    <w:rsid w:val="00A83BF1"/>
    <w:rsid w:val="00AA07A3"/>
    <w:rsid w:val="00AA792A"/>
    <w:rsid w:val="00AC1BCF"/>
    <w:rsid w:val="00B1476F"/>
    <w:rsid w:val="00B14888"/>
    <w:rsid w:val="00B20EDE"/>
    <w:rsid w:val="00B937B0"/>
    <w:rsid w:val="00BC3025"/>
    <w:rsid w:val="00C01C4C"/>
    <w:rsid w:val="00C05D3A"/>
    <w:rsid w:val="00C10C2F"/>
    <w:rsid w:val="00C14671"/>
    <w:rsid w:val="00C37384"/>
    <w:rsid w:val="00C61001"/>
    <w:rsid w:val="00CA5517"/>
    <w:rsid w:val="00CC2C35"/>
    <w:rsid w:val="00CD3ACA"/>
    <w:rsid w:val="00CE153B"/>
    <w:rsid w:val="00CE229B"/>
    <w:rsid w:val="00CE79D5"/>
    <w:rsid w:val="00D23CEF"/>
    <w:rsid w:val="00D26DFB"/>
    <w:rsid w:val="00D63960"/>
    <w:rsid w:val="00D842F7"/>
    <w:rsid w:val="00DE02EE"/>
    <w:rsid w:val="00E006B3"/>
    <w:rsid w:val="00E039CA"/>
    <w:rsid w:val="00E11609"/>
    <w:rsid w:val="00E17AE3"/>
    <w:rsid w:val="00E22C9A"/>
    <w:rsid w:val="00E25BD9"/>
    <w:rsid w:val="00E3758B"/>
    <w:rsid w:val="00E51120"/>
    <w:rsid w:val="00E76C42"/>
    <w:rsid w:val="00EB3FB6"/>
    <w:rsid w:val="00EC7126"/>
    <w:rsid w:val="00F01BD9"/>
    <w:rsid w:val="00F05165"/>
    <w:rsid w:val="00F05842"/>
    <w:rsid w:val="00F45367"/>
    <w:rsid w:val="00F65849"/>
    <w:rsid w:val="00F8071A"/>
    <w:rsid w:val="00F81F68"/>
    <w:rsid w:val="00FA1BE0"/>
    <w:rsid w:val="00FA6A21"/>
    <w:rsid w:val="00FB5577"/>
    <w:rsid w:val="00FF73FB"/>
    <w:rsid w:val="034593F5"/>
    <w:rsid w:val="03B16025"/>
    <w:rsid w:val="05561534"/>
    <w:rsid w:val="06C9CA16"/>
    <w:rsid w:val="07053550"/>
    <w:rsid w:val="07CC913E"/>
    <w:rsid w:val="083060F3"/>
    <w:rsid w:val="08A105B1"/>
    <w:rsid w:val="091C5306"/>
    <w:rsid w:val="09804CC7"/>
    <w:rsid w:val="0A016AD8"/>
    <w:rsid w:val="0AECD106"/>
    <w:rsid w:val="0B660694"/>
    <w:rsid w:val="0B9D3B39"/>
    <w:rsid w:val="0CBF4E24"/>
    <w:rsid w:val="0F29FDB1"/>
    <w:rsid w:val="0F74B04E"/>
    <w:rsid w:val="104B4FB7"/>
    <w:rsid w:val="115BEA51"/>
    <w:rsid w:val="11BE1ADC"/>
    <w:rsid w:val="127477AD"/>
    <w:rsid w:val="138AD29B"/>
    <w:rsid w:val="16ADCD54"/>
    <w:rsid w:val="179A7A2F"/>
    <w:rsid w:val="17E2A3F5"/>
    <w:rsid w:val="18CBA1AB"/>
    <w:rsid w:val="197E7456"/>
    <w:rsid w:val="1A23AEDF"/>
    <w:rsid w:val="1A4B1EC0"/>
    <w:rsid w:val="1B61FBEE"/>
    <w:rsid w:val="1C425AF0"/>
    <w:rsid w:val="1C8DF999"/>
    <w:rsid w:val="1FD43109"/>
    <w:rsid w:val="1FEDB5DA"/>
    <w:rsid w:val="20B6034F"/>
    <w:rsid w:val="228A19AD"/>
    <w:rsid w:val="2325569C"/>
    <w:rsid w:val="24180B62"/>
    <w:rsid w:val="24459A67"/>
    <w:rsid w:val="261A5E4F"/>
    <w:rsid w:val="27640A0C"/>
    <w:rsid w:val="28129BD1"/>
    <w:rsid w:val="283664F3"/>
    <w:rsid w:val="295F61EC"/>
    <w:rsid w:val="2B4A3C93"/>
    <w:rsid w:val="2C0B0317"/>
    <w:rsid w:val="2C7C5D49"/>
    <w:rsid w:val="2DA6D378"/>
    <w:rsid w:val="2F4F3F36"/>
    <w:rsid w:val="307FE5AF"/>
    <w:rsid w:val="32DFB8FA"/>
    <w:rsid w:val="3367D400"/>
    <w:rsid w:val="33DF18F6"/>
    <w:rsid w:val="346EFA30"/>
    <w:rsid w:val="34B04192"/>
    <w:rsid w:val="39ED11C2"/>
    <w:rsid w:val="3BF6546E"/>
    <w:rsid w:val="3D21B2CC"/>
    <w:rsid w:val="3D66563D"/>
    <w:rsid w:val="3F1E45C3"/>
    <w:rsid w:val="3F60B529"/>
    <w:rsid w:val="41759C3D"/>
    <w:rsid w:val="430C7470"/>
    <w:rsid w:val="47DFE593"/>
    <w:rsid w:val="483E741E"/>
    <w:rsid w:val="494D0E5C"/>
    <w:rsid w:val="4AA367D0"/>
    <w:rsid w:val="4B178655"/>
    <w:rsid w:val="4B705C31"/>
    <w:rsid w:val="4C0E97B4"/>
    <w:rsid w:val="4D2BDF19"/>
    <w:rsid w:val="4D9619B3"/>
    <w:rsid w:val="4DD3C6C1"/>
    <w:rsid w:val="4E818D0A"/>
    <w:rsid w:val="4EF66B37"/>
    <w:rsid w:val="4F132A01"/>
    <w:rsid w:val="51320168"/>
    <w:rsid w:val="51BB6277"/>
    <w:rsid w:val="51FA6403"/>
    <w:rsid w:val="53507D7C"/>
    <w:rsid w:val="56AB8F3A"/>
    <w:rsid w:val="57011687"/>
    <w:rsid w:val="5740A6FC"/>
    <w:rsid w:val="57BE54BA"/>
    <w:rsid w:val="589C1782"/>
    <w:rsid w:val="5999C744"/>
    <w:rsid w:val="599EBF72"/>
    <w:rsid w:val="5A7847BE"/>
    <w:rsid w:val="5B3597A5"/>
    <w:rsid w:val="5B68B0B2"/>
    <w:rsid w:val="5D956AF0"/>
    <w:rsid w:val="5DC87965"/>
    <w:rsid w:val="603F7BD4"/>
    <w:rsid w:val="6268DC13"/>
    <w:rsid w:val="62E9A10B"/>
    <w:rsid w:val="64EDD168"/>
    <w:rsid w:val="654E5831"/>
    <w:rsid w:val="67D9C8E6"/>
    <w:rsid w:val="6847D6C5"/>
    <w:rsid w:val="686570EB"/>
    <w:rsid w:val="6A01414C"/>
    <w:rsid w:val="6A34470A"/>
    <w:rsid w:val="6D04D67F"/>
    <w:rsid w:val="6D2CF1FE"/>
    <w:rsid w:val="6D38E20E"/>
    <w:rsid w:val="6D567D49"/>
    <w:rsid w:val="6DC3AED4"/>
    <w:rsid w:val="6F195ADD"/>
    <w:rsid w:val="6FCC999B"/>
    <w:rsid w:val="70FEBF56"/>
    <w:rsid w:val="714138A3"/>
    <w:rsid w:val="71B32C13"/>
    <w:rsid w:val="7292D058"/>
    <w:rsid w:val="739C3382"/>
    <w:rsid w:val="76C032E3"/>
    <w:rsid w:val="77DAE6F2"/>
    <w:rsid w:val="7831244B"/>
    <w:rsid w:val="79888AAD"/>
    <w:rsid w:val="7A76811B"/>
    <w:rsid w:val="7AAAEEAF"/>
    <w:rsid w:val="7B153F85"/>
    <w:rsid w:val="7E1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6AE1A"/>
  <w15:docId w15:val="{15336238-CB27-480F-9971-EC416703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E0A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354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jc w:val="both"/>
    </w:pPr>
    <w:rPr>
      <w:rFonts w:ascii="Tahoma" w:hAnsi="Tahoma"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Tahoma" w:hAnsi="Tahoma" w:cs="Arial Black"/>
      <w:sz w:val="16"/>
      <w:szCs w:val="16"/>
    </w:rPr>
  </w:style>
  <w:style w:type="paragraph" w:styleId="Corpsdetexte2">
    <w:name w:val="Body Text 2"/>
    <w:basedOn w:val="Normal"/>
    <w:pPr>
      <w:jc w:val="both"/>
    </w:pPr>
    <w:rPr>
      <w:rFonts w:ascii="Tahoma" w:hAnsi="Tahoma"/>
      <w:sz w:val="16"/>
    </w:rPr>
  </w:style>
  <w:style w:type="paragraph" w:styleId="Corpsdetexte3">
    <w:name w:val="Body Text 3"/>
    <w:basedOn w:val="Normal"/>
    <w:pPr>
      <w:jc w:val="both"/>
    </w:pPr>
    <w:rPr>
      <w:rFonts w:ascii="Tahoma" w:hAnsi="Tahoma"/>
      <w:sz w:val="18"/>
    </w:rPr>
  </w:style>
  <w:style w:type="table" w:styleId="Listeclaire-Accent3">
    <w:name w:val="Light List Accent 3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61">
    <w:name w:val="Tableau Grille 4 - Accentuation 61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</w:style>
  <w:style w:type="paragraph" w:styleId="Notedebasdepage">
    <w:name w:val="footnote text"/>
    <w:basedOn w:val="Normal"/>
    <w:qFormat/>
    <w:rPr>
      <w:sz w:val="20"/>
      <w:szCs w:val="20"/>
    </w:rPr>
  </w:style>
  <w:style w:type="character" w:customStyle="1" w:styleId="NotedebasdepageCar">
    <w:name w:val="Note de bas de pag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ppelnotedebasdep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E0AA3"/>
    <w:rPr>
      <w:rFonts w:asciiTheme="majorHAnsi" w:eastAsiaTheme="majorEastAsia" w:hAnsiTheme="majorHAnsi" w:cstheme="majorBidi"/>
      <w:i/>
      <w:iCs/>
      <w:color w:val="404040" w:themeColor="text1" w:themeTint="BF"/>
      <w:position w:val="-1"/>
    </w:rPr>
  </w:style>
  <w:style w:type="paragraph" w:styleId="Paragraphedeliste">
    <w:name w:val="List Paragraph"/>
    <w:basedOn w:val="Normal"/>
    <w:uiPriority w:val="34"/>
    <w:qFormat/>
    <w:rsid w:val="00A55E77"/>
    <w:pPr>
      <w:ind w:left="720"/>
      <w:contextualSpacing/>
    </w:pPr>
  </w:style>
  <w:style w:type="character" w:customStyle="1" w:styleId="Titre8Car">
    <w:name w:val="Titre 8 Car"/>
    <w:basedOn w:val="Policepardfaut"/>
    <w:link w:val="Titre8"/>
    <w:uiPriority w:val="9"/>
    <w:rsid w:val="002354A6"/>
    <w:rPr>
      <w:rFonts w:asciiTheme="majorHAnsi" w:eastAsiaTheme="majorEastAsia" w:hAnsiTheme="majorHAnsi" w:cstheme="majorBidi"/>
      <w:color w:val="272727" w:themeColor="text1" w:themeTint="D8"/>
      <w:position w:val="-1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1488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position w:val="-1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666F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66F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C:\Users\LENOVO\AppData\Roaming\Microsoft\Word\B-case-easyfly-satguru.xls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Particulier">
  <a:themeElements>
    <a:clrScheme name="Style Particulier">
      <a:dk1>
        <a:sysClr val="windowText" lastClr="000000"/>
      </a:dk1>
      <a:lt1>
        <a:sysClr val="window" lastClr="FFFFFF"/>
      </a:lt1>
      <a:dk2>
        <a:srgbClr val="60AB18"/>
      </a:dk2>
      <a:lt2>
        <a:srgbClr val="EEECE1"/>
      </a:lt2>
      <a:accent1>
        <a:srgbClr val="4F81BD"/>
      </a:accent1>
      <a:accent2>
        <a:srgbClr val="C0504D"/>
      </a:accent2>
      <a:accent3>
        <a:srgbClr val="60AB18"/>
      </a:accent3>
      <a:accent4>
        <a:srgbClr val="87C23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32EEF3B0A5B46B00B7544793226B3" ma:contentTypeVersion="15" ma:contentTypeDescription="Create a new document." ma:contentTypeScope="" ma:versionID="3d3bff5c260e719d39a092d5e526b1ec">
  <xsd:schema xmlns:xsd="http://www.w3.org/2001/XMLSchema" xmlns:xs="http://www.w3.org/2001/XMLSchema" xmlns:p="http://schemas.microsoft.com/office/2006/metadata/properties" xmlns:ns2="b1e346ab-df11-428c-91f8-40a9f36fde05" xmlns:ns3="fc64bafe-e7fe-421f-ab38-490ec9c334f5" targetNamespace="http://schemas.microsoft.com/office/2006/metadata/properties" ma:root="true" ma:fieldsID="8c5e425eaaf51a9bc58176a026351955" ns2:_="" ns3:_="">
    <xsd:import namespace="b1e346ab-df11-428c-91f8-40a9f36fde05"/>
    <xsd:import namespace="fc64bafe-e7fe-421f-ab38-490ec9c3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ag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346ab-df11-428c-91f8-40a9f36f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4276bb-ad61-458f-bfe8-ecc0bed875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g" ma:index="18" nillable="true" ma:displayName="Tag" ma:format="Dropdown" ma:internalName="Tag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4bafe-e7fe-421f-ab38-490ec9c33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4c10271-c6d1-4043-b9bc-fe0d384de7b8}" ma:internalName="TaxCatchAll" ma:showField="CatchAllData" ma:web="fc64bafe-e7fe-421f-ab38-490ec9c33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3aN1ps8BwtPW3GzD04eEy6wSw==">AMUW2mX06dYzHGLS0z0ZlFLX3/iGYpAZ0VtDxlpT4kC28aUGSQR1WNWdDxQr4bBP3h/Wy8Ui+jRVhsltXJCqZtoGo2NOGSzfB+RlXV411tTlFijvgDX6moA=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e346ab-df11-428c-91f8-40a9f36fde05">
      <Terms xmlns="http://schemas.microsoft.com/office/infopath/2007/PartnerControls"/>
    </lcf76f155ced4ddcb4097134ff3c332f>
    <Tag xmlns="b1e346ab-df11-428c-91f8-40a9f36fde05" xsi:nil="true"/>
    <TaxCatchAll xmlns="fc64bafe-e7fe-421f-ab38-490ec9c334f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1603-3859-476B-945A-1DB234DAA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346ab-df11-428c-91f8-40a9f36fde05"/>
    <ds:schemaRef ds:uri="fc64bafe-e7fe-421f-ab38-490ec9c33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70C4946-2022-4814-A80A-7E67A78075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E768F-29DB-49F6-8853-5CF3E79204BD}">
  <ds:schemaRefs>
    <ds:schemaRef ds:uri="http://schemas.microsoft.com/office/2006/metadata/properties"/>
    <ds:schemaRef ds:uri="http://schemas.microsoft.com/office/infopath/2007/PartnerControls"/>
    <ds:schemaRef ds:uri="b1e346ab-df11-428c-91f8-40a9f36fde05"/>
    <ds:schemaRef ds:uri="fc64bafe-e7fe-421f-ab38-490ec9c334f5"/>
  </ds:schemaRefs>
</ds:datastoreItem>
</file>

<file path=customXml/itemProps5.xml><?xml version="1.0" encoding="utf-8"?>
<ds:datastoreItem xmlns:ds="http://schemas.openxmlformats.org/officeDocument/2006/customXml" ds:itemID="{3A49E99C-F5A2-4C18-96C6-3A0C3BA0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2021-07-05T18:09:00Z</cp:lastPrinted>
  <dcterms:created xsi:type="dcterms:W3CDTF">2024-03-08T08:47:00Z</dcterms:created>
  <dcterms:modified xsi:type="dcterms:W3CDTF">2024-03-16T14:29:00Z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0x01010071C32EEF3B0A5B46B00B7544793226B3</vt:lpwstr>
  </property>
  <property fmtid="{D5CDD505-2E9C-101B-9397-08002B2CF9AE}" pid="3" name="MediaServiceImageTags">
    <vt:lpwstr/>
  </property>
</Properties>
</file>