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Нкуранга</w:t>
      </w:r>
      <w:r>
        <w:t xml:space="preserve"> </w:t>
      </w:r>
      <w:r>
        <w:t xml:space="preserve">Джуниор</w:t>
      </w:r>
      <w:r>
        <w:t xml:space="preserve"> </w:t>
      </w:r>
      <w:r>
        <w:t xml:space="preserve">НФИмд</w:t>
      </w:r>
      <w:r>
        <w:t xml:space="preserve"> </w:t>
      </w:r>
      <w:r>
        <w:t xml:space="preserve">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Нкуранга Джуниор НФИмд 02-21</dc:creator>
  <dc:language>ru-RU</dc:language>
  <cp:keywords/>
  <dcterms:created xsi:type="dcterms:W3CDTF">2022-01-28T07:11:38Z</dcterms:created>
  <dcterms:modified xsi:type="dcterms:W3CDTF">2022-01-28T07:11:38Z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