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E1FC" w14:textId="5A2094E6" w:rsidR="006668C4" w:rsidRDefault="00000000">
      <w:pPr>
        <w:pStyle w:val="Heading1"/>
        <w:spacing w:after="80"/>
      </w:pPr>
      <w:r>
        <w:t>Lab 1 Exercise</w:t>
      </w:r>
      <w:r w:rsidR="00187A44">
        <w:t xml:space="preserve"> to Do during lab hours</w:t>
      </w:r>
    </w:p>
    <w:p w14:paraId="58F576C8" w14:textId="77777777" w:rsidR="006668C4" w:rsidRDefault="00000000">
      <w:pPr>
        <w:spacing w:after="80" w:line="300" w:lineRule="auto"/>
      </w:pPr>
      <w:r>
        <w:rPr>
          <w:i/>
          <w:iCs/>
        </w:rPr>
        <w:t>Student Exam Performance · Self-assessment · No solutions provided</w:t>
      </w:r>
    </w:p>
    <w:p w14:paraId="5BDAC89F" w14:textId="14D6AA53" w:rsidR="006668C4" w:rsidRDefault="00000000">
      <w:pPr>
        <w:spacing w:after="240" w:line="300" w:lineRule="auto"/>
      </w:pPr>
      <w:r>
        <w:t>This is a practice exercise, not a worked example. Every step tells you what to accomplish and which tools you'll likely need</w:t>
      </w:r>
      <w:r w:rsidR="00187A44">
        <w:t xml:space="preserve">, </w:t>
      </w:r>
      <w:r>
        <w:t>you write the code yourself, following the same pattern you used in</w:t>
      </w:r>
      <w:r w:rsidR="00187A44">
        <w:t xml:space="preserve"> </w:t>
      </w:r>
      <w:r>
        <w:t>Lab 1</w:t>
      </w:r>
      <w:r w:rsidR="00187A44">
        <w:t xml:space="preserve"> example</w:t>
      </w:r>
      <w:r>
        <w:t xml:space="preserve"> (Penguins). Suggested time: 45-60 minutes.</w:t>
      </w:r>
    </w:p>
    <w:p w14:paraId="734F602A" w14:textId="77777777" w:rsidR="006668C4" w:rsidRDefault="00000000">
      <w:pPr>
        <w:pStyle w:val="Heading2"/>
        <w:spacing w:before="320" w:after="140"/>
      </w:pPr>
      <w:r>
        <w:t>Step 1 — Select &amp; check the dataset</w:t>
      </w:r>
    </w:p>
    <w:p w14:paraId="47291462" w14:textId="77777777" w:rsidR="006668C4" w:rsidRDefault="00000000">
      <w:pPr>
        <w:spacing w:after="160" w:line="300" w:lineRule="auto"/>
      </w:pPr>
      <w:r>
        <w:t xml:space="preserve">Dataset: Students Performance in Exams, published on Kaggle by user </w:t>
      </w:r>
      <w:proofErr w:type="spellStart"/>
      <w:r>
        <w:t>spscientist</w:t>
      </w:r>
      <w:proofErr w:type="spellEnd"/>
      <w:r>
        <w:t>.</w:t>
      </w:r>
    </w:p>
    <w:p w14:paraId="0DFFC773" w14:textId="77777777" w:rsidR="006668C4" w:rsidRDefault="00000000">
      <w:pPr>
        <w:spacing w:after="200" w:line="300" w:lineRule="auto"/>
      </w:pPr>
      <w:r>
        <w:t>Link: https://www.kaggle.com/datasets/spscientist/students-performance-in-exams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80"/>
      </w:tblGrid>
      <w:tr w:rsidR="006668C4" w14:paraId="0CF676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34412" w14:textId="77777777" w:rsidR="006668C4" w:rsidRDefault="00000000">
            <w:r>
              <w:rPr>
                <w:b/>
                <w:bCs/>
                <w:color w:val="FFFFFF"/>
                <w:sz w:val="21"/>
                <w:szCs w:val="21"/>
              </w:rPr>
              <w:t>Check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73058" w14:textId="77777777" w:rsidR="006668C4" w:rsidRDefault="00000000">
            <w:r>
              <w:rPr>
                <w:b/>
                <w:bCs/>
                <w:color w:val="FFFFFF"/>
                <w:sz w:val="21"/>
                <w:szCs w:val="21"/>
              </w:rPr>
              <w:t>Result (fill this in)</w:t>
            </w:r>
          </w:p>
        </w:tc>
      </w:tr>
      <w:tr w:rsidR="006668C4" w14:paraId="31F2DB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0316E" w14:textId="77777777" w:rsidR="006668C4" w:rsidRDefault="00000000">
            <w:r>
              <w:rPr>
                <w:color w:val="000000"/>
                <w:sz w:val="21"/>
                <w:szCs w:val="21"/>
              </w:rPr>
              <w:t>Tabular, alpha-numeric?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53A1A" w14:textId="77777777" w:rsidR="006668C4" w:rsidRDefault="00000000">
            <w:r>
              <w:rPr>
                <w:color w:val="000000"/>
                <w:sz w:val="21"/>
                <w:szCs w:val="21"/>
              </w:rPr>
              <w:t>?</w:t>
            </w:r>
          </w:p>
        </w:tc>
      </w:tr>
      <w:tr w:rsidR="006668C4" w14:paraId="42EBD6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BDCD4" w14:textId="77777777" w:rsidR="006668C4" w:rsidRDefault="00000000">
            <w:r>
              <w:rPr>
                <w:color w:val="000000"/>
                <w:sz w:val="21"/>
                <w:szCs w:val="21"/>
              </w:rPr>
              <w:t>Feature count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380AB" w14:textId="77777777" w:rsidR="006668C4" w:rsidRDefault="00000000">
            <w:r>
              <w:rPr>
                <w:color w:val="000000"/>
                <w:sz w:val="21"/>
                <w:szCs w:val="21"/>
              </w:rPr>
              <w:t>?</w:t>
            </w:r>
          </w:p>
        </w:tc>
      </w:tr>
      <w:tr w:rsidR="006668C4" w14:paraId="03045E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D00B1" w14:textId="77777777" w:rsidR="006668C4" w:rsidRDefault="00000000">
            <w:r>
              <w:rPr>
                <w:color w:val="000000"/>
                <w:sz w:val="21"/>
                <w:szCs w:val="21"/>
              </w:rPr>
              <w:t>Enough records for a first look?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06E4D" w14:textId="77777777" w:rsidR="006668C4" w:rsidRDefault="00000000">
            <w:r>
              <w:rPr>
                <w:color w:val="000000"/>
                <w:sz w:val="21"/>
                <w:szCs w:val="21"/>
              </w:rPr>
              <w:t>?</w:t>
            </w:r>
          </w:p>
        </w:tc>
      </w:tr>
    </w:tbl>
    <w:p w14:paraId="59A2CA79" w14:textId="77777777" w:rsidR="006668C4" w:rsidRDefault="006668C4">
      <w:pPr>
        <w:spacing w:after="160"/>
      </w:pPr>
    </w:p>
    <w:p w14:paraId="553E72A1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>Open the dataset page, look at the file, and fill in the table above yourself — don't assume, check.</w:t>
      </w:r>
    </w:p>
    <w:p w14:paraId="57C05FD5" w14:textId="77777777" w:rsidR="006668C4" w:rsidRDefault="00000000">
      <w:pPr>
        <w:pStyle w:val="Heading2"/>
        <w:spacing w:before="320" w:after="140"/>
      </w:pPr>
      <w:r>
        <w:t>Step 2 — Document 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6668C4" w14:paraId="36AA0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943F3" w14:textId="77777777" w:rsidR="006668C4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08563" w14:textId="77777777" w:rsidR="006668C4" w:rsidRDefault="00000000">
            <w:r>
              <w:rPr>
                <w:b/>
                <w:bCs/>
                <w:color w:val="FFFFFF"/>
                <w:sz w:val="21"/>
                <w:szCs w:val="21"/>
              </w:rPr>
              <w:t>Answer (fill this in)</w:t>
            </w:r>
          </w:p>
        </w:tc>
      </w:tr>
      <w:tr w:rsidR="006668C4" w14:paraId="45E80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8923" w14:textId="77777777" w:rsidR="006668C4" w:rsidRDefault="00000000">
            <w:r>
              <w:rPr>
                <w:color w:val="000000"/>
                <w:sz w:val="21"/>
                <w:szCs w:val="21"/>
              </w:rPr>
              <w:t>Dataset name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6D862" w14:textId="77777777" w:rsidR="006668C4" w:rsidRDefault="00000000">
            <w:r>
              <w:rPr>
                <w:color w:val="000000"/>
                <w:sz w:val="21"/>
                <w:szCs w:val="21"/>
              </w:rPr>
              <w:t>Students Performance in Exams</w:t>
            </w:r>
          </w:p>
        </w:tc>
      </w:tr>
      <w:tr w:rsidR="006668C4" w14:paraId="0BFFA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1CCFC" w14:textId="77777777" w:rsidR="006668C4" w:rsidRDefault="00000000">
            <w:r>
              <w:rPr>
                <w:color w:val="000000"/>
                <w:sz w:val="21"/>
                <w:szCs w:val="21"/>
              </w:rPr>
              <w:t>Source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1C141" w14:textId="77777777" w:rsidR="006668C4" w:rsidRDefault="00000000">
            <w:r>
              <w:rPr>
                <w:color w:val="000000"/>
                <w:sz w:val="21"/>
                <w:szCs w:val="21"/>
              </w:rPr>
              <w:t>https://www.kaggle.com/datasets/spscientist/students-performance-in-exams</w:t>
            </w:r>
          </w:p>
        </w:tc>
      </w:tr>
      <w:tr w:rsidR="006668C4" w14:paraId="154BD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BA11F" w14:textId="77777777" w:rsidR="006668C4" w:rsidRDefault="00000000">
            <w:r>
              <w:rPr>
                <w:color w:val="000000"/>
                <w:sz w:val="21"/>
                <w:szCs w:val="21"/>
              </w:rPr>
              <w:t>Access date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117D2" w14:textId="77777777" w:rsidR="006668C4" w:rsidRDefault="00000000">
            <w:r>
              <w:rPr>
                <w:color w:val="000000"/>
                <w:sz w:val="21"/>
                <w:szCs w:val="21"/>
              </w:rPr>
              <w:t>?</w:t>
            </w:r>
          </w:p>
        </w:tc>
      </w:tr>
      <w:tr w:rsidR="006668C4" w14:paraId="1E6A9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79AC8" w14:textId="77777777" w:rsidR="006668C4" w:rsidRDefault="00000000">
            <w:r>
              <w:rPr>
                <w:color w:val="000000"/>
                <w:sz w:val="21"/>
                <w:szCs w:val="21"/>
              </w:rPr>
              <w:t>Licence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9ACE4" w14:textId="77777777" w:rsidR="006668C4" w:rsidRDefault="00000000">
            <w:r>
              <w:rPr>
                <w:color w:val="000000"/>
                <w:sz w:val="21"/>
                <w:szCs w:val="21"/>
              </w:rPr>
              <w:t>?</w:t>
            </w:r>
          </w:p>
        </w:tc>
      </w:tr>
      <w:tr w:rsidR="006668C4" w14:paraId="650A3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E4C1A" w14:textId="77777777" w:rsidR="006668C4" w:rsidRDefault="00000000">
            <w:r>
              <w:rPr>
                <w:color w:val="000000"/>
                <w:sz w:val="21"/>
                <w:szCs w:val="21"/>
              </w:rPr>
              <w:t>Original data collection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A7A14" w14:textId="77777777" w:rsidR="006668C4" w:rsidRDefault="00000000">
            <w:r>
              <w:rPr>
                <w:color w:val="000000"/>
                <w:sz w:val="21"/>
                <w:szCs w:val="21"/>
              </w:rPr>
              <w:t>?</w:t>
            </w:r>
          </w:p>
        </w:tc>
      </w:tr>
    </w:tbl>
    <w:p w14:paraId="54B3DF11" w14:textId="77777777" w:rsidR="006668C4" w:rsidRDefault="006668C4">
      <w:pPr>
        <w:spacing w:after="160"/>
      </w:pPr>
    </w:p>
    <w:p w14:paraId="13818305" w14:textId="77777777" w:rsidR="006668C4" w:rsidRDefault="00000000">
      <w:pPr>
        <w:spacing w:after="160" w:line="300" w:lineRule="auto"/>
      </w:pPr>
      <w:r>
        <w:t xml:space="preserve">Kaggle itself flags this dataset as missing a stated licence and a documented data-collection source — that's not a mistake on your </w:t>
      </w:r>
      <w:proofErr w:type="gramStart"/>
      <w:r>
        <w:t>part,</w:t>
      </w:r>
      <w:proofErr w:type="gramEnd"/>
      <w:r>
        <w:t xml:space="preserve"> it's a real gap in the dataset's documentation.</w:t>
      </w:r>
    </w:p>
    <w:p w14:paraId="6A8C033F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>Fill in the access date and licence rows honestly (write "not stated" if that's what you find). Then write 2-3 sentences giving your best reasoning for how this data was likely collected — for example, is it real school records, or does it look like it might be simulated/synthetic data? What in the dataset makes you think so?</w:t>
      </w:r>
    </w:p>
    <w:p w14:paraId="18657D14" w14:textId="77777777" w:rsidR="006668C4" w:rsidRDefault="00000000">
      <w:pPr>
        <w:pStyle w:val="Heading2"/>
        <w:spacing w:before="320" w:after="140"/>
      </w:pPr>
      <w:r>
        <w:t>Step 3 — Load it</w:t>
      </w:r>
    </w:p>
    <w:p w14:paraId="087C1F0B" w14:textId="77777777" w:rsidR="006668C4" w:rsidRDefault="00000000">
      <w:pPr>
        <w:spacing w:after="160" w:line="300" w:lineRule="auto"/>
      </w:pPr>
      <w:r>
        <w:t>Download the CSV from the Kaggle link above (you'll need a free Kaggle account) and place it in your project folder next to your notebook.</w:t>
      </w:r>
    </w:p>
    <w:p w14:paraId="1CBF9402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 xml:space="preserve">Write code that imports pandas, reads the CSV into a variable called </w:t>
      </w:r>
      <w:proofErr w:type="spellStart"/>
      <w:r>
        <w:t>df</w:t>
      </w:r>
      <w:proofErr w:type="spellEnd"/>
      <w:r>
        <w:t>, and previews the first 5 rows.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668C4" w14:paraId="4FC324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EEF3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9DCE3D" w14:textId="77777777" w:rsidR="006668C4" w:rsidRDefault="00000000">
            <w:pPr>
              <w:spacing w:after="80"/>
            </w:pPr>
            <w:r>
              <w:rPr>
                <w:b/>
                <w:bCs/>
                <w:color w:val="1C7293"/>
              </w:rPr>
              <w:lastRenderedPageBreak/>
              <w:t>Tools you might use:</w:t>
            </w:r>
          </w:p>
          <w:p w14:paraId="4CFDFF3B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>• import pandas as pd</w:t>
            </w:r>
          </w:p>
          <w:p w14:paraId="47356B0D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</w:rPr>
              <w:t>_</w:t>
            </w:r>
            <w:proofErr w:type="gramStart"/>
            <w:r>
              <w:rPr>
                <w:rFonts w:ascii="Consolas" w:eastAsia="Consolas" w:hAnsi="Consolas" w:cs="Consolas"/>
              </w:rPr>
              <w:t>csv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6758ABC9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0C5FCE9D" w14:textId="77777777" w:rsidR="006668C4" w:rsidRDefault="00000000">
      <w:pPr>
        <w:pStyle w:val="Heading2"/>
        <w:spacing w:before="320" w:after="140"/>
      </w:pPr>
      <w:r>
        <w:t>Step 4 — Describe its structure</w:t>
      </w:r>
    </w:p>
    <w:p w14:paraId="52860605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>Write code that prints the number of records, the number of features, and shows the data type of every column.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668C4" w14:paraId="6A5996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EEF3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A1D55D" w14:textId="77777777" w:rsidR="006668C4" w:rsidRDefault="00000000">
            <w:pPr>
              <w:spacing w:after="80"/>
            </w:pPr>
            <w:r>
              <w:rPr>
                <w:b/>
                <w:bCs/>
                <w:color w:val="1C7293"/>
              </w:rPr>
              <w:t>Tools you might use:</w:t>
            </w:r>
          </w:p>
          <w:p w14:paraId="2D83520A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df.shape</w:t>
            </w:r>
            <w:proofErr w:type="spellEnd"/>
            <w:proofErr w:type="gramEnd"/>
          </w:p>
          <w:p w14:paraId="21EF09D9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df.dtypes</w:t>
            </w:r>
            <w:proofErr w:type="spellEnd"/>
            <w:proofErr w:type="gramEnd"/>
          </w:p>
        </w:tc>
      </w:tr>
    </w:tbl>
    <w:p w14:paraId="09FD4546" w14:textId="77777777" w:rsidR="006668C4" w:rsidRDefault="006668C4">
      <w:pPr>
        <w:spacing w:after="160"/>
      </w:pPr>
    </w:p>
    <w:p w14:paraId="54574F9E" w14:textId="77777777" w:rsidR="006668C4" w:rsidRDefault="00000000">
      <w:pPr>
        <w:spacing w:after="160" w:line="300" w:lineRule="auto"/>
      </w:pPr>
      <w:r>
        <w:t xml:space="preserve">Remember: only the last line of a cell auto-displays — wrap earlier lines in </w:t>
      </w:r>
      <w:proofErr w:type="gramStart"/>
      <w:r>
        <w:t>print(</w:t>
      </w:r>
      <w:proofErr w:type="gramEnd"/>
      <w:r>
        <w:t>) if you want to see their output too.</w:t>
      </w:r>
    </w:p>
    <w:p w14:paraId="34963B4A" w14:textId="77777777" w:rsidR="006668C4" w:rsidRDefault="00000000">
      <w:pPr>
        <w:pStyle w:val="Heading2"/>
        <w:spacing w:before="320" w:after="140"/>
      </w:pPr>
      <w:r>
        <w:t>Step 5 — Inspect data quality</w:t>
      </w:r>
    </w:p>
    <w:p w14:paraId="026D4607" w14:textId="2D4D2BD0" w:rsidR="006668C4" w:rsidRDefault="00000000">
      <w:pPr>
        <w:spacing w:after="160" w:line="300" w:lineRule="auto"/>
      </w:pPr>
      <w:r>
        <w:t>Check this dataset the same way you checked Penguins</w:t>
      </w:r>
      <w:r w:rsidR="00187A44">
        <w:t>’ data</w:t>
      </w:r>
      <w:r>
        <w:t>: gaps, duplicates, consistent categories, and sensible value ranges.</w:t>
      </w:r>
    </w:p>
    <w:p w14:paraId="35241A3D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>Write code to check: missing values per column, duplicate rows, the unique values in each categorical column (gender, race/ethnicity, parental level of education, lunch, test preparation course), and summary statistics — handled separately for the numeric score columns and the categorical columns, the way you learned to in Lab 1b after describe() gave misleading results.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668C4" w14:paraId="7C1619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EEF3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0F69A2" w14:textId="77777777" w:rsidR="006668C4" w:rsidRDefault="00000000">
            <w:pPr>
              <w:spacing w:after="80"/>
            </w:pPr>
            <w:r>
              <w:rPr>
                <w:b/>
                <w:bCs/>
                <w:color w:val="1C7293"/>
              </w:rPr>
              <w:t>Tools you might use:</w:t>
            </w:r>
          </w:p>
          <w:p w14:paraId="7B5443AA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df.isna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).sum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6AB4CC76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df.duplicated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).sum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3514C6E0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["</w:t>
            </w:r>
            <w:proofErr w:type="spellStart"/>
            <w:r>
              <w:rPr>
                <w:rFonts w:ascii="Consolas" w:eastAsia="Consolas" w:hAnsi="Consolas" w:cs="Consolas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proofErr w:type="gramStart"/>
            <w:r>
              <w:rPr>
                <w:rFonts w:ascii="Consolas" w:eastAsia="Consolas" w:hAnsi="Consolas" w:cs="Consolas"/>
              </w:rPr>
              <w:t>].unique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791E4A73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["</w:t>
            </w:r>
            <w:proofErr w:type="spellStart"/>
            <w:r>
              <w:rPr>
                <w:rFonts w:ascii="Consolas" w:eastAsia="Consolas" w:hAnsi="Consolas" w:cs="Consolas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</w:rPr>
              <w:t>"].</w:t>
            </w:r>
            <w:proofErr w:type="spellStart"/>
            <w:r>
              <w:rPr>
                <w:rFonts w:ascii="Consolas" w:eastAsia="Consolas" w:hAnsi="Consolas" w:cs="Consolas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1A1B1E22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numeric_cols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].describe</w:t>
            </w:r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1D5FB7AD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df.describe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(include="object")</w:t>
            </w:r>
          </w:p>
        </w:tc>
      </w:tr>
    </w:tbl>
    <w:p w14:paraId="76E0F3CC" w14:textId="77777777" w:rsidR="006668C4" w:rsidRDefault="00000000">
      <w:pPr>
        <w:pStyle w:val="Heading2"/>
        <w:spacing w:before="320" w:after="140"/>
      </w:pPr>
      <w:r>
        <w:t>Step 6 — Figure out your assumptions</w:t>
      </w:r>
    </w:p>
    <w:p w14:paraId="2EF5C4A2" w14:textId="77777777" w:rsidR="006668C4" w:rsidRDefault="00000000">
      <w:pPr>
        <w:spacing w:after="160" w:line="300" w:lineRule="auto"/>
      </w:pPr>
      <w:r>
        <w:t>You don't have a data dictionary or a documented collection method for this dataset (see Step 2) — so some interpretation is unavoidable.</w:t>
      </w:r>
    </w:p>
    <w:p w14:paraId="25854781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 xml:space="preserve">Identify at least two assumptions you're making about this data, and where possible, check them with code. For example: are all three score columns realistically bounded between 0 and 100? Are the categories in each text column spelled consistently, with no </w:t>
      </w:r>
      <w:proofErr w:type="gramStart"/>
      <w:r>
        <w:t>near-duplicates</w:t>
      </w:r>
      <w:proofErr w:type="gramEnd"/>
      <w:r>
        <w:t>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668C4" w14:paraId="3EFD59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EEF3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14F2BD" w14:textId="77777777" w:rsidR="006668C4" w:rsidRDefault="00000000">
            <w:pPr>
              <w:spacing w:after="80"/>
            </w:pPr>
            <w:r>
              <w:rPr>
                <w:b/>
                <w:bCs/>
                <w:color w:val="1C7293"/>
              </w:rPr>
              <w:t>Tools you might use:</w:t>
            </w:r>
          </w:p>
          <w:p w14:paraId="0FB0EC18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gramEnd"/>
            <w:r>
              <w:rPr>
                <w:rFonts w:ascii="Consolas" w:eastAsia="Consolas" w:hAnsi="Consolas" w:cs="Consolas"/>
              </w:rPr>
              <w:t>"math score"] &lt; 0) | 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gramEnd"/>
            <w:r>
              <w:rPr>
                <w:rFonts w:ascii="Consolas" w:eastAsia="Consolas" w:hAnsi="Consolas" w:cs="Consolas"/>
              </w:rPr>
              <w:t>"math score"] &gt; 100)]</w:t>
            </w:r>
          </w:p>
          <w:p w14:paraId="115E0760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>• # repeat the same idea for reading score and writing score</w:t>
            </w:r>
          </w:p>
          <w:p w14:paraId="5F4D9942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>• # re-</w:t>
            </w:r>
            <w:proofErr w:type="gramStart"/>
            <w:r>
              <w:rPr>
                <w:rFonts w:ascii="Consolas" w:eastAsia="Consolas" w:hAnsi="Consolas" w:cs="Consolas"/>
              </w:rPr>
              <w:t>use .unique</w:t>
            </w:r>
            <w:proofErr w:type="gramEnd"/>
            <w:r>
              <w:rPr>
                <w:rFonts w:ascii="Consolas" w:eastAsia="Consolas" w:hAnsi="Consolas" w:cs="Consolas"/>
              </w:rPr>
              <w:t>() from Step 5 to check category spelling</w:t>
            </w:r>
          </w:p>
        </w:tc>
      </w:tr>
    </w:tbl>
    <w:p w14:paraId="18590259" w14:textId="77777777" w:rsidR="006668C4" w:rsidRDefault="00000000">
      <w:pPr>
        <w:pStyle w:val="Heading2"/>
        <w:spacing w:before="320" w:after="140"/>
      </w:pPr>
      <w:r>
        <w:lastRenderedPageBreak/>
        <w:t>Step 7 — Cluster without using a label</w:t>
      </w:r>
    </w:p>
    <w:p w14:paraId="29BBDC76" w14:textId="77777777" w:rsidR="006668C4" w:rsidRDefault="00000000">
      <w:pPr>
        <w:spacing w:after="160" w:line="300" w:lineRule="auto"/>
      </w:pPr>
      <w:r>
        <w:t>Group students purely by their three score columns, without telling the model anything about their background.</w:t>
      </w:r>
    </w:p>
    <w:p w14:paraId="27056353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 xml:space="preserve">Scale the three score columns, run </w:t>
      </w:r>
      <w:proofErr w:type="spellStart"/>
      <w:r>
        <w:t>KMeans</w:t>
      </w:r>
      <w:proofErr w:type="spellEnd"/>
      <w:r>
        <w:t xml:space="preserve"> with a sensible number of clusters, add the cluster assignment back onto </w:t>
      </w:r>
      <w:proofErr w:type="spellStart"/>
      <w:r>
        <w:t>df</w:t>
      </w:r>
      <w:proofErr w:type="spellEnd"/>
      <w:r>
        <w:t>, and then compare your clusters against test preparation course using a crosstab — purely to see if a pattern shows up, since the clustering step itself never saw that column.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668C4" w14:paraId="0DB1E5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EEF3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C0336F" w14:textId="77777777" w:rsidR="006668C4" w:rsidRDefault="00000000">
            <w:pPr>
              <w:spacing w:after="80"/>
            </w:pPr>
            <w:r>
              <w:rPr>
                <w:b/>
                <w:bCs/>
                <w:color w:val="1C7293"/>
              </w:rPr>
              <w:t>Tools you might use:</w:t>
            </w:r>
          </w:p>
          <w:p w14:paraId="2C81D95B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sklearn.preprocessing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StandardScaler</w:t>
            </w:r>
            <w:proofErr w:type="spellEnd"/>
          </w:p>
          <w:p w14:paraId="0C7C3C19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sklearn.cluster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KMeans</w:t>
            </w:r>
            <w:proofErr w:type="spellEnd"/>
          </w:p>
          <w:p w14:paraId="151A3BDD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scaler.fit_</w:t>
            </w:r>
            <w:proofErr w:type="gramStart"/>
            <w:r>
              <w:rPr>
                <w:rFonts w:ascii="Consolas" w:eastAsia="Consolas" w:hAnsi="Consolas" w:cs="Consolas"/>
              </w:rPr>
              <w:t>transform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2A774A47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KMeans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n_clusters</w:t>
            </w:r>
            <w:proofErr w:type="spellEnd"/>
            <w:r>
              <w:rPr>
                <w:rFonts w:ascii="Consolas" w:eastAsia="Consolas" w:hAnsi="Consolas" w:cs="Consolas"/>
              </w:rPr>
              <w:t>=...)</w:t>
            </w:r>
          </w:p>
          <w:p w14:paraId="3D695A16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pd.crosstab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7CAEA128" w14:textId="77777777" w:rsidR="006668C4" w:rsidRDefault="00000000">
      <w:pPr>
        <w:pStyle w:val="Heading2"/>
        <w:spacing w:before="320" w:after="140"/>
      </w:pPr>
      <w:r>
        <w:t>Step 8 — Predict &amp; check accuracy</w:t>
      </w:r>
    </w:p>
    <w:p w14:paraId="52697AC2" w14:textId="77777777" w:rsidR="006668C4" w:rsidRDefault="00000000">
      <w:pPr>
        <w:spacing w:after="160" w:line="300" w:lineRule="auto"/>
      </w:pPr>
      <w:r>
        <w:t>Pick one categorical column to predict from the three score columns — test preparation course is a reasonable choice, since it's plausible that scores differ between students who completed it and those who didn't.</w:t>
      </w:r>
    </w:p>
    <w:p w14:paraId="33974ECD" w14:textId="77777777" w:rsidR="006668C4" w:rsidRDefault="00000000">
      <w:pPr>
        <w:spacing w:after="100" w:line="300" w:lineRule="auto"/>
      </w:pPr>
      <w:r>
        <w:rPr>
          <w:b/>
          <w:bCs/>
        </w:rPr>
        <w:t xml:space="preserve">Your task: </w:t>
      </w:r>
      <w:r>
        <w:t xml:space="preserve">Split your data into training and test sets, train a classifier using the three score columns as features, predict on the test set, and calculate accuracy. Then compare your accuracy against the simplest possible baseline — always guessing the most common category — to judge whether your model is </w:t>
      </w:r>
      <w:proofErr w:type="gramStart"/>
      <w:r>
        <w:t>actually learning</w:t>
      </w:r>
      <w:proofErr w:type="gramEnd"/>
      <w:r>
        <w:t xml:space="preserve"> anything.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668C4" w14:paraId="76B76A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EEF3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B6DEA5" w14:textId="77777777" w:rsidR="006668C4" w:rsidRDefault="00000000">
            <w:pPr>
              <w:spacing w:after="80"/>
            </w:pPr>
            <w:r>
              <w:rPr>
                <w:b/>
                <w:bCs/>
                <w:color w:val="1C7293"/>
              </w:rPr>
              <w:t>Tools you might use:</w:t>
            </w:r>
          </w:p>
          <w:p w14:paraId="5888476B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sklearn.model</w:t>
            </w:r>
            <w:proofErr w:type="gramEnd"/>
            <w:r>
              <w:rPr>
                <w:rFonts w:ascii="Consolas" w:eastAsia="Consolas" w:hAnsi="Consolas" w:cs="Consolas"/>
              </w:rPr>
              <w:t>_selection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train_test_split</w:t>
            </w:r>
            <w:proofErr w:type="spellEnd"/>
          </w:p>
          <w:p w14:paraId="7F28A7CA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sklearn.tree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</w:p>
          <w:p w14:paraId="55B9DB01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</w:p>
          <w:p w14:paraId="5613A17C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</w:rPr>
              <w:t>split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X, y, </w:t>
            </w:r>
            <w:proofErr w:type="spellStart"/>
            <w:r>
              <w:rPr>
                <w:rFonts w:ascii="Consolas" w:eastAsia="Consolas" w:hAnsi="Consolas" w:cs="Consolas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</w:rPr>
              <w:t>=..., stratify=y)</w:t>
            </w:r>
          </w:p>
          <w:p w14:paraId="4A26F002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/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model.predict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52D24E06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</w:rPr>
              <w:t>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  <w:p w14:paraId="69081917" w14:textId="77777777" w:rsidR="006668C4" w:rsidRDefault="00000000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• </w:t>
            </w:r>
            <w:proofErr w:type="spellStart"/>
            <w:r>
              <w:rPr>
                <w:rFonts w:ascii="Consolas" w:eastAsia="Consolas" w:hAnsi="Consolas" w:cs="Consolas"/>
              </w:rPr>
              <w:t>y_train.value_counts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).</w:t>
            </w:r>
            <w:proofErr w:type="spellStart"/>
            <w:r>
              <w:rPr>
                <w:rFonts w:ascii="Consolas" w:eastAsia="Consolas" w:hAnsi="Consolas" w:cs="Consolas"/>
              </w:rPr>
              <w:t>idxmax</w:t>
            </w:r>
            <w:proofErr w:type="spellEnd"/>
            <w:r>
              <w:rPr>
                <w:rFonts w:ascii="Consolas" w:eastAsia="Consolas" w:hAnsi="Consolas" w:cs="Consolas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</w:rPr>
              <w:t># the baseline guess</w:t>
            </w:r>
          </w:p>
        </w:tc>
      </w:tr>
    </w:tbl>
    <w:p w14:paraId="75717D50" w14:textId="77777777" w:rsidR="006668C4" w:rsidRDefault="00000000">
      <w:pPr>
        <w:pStyle w:val="Heading2"/>
        <w:spacing w:before="320" w:after="140"/>
      </w:pPr>
      <w:r>
        <w:t>Submission checklist</w:t>
      </w:r>
    </w:p>
    <w:p w14:paraId="59F529CB" w14:textId="77777777" w:rsidR="00187A44" w:rsidRDefault="00000000" w:rsidP="00187A44">
      <w:pPr>
        <w:pStyle w:val="ListParagraph"/>
        <w:numPr>
          <w:ilvl w:val="0"/>
          <w:numId w:val="2"/>
        </w:numPr>
        <w:spacing w:after="160" w:line="300" w:lineRule="auto"/>
      </w:pPr>
      <w:r>
        <w:t>Filled-in tables from Steps 1 and 2, including your written reasoning about how the data was likely collected</w:t>
      </w:r>
    </w:p>
    <w:p w14:paraId="17FEBD53" w14:textId="77777777" w:rsidR="00187A44" w:rsidRDefault="00000000" w:rsidP="00187A44">
      <w:pPr>
        <w:pStyle w:val="ListParagraph"/>
        <w:numPr>
          <w:ilvl w:val="0"/>
          <w:numId w:val="2"/>
        </w:numPr>
        <w:spacing w:after="160" w:line="300" w:lineRule="auto"/>
      </w:pPr>
      <w:r>
        <w:t>Working code and output for Steps 3-5</w:t>
      </w:r>
    </w:p>
    <w:p w14:paraId="65B29433" w14:textId="77777777" w:rsidR="00187A44" w:rsidRDefault="00000000" w:rsidP="00187A44">
      <w:pPr>
        <w:pStyle w:val="ListParagraph"/>
        <w:numPr>
          <w:ilvl w:val="0"/>
          <w:numId w:val="2"/>
        </w:numPr>
        <w:spacing w:after="160" w:line="300" w:lineRule="auto"/>
      </w:pPr>
      <w:r>
        <w:t>Your two documented assumptions from Step 6, with supporting code output</w:t>
      </w:r>
    </w:p>
    <w:p w14:paraId="13C9AA8E" w14:textId="77777777" w:rsidR="00187A44" w:rsidRDefault="00000000" w:rsidP="00187A44">
      <w:pPr>
        <w:pStyle w:val="ListParagraph"/>
        <w:numPr>
          <w:ilvl w:val="0"/>
          <w:numId w:val="2"/>
        </w:numPr>
        <w:spacing w:after="160" w:line="300" w:lineRule="auto"/>
      </w:pPr>
      <w:r>
        <w:t xml:space="preserve"> Cluster crosstab from Step 7 with one sentence on what you notice </w:t>
      </w:r>
    </w:p>
    <w:p w14:paraId="1DE16A2A" w14:textId="6980F87C" w:rsidR="006668C4" w:rsidRDefault="00000000" w:rsidP="00187A44">
      <w:pPr>
        <w:pStyle w:val="ListParagraph"/>
        <w:numPr>
          <w:ilvl w:val="0"/>
          <w:numId w:val="2"/>
        </w:numPr>
        <w:spacing w:after="160" w:line="300" w:lineRule="auto"/>
      </w:pPr>
      <w:r>
        <w:t>Accuracy result from Step 8, compared against your baseline, with one sentence on whether the model is genuinely learning something</w:t>
      </w:r>
    </w:p>
    <w:sectPr w:rsidR="006668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660"/>
    <w:multiLevelType w:val="hybridMultilevel"/>
    <w:tmpl w:val="1398F08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47BC8"/>
    <w:multiLevelType w:val="hybridMultilevel"/>
    <w:tmpl w:val="06DEBA8C"/>
    <w:lvl w:ilvl="0" w:tplc="20944BF0">
      <w:start w:val="1"/>
      <w:numFmt w:val="bullet"/>
      <w:lvlText w:val="●"/>
      <w:lvlJc w:val="left"/>
      <w:pPr>
        <w:ind w:left="720" w:hanging="360"/>
      </w:pPr>
    </w:lvl>
    <w:lvl w:ilvl="1" w:tplc="CD4EB5A2">
      <w:start w:val="1"/>
      <w:numFmt w:val="bullet"/>
      <w:lvlText w:val="○"/>
      <w:lvlJc w:val="left"/>
      <w:pPr>
        <w:ind w:left="1440" w:hanging="360"/>
      </w:pPr>
    </w:lvl>
    <w:lvl w:ilvl="2" w:tplc="822668AA">
      <w:start w:val="1"/>
      <w:numFmt w:val="bullet"/>
      <w:lvlText w:val="■"/>
      <w:lvlJc w:val="left"/>
      <w:pPr>
        <w:ind w:left="2160" w:hanging="360"/>
      </w:pPr>
    </w:lvl>
    <w:lvl w:ilvl="3" w:tplc="D29A18EA">
      <w:start w:val="1"/>
      <w:numFmt w:val="bullet"/>
      <w:lvlText w:val="●"/>
      <w:lvlJc w:val="left"/>
      <w:pPr>
        <w:ind w:left="2880" w:hanging="360"/>
      </w:pPr>
    </w:lvl>
    <w:lvl w:ilvl="4" w:tplc="17265B6E">
      <w:start w:val="1"/>
      <w:numFmt w:val="bullet"/>
      <w:lvlText w:val="○"/>
      <w:lvlJc w:val="left"/>
      <w:pPr>
        <w:ind w:left="3600" w:hanging="360"/>
      </w:pPr>
    </w:lvl>
    <w:lvl w:ilvl="5" w:tplc="1180D6F2">
      <w:start w:val="1"/>
      <w:numFmt w:val="bullet"/>
      <w:lvlText w:val="■"/>
      <w:lvlJc w:val="left"/>
      <w:pPr>
        <w:ind w:left="4320" w:hanging="360"/>
      </w:pPr>
    </w:lvl>
    <w:lvl w:ilvl="6" w:tplc="C4686154">
      <w:start w:val="1"/>
      <w:numFmt w:val="bullet"/>
      <w:lvlText w:val="●"/>
      <w:lvlJc w:val="left"/>
      <w:pPr>
        <w:ind w:left="5040" w:hanging="360"/>
      </w:pPr>
    </w:lvl>
    <w:lvl w:ilvl="7" w:tplc="3C3E7D4A">
      <w:start w:val="1"/>
      <w:numFmt w:val="bullet"/>
      <w:lvlText w:val="●"/>
      <w:lvlJc w:val="left"/>
      <w:pPr>
        <w:ind w:left="5760" w:hanging="360"/>
      </w:pPr>
    </w:lvl>
    <w:lvl w:ilvl="8" w:tplc="118A3D9C">
      <w:start w:val="1"/>
      <w:numFmt w:val="bullet"/>
      <w:lvlText w:val="●"/>
      <w:lvlJc w:val="left"/>
      <w:pPr>
        <w:ind w:left="6480" w:hanging="360"/>
      </w:pPr>
    </w:lvl>
  </w:abstractNum>
  <w:num w:numId="1" w16cid:durableId="1406142821">
    <w:abstractNumId w:val="1"/>
    <w:lvlOverride w:ilvl="0">
      <w:startOverride w:val="1"/>
    </w:lvlOverride>
  </w:num>
  <w:num w:numId="2" w16cid:durableId="8180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8C4"/>
    <w:rsid w:val="00187A44"/>
    <w:rsid w:val="006668C4"/>
    <w:rsid w:val="00A945B3"/>
    <w:rsid w:val="00AE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F758"/>
  <w15:docId w15:val="{611DB66B-7388-4DF5-87DA-C947EE10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4748</Characters>
  <Application>Microsoft Office Word</Application>
  <DocSecurity>0</DocSecurity>
  <Lines>39</Lines>
  <Paragraphs>11</Paragraphs>
  <ScaleCrop>false</ScaleCrop>
  <Company>Auckland University of Technology</Company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Anubha Kalra</cp:lastModifiedBy>
  <cp:revision>2</cp:revision>
  <dcterms:created xsi:type="dcterms:W3CDTF">2026-07-15T11:11:00Z</dcterms:created>
  <dcterms:modified xsi:type="dcterms:W3CDTF">2026-07-15T11:11:00Z</dcterms:modified>
</cp:coreProperties>
</file>