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8F44A" w14:textId="729DEF64" w:rsidR="00222439" w:rsidRPr="00412ACA" w:rsidRDefault="00065B64" w:rsidP="00412ACA">
      <w:pPr>
        <w:jc w:val="center"/>
        <w:rPr>
          <w:rFonts w:ascii="Calibri" w:hAnsi="Calibri" w:cs="Calibri"/>
          <w:b/>
          <w:bCs/>
        </w:rPr>
      </w:pPr>
      <w:r w:rsidRPr="00412ACA">
        <w:rPr>
          <w:rFonts w:ascii="Calibri" w:hAnsi="Calibri" w:cs="Calibri"/>
          <w:b/>
          <w:bCs/>
        </w:rPr>
        <w:t>WHAT NUTRIENTS DO PIGS NEED?</w:t>
      </w:r>
    </w:p>
    <w:p w14:paraId="1D4C5795" w14:textId="183F41BE" w:rsidR="00065B64" w:rsidRPr="00065B64" w:rsidRDefault="00065B64" w:rsidP="00412ACA">
      <w:pPr>
        <w:jc w:val="both"/>
        <w:rPr>
          <w:rFonts w:ascii="Calibri" w:hAnsi="Calibri" w:cs="Calibri"/>
        </w:rPr>
      </w:pPr>
      <w:r w:rsidRPr="00065B64">
        <w:rPr>
          <w:rFonts w:ascii="Calibri" w:hAnsi="Calibri" w:cs="Calibri"/>
        </w:rPr>
        <w:t>Pigs require a balanced diet to ensure optimal growth, reproduction, and overall health. Their nutritional needs include six main categories:</w:t>
      </w:r>
    </w:p>
    <w:p w14:paraId="39B59484" w14:textId="77777777" w:rsidR="00065B64" w:rsidRPr="00412ACA" w:rsidRDefault="00065B64" w:rsidP="00412ACA">
      <w:pPr>
        <w:jc w:val="both"/>
        <w:rPr>
          <w:rFonts w:ascii="Calibri" w:hAnsi="Calibri" w:cs="Calibri"/>
        </w:rPr>
      </w:pPr>
    </w:p>
    <w:p w14:paraId="79DEE59D" w14:textId="77777777" w:rsidR="00065B64" w:rsidRPr="00065B64" w:rsidRDefault="00065B64" w:rsidP="00412ACA">
      <w:pPr>
        <w:jc w:val="both"/>
        <w:rPr>
          <w:rFonts w:ascii="Calibri" w:hAnsi="Calibri" w:cs="Calibri"/>
        </w:rPr>
      </w:pPr>
      <w:r w:rsidRPr="00065B64">
        <w:rPr>
          <w:rFonts w:ascii="Calibri" w:hAnsi="Calibri" w:cs="Calibri"/>
        </w:rPr>
        <w:t>1. Energy</w:t>
      </w:r>
    </w:p>
    <w:p w14:paraId="771BB89C" w14:textId="77777777" w:rsidR="00065B64" w:rsidRPr="00065B64" w:rsidRDefault="00065B64" w:rsidP="00412ACA">
      <w:pPr>
        <w:numPr>
          <w:ilvl w:val="0"/>
          <w:numId w:val="1"/>
        </w:numPr>
        <w:jc w:val="both"/>
        <w:rPr>
          <w:rFonts w:ascii="Calibri" w:hAnsi="Calibri" w:cs="Calibri"/>
        </w:rPr>
      </w:pPr>
      <w:r w:rsidRPr="00065B64">
        <w:rPr>
          <w:rFonts w:ascii="Calibri" w:hAnsi="Calibri" w:cs="Calibri"/>
        </w:rPr>
        <w:t>Source: Primarily carbohydrates and fats.</w:t>
      </w:r>
    </w:p>
    <w:p w14:paraId="7D862D2F" w14:textId="77777777" w:rsidR="00065B64" w:rsidRPr="00065B64" w:rsidRDefault="00065B64" w:rsidP="00412ACA">
      <w:pPr>
        <w:numPr>
          <w:ilvl w:val="0"/>
          <w:numId w:val="1"/>
        </w:numPr>
        <w:jc w:val="both"/>
        <w:rPr>
          <w:rFonts w:ascii="Calibri" w:hAnsi="Calibri" w:cs="Calibri"/>
        </w:rPr>
      </w:pPr>
      <w:r w:rsidRPr="00065B64">
        <w:rPr>
          <w:rFonts w:ascii="Calibri" w:hAnsi="Calibri" w:cs="Calibri"/>
        </w:rPr>
        <w:t>Function: Provides the fuel needed for growth, reproduction, and daily activity.</w:t>
      </w:r>
    </w:p>
    <w:p w14:paraId="1F804F4D" w14:textId="77777777" w:rsidR="00065B64" w:rsidRPr="00412ACA" w:rsidRDefault="00065B64" w:rsidP="00412ACA">
      <w:pPr>
        <w:numPr>
          <w:ilvl w:val="0"/>
          <w:numId w:val="1"/>
        </w:numPr>
        <w:jc w:val="both"/>
        <w:rPr>
          <w:rFonts w:ascii="Calibri" w:hAnsi="Calibri" w:cs="Calibri"/>
        </w:rPr>
      </w:pPr>
      <w:r w:rsidRPr="00065B64">
        <w:rPr>
          <w:rFonts w:ascii="Calibri" w:hAnsi="Calibri" w:cs="Calibri"/>
        </w:rPr>
        <w:t>Common Ingredients: Corn, sorghum, barley, and fats/oils (e.g., soybean or canola oil).</w:t>
      </w:r>
    </w:p>
    <w:p w14:paraId="0F64893F" w14:textId="77777777" w:rsidR="00065B64" w:rsidRPr="00065B64" w:rsidRDefault="00065B64" w:rsidP="00412ACA">
      <w:pPr>
        <w:ind w:left="720"/>
        <w:jc w:val="both"/>
        <w:rPr>
          <w:rFonts w:ascii="Calibri" w:hAnsi="Calibri" w:cs="Calibri"/>
        </w:rPr>
      </w:pPr>
    </w:p>
    <w:p w14:paraId="493A2E84" w14:textId="77777777" w:rsidR="00065B64" w:rsidRPr="00065B64" w:rsidRDefault="00065B64" w:rsidP="00412ACA">
      <w:pPr>
        <w:jc w:val="both"/>
        <w:rPr>
          <w:rFonts w:ascii="Calibri" w:hAnsi="Calibri" w:cs="Calibri"/>
        </w:rPr>
      </w:pPr>
      <w:r w:rsidRPr="00065B64">
        <w:rPr>
          <w:rFonts w:ascii="Calibri" w:hAnsi="Calibri" w:cs="Calibri"/>
        </w:rPr>
        <w:t>2. Proteins and Amino Acids</w:t>
      </w:r>
    </w:p>
    <w:p w14:paraId="58175EC2" w14:textId="77777777" w:rsidR="00065B64" w:rsidRPr="00065B64" w:rsidRDefault="00065B64" w:rsidP="00412ACA">
      <w:pPr>
        <w:numPr>
          <w:ilvl w:val="0"/>
          <w:numId w:val="2"/>
        </w:numPr>
        <w:jc w:val="both"/>
        <w:rPr>
          <w:rFonts w:ascii="Calibri" w:hAnsi="Calibri" w:cs="Calibri"/>
        </w:rPr>
      </w:pPr>
      <w:r w:rsidRPr="00065B64">
        <w:rPr>
          <w:rFonts w:ascii="Calibri" w:hAnsi="Calibri" w:cs="Calibri"/>
        </w:rPr>
        <w:t>Importance: Needed for muscle development, tissue repair, and overall growth.</w:t>
      </w:r>
    </w:p>
    <w:p w14:paraId="139B2C65" w14:textId="77777777" w:rsidR="00065B64" w:rsidRPr="00065B64" w:rsidRDefault="00065B64" w:rsidP="00412ACA">
      <w:pPr>
        <w:numPr>
          <w:ilvl w:val="0"/>
          <w:numId w:val="2"/>
        </w:numPr>
        <w:jc w:val="both"/>
        <w:rPr>
          <w:rFonts w:ascii="Calibri" w:hAnsi="Calibri" w:cs="Calibri"/>
        </w:rPr>
      </w:pPr>
      <w:r w:rsidRPr="00065B64">
        <w:rPr>
          <w:rFonts w:ascii="Calibri" w:hAnsi="Calibri" w:cs="Calibri"/>
        </w:rPr>
        <w:t>Essential Amino Acids:</w:t>
      </w:r>
    </w:p>
    <w:p w14:paraId="4302D218" w14:textId="77777777" w:rsidR="00065B64" w:rsidRPr="00065B64" w:rsidRDefault="00065B64" w:rsidP="00412ACA">
      <w:pPr>
        <w:numPr>
          <w:ilvl w:val="1"/>
          <w:numId w:val="2"/>
        </w:numPr>
        <w:jc w:val="both"/>
        <w:rPr>
          <w:rFonts w:ascii="Calibri" w:hAnsi="Calibri" w:cs="Calibri"/>
        </w:rPr>
      </w:pPr>
      <w:r w:rsidRPr="00065B64">
        <w:rPr>
          <w:rFonts w:ascii="Calibri" w:hAnsi="Calibri" w:cs="Calibri"/>
        </w:rPr>
        <w:t>Lysine (most limiting for pigs in many diets)</w:t>
      </w:r>
    </w:p>
    <w:p w14:paraId="5E42AD6C" w14:textId="77777777" w:rsidR="00065B64" w:rsidRPr="00065B64" w:rsidRDefault="00065B64" w:rsidP="00412ACA">
      <w:pPr>
        <w:numPr>
          <w:ilvl w:val="1"/>
          <w:numId w:val="2"/>
        </w:numPr>
        <w:jc w:val="both"/>
        <w:rPr>
          <w:rFonts w:ascii="Calibri" w:hAnsi="Calibri" w:cs="Calibri"/>
        </w:rPr>
      </w:pPr>
      <w:r w:rsidRPr="00065B64">
        <w:rPr>
          <w:rFonts w:ascii="Calibri" w:hAnsi="Calibri" w:cs="Calibri"/>
        </w:rPr>
        <w:t>Methionine</w:t>
      </w:r>
    </w:p>
    <w:p w14:paraId="3F03E5BF" w14:textId="77777777" w:rsidR="00065B64" w:rsidRPr="00065B64" w:rsidRDefault="00065B64" w:rsidP="00412ACA">
      <w:pPr>
        <w:numPr>
          <w:ilvl w:val="1"/>
          <w:numId w:val="2"/>
        </w:numPr>
        <w:jc w:val="both"/>
        <w:rPr>
          <w:rFonts w:ascii="Calibri" w:hAnsi="Calibri" w:cs="Calibri"/>
        </w:rPr>
      </w:pPr>
      <w:r w:rsidRPr="00065B64">
        <w:rPr>
          <w:rFonts w:ascii="Calibri" w:hAnsi="Calibri" w:cs="Calibri"/>
        </w:rPr>
        <w:t>Threonine</w:t>
      </w:r>
    </w:p>
    <w:p w14:paraId="13919E3E" w14:textId="77777777" w:rsidR="00065B64" w:rsidRPr="00065B64" w:rsidRDefault="00065B64" w:rsidP="00412ACA">
      <w:pPr>
        <w:numPr>
          <w:ilvl w:val="1"/>
          <w:numId w:val="2"/>
        </w:numPr>
        <w:jc w:val="both"/>
        <w:rPr>
          <w:rFonts w:ascii="Calibri" w:hAnsi="Calibri" w:cs="Calibri"/>
        </w:rPr>
      </w:pPr>
      <w:r w:rsidRPr="00065B64">
        <w:rPr>
          <w:rFonts w:ascii="Calibri" w:hAnsi="Calibri" w:cs="Calibri"/>
        </w:rPr>
        <w:t>Tryptophan</w:t>
      </w:r>
    </w:p>
    <w:p w14:paraId="5470596F" w14:textId="77777777" w:rsidR="00065B64" w:rsidRPr="00412ACA" w:rsidRDefault="00065B64" w:rsidP="00412ACA">
      <w:pPr>
        <w:numPr>
          <w:ilvl w:val="0"/>
          <w:numId w:val="2"/>
        </w:numPr>
        <w:jc w:val="both"/>
        <w:rPr>
          <w:rFonts w:ascii="Calibri" w:hAnsi="Calibri" w:cs="Calibri"/>
        </w:rPr>
      </w:pPr>
      <w:r w:rsidRPr="00065B64">
        <w:rPr>
          <w:rFonts w:ascii="Calibri" w:hAnsi="Calibri" w:cs="Calibri"/>
        </w:rPr>
        <w:t>Protein Sources: Soybean meal, fish meal, dried whey, and other plant-based or animal-based proteins.</w:t>
      </w:r>
    </w:p>
    <w:p w14:paraId="4061CB2B" w14:textId="77777777" w:rsidR="00065B64" w:rsidRPr="00065B64" w:rsidRDefault="00065B64" w:rsidP="00412ACA">
      <w:pPr>
        <w:ind w:left="720"/>
        <w:jc w:val="both"/>
        <w:rPr>
          <w:rFonts w:ascii="Calibri" w:hAnsi="Calibri" w:cs="Calibri"/>
        </w:rPr>
      </w:pPr>
    </w:p>
    <w:p w14:paraId="7689CFFE" w14:textId="77777777" w:rsidR="00065B64" w:rsidRPr="00065B64" w:rsidRDefault="00065B64" w:rsidP="00412ACA">
      <w:pPr>
        <w:jc w:val="both"/>
        <w:rPr>
          <w:rFonts w:ascii="Calibri" w:hAnsi="Calibri" w:cs="Calibri"/>
        </w:rPr>
      </w:pPr>
      <w:r w:rsidRPr="00065B64">
        <w:rPr>
          <w:rFonts w:ascii="Calibri" w:hAnsi="Calibri" w:cs="Calibri"/>
        </w:rPr>
        <w:t>3. Vitamins</w:t>
      </w:r>
    </w:p>
    <w:p w14:paraId="1FFD4534" w14:textId="77777777" w:rsidR="00065B64" w:rsidRPr="00065B64" w:rsidRDefault="00065B64" w:rsidP="00412ACA">
      <w:pPr>
        <w:numPr>
          <w:ilvl w:val="0"/>
          <w:numId w:val="3"/>
        </w:numPr>
        <w:jc w:val="both"/>
        <w:rPr>
          <w:rFonts w:ascii="Calibri" w:hAnsi="Calibri" w:cs="Calibri"/>
        </w:rPr>
      </w:pPr>
      <w:r w:rsidRPr="00065B64">
        <w:rPr>
          <w:rFonts w:ascii="Calibri" w:hAnsi="Calibri" w:cs="Calibri"/>
        </w:rPr>
        <w:t>Fat-Soluble: A, D, E, and K for vision, bone health, antioxidant function, and blood clotting.</w:t>
      </w:r>
    </w:p>
    <w:p w14:paraId="52548E04" w14:textId="77777777" w:rsidR="00065B64" w:rsidRPr="00065B64" w:rsidRDefault="00065B64" w:rsidP="00412ACA">
      <w:pPr>
        <w:numPr>
          <w:ilvl w:val="0"/>
          <w:numId w:val="3"/>
        </w:numPr>
        <w:jc w:val="both"/>
        <w:rPr>
          <w:rFonts w:ascii="Calibri" w:hAnsi="Calibri" w:cs="Calibri"/>
        </w:rPr>
      </w:pPr>
      <w:r w:rsidRPr="00065B64">
        <w:rPr>
          <w:rFonts w:ascii="Calibri" w:hAnsi="Calibri" w:cs="Calibri"/>
        </w:rPr>
        <w:t>Water-Soluble: B vitamins (e.g., niacin, riboflavin, pantothenic acid) for energy metabolism.</w:t>
      </w:r>
    </w:p>
    <w:p w14:paraId="10D91D27" w14:textId="77777777" w:rsidR="00065B64" w:rsidRPr="00412ACA" w:rsidRDefault="00065B64" w:rsidP="00412ACA">
      <w:pPr>
        <w:numPr>
          <w:ilvl w:val="0"/>
          <w:numId w:val="3"/>
        </w:numPr>
        <w:jc w:val="both"/>
        <w:rPr>
          <w:rFonts w:ascii="Calibri" w:hAnsi="Calibri" w:cs="Calibri"/>
        </w:rPr>
      </w:pPr>
      <w:r w:rsidRPr="00065B64">
        <w:rPr>
          <w:rFonts w:ascii="Calibri" w:hAnsi="Calibri" w:cs="Calibri"/>
        </w:rPr>
        <w:t>Supplementation: Often added to commercial pig feeds to ensure sufficient levels.</w:t>
      </w:r>
    </w:p>
    <w:p w14:paraId="03B6395C" w14:textId="77777777" w:rsidR="00065B64" w:rsidRPr="00065B64" w:rsidRDefault="00065B64" w:rsidP="00412ACA">
      <w:pPr>
        <w:ind w:left="720"/>
        <w:jc w:val="both"/>
        <w:rPr>
          <w:rFonts w:ascii="Calibri" w:hAnsi="Calibri" w:cs="Calibri"/>
        </w:rPr>
      </w:pPr>
    </w:p>
    <w:p w14:paraId="493548C5" w14:textId="77777777" w:rsidR="00065B64" w:rsidRPr="00065B64" w:rsidRDefault="00065B64" w:rsidP="00412ACA">
      <w:pPr>
        <w:jc w:val="both"/>
        <w:rPr>
          <w:rFonts w:ascii="Calibri" w:hAnsi="Calibri" w:cs="Calibri"/>
        </w:rPr>
      </w:pPr>
      <w:r w:rsidRPr="00065B64">
        <w:rPr>
          <w:rFonts w:ascii="Calibri" w:hAnsi="Calibri" w:cs="Calibri"/>
        </w:rPr>
        <w:t>4. Minerals</w:t>
      </w:r>
    </w:p>
    <w:p w14:paraId="1C35920C" w14:textId="77777777" w:rsidR="00065B64" w:rsidRPr="00065B64" w:rsidRDefault="00065B64" w:rsidP="00412ACA">
      <w:pPr>
        <w:numPr>
          <w:ilvl w:val="0"/>
          <w:numId w:val="4"/>
        </w:numPr>
        <w:jc w:val="both"/>
        <w:rPr>
          <w:rFonts w:ascii="Calibri" w:hAnsi="Calibri" w:cs="Calibri"/>
        </w:rPr>
      </w:pPr>
      <w:proofErr w:type="spellStart"/>
      <w:r w:rsidRPr="00065B64">
        <w:rPr>
          <w:rFonts w:ascii="Calibri" w:hAnsi="Calibri" w:cs="Calibri"/>
        </w:rPr>
        <w:t>Macrominerals</w:t>
      </w:r>
      <w:proofErr w:type="spellEnd"/>
      <w:r w:rsidRPr="00065B64">
        <w:rPr>
          <w:rFonts w:ascii="Calibri" w:hAnsi="Calibri" w:cs="Calibri"/>
        </w:rPr>
        <w:t>:</w:t>
      </w:r>
    </w:p>
    <w:p w14:paraId="4E30A017" w14:textId="77777777" w:rsidR="00065B64" w:rsidRPr="00065B64" w:rsidRDefault="00065B64" w:rsidP="00412ACA">
      <w:pPr>
        <w:numPr>
          <w:ilvl w:val="1"/>
          <w:numId w:val="4"/>
        </w:numPr>
        <w:jc w:val="both"/>
        <w:rPr>
          <w:rFonts w:ascii="Calibri" w:hAnsi="Calibri" w:cs="Calibri"/>
        </w:rPr>
      </w:pPr>
      <w:r w:rsidRPr="00065B64">
        <w:rPr>
          <w:rFonts w:ascii="Calibri" w:hAnsi="Calibri" w:cs="Calibri"/>
        </w:rPr>
        <w:t>Calcium and Phosphorus (for bone health)</w:t>
      </w:r>
    </w:p>
    <w:p w14:paraId="3A7A6201" w14:textId="77777777" w:rsidR="00065B64" w:rsidRPr="00065B64" w:rsidRDefault="00065B64" w:rsidP="00412ACA">
      <w:pPr>
        <w:numPr>
          <w:ilvl w:val="1"/>
          <w:numId w:val="4"/>
        </w:numPr>
        <w:jc w:val="both"/>
        <w:rPr>
          <w:rFonts w:ascii="Calibri" w:hAnsi="Calibri" w:cs="Calibri"/>
        </w:rPr>
      </w:pPr>
      <w:r w:rsidRPr="00065B64">
        <w:rPr>
          <w:rFonts w:ascii="Calibri" w:hAnsi="Calibri" w:cs="Calibri"/>
        </w:rPr>
        <w:t>Sodium and Chloride (for fluid balance)</w:t>
      </w:r>
    </w:p>
    <w:p w14:paraId="040E9D6E" w14:textId="77777777" w:rsidR="00065B64" w:rsidRPr="00065B64" w:rsidRDefault="00065B64" w:rsidP="00412ACA">
      <w:pPr>
        <w:numPr>
          <w:ilvl w:val="0"/>
          <w:numId w:val="4"/>
        </w:numPr>
        <w:jc w:val="both"/>
        <w:rPr>
          <w:rFonts w:ascii="Calibri" w:hAnsi="Calibri" w:cs="Calibri"/>
        </w:rPr>
      </w:pPr>
      <w:r w:rsidRPr="00065B64">
        <w:rPr>
          <w:rFonts w:ascii="Calibri" w:hAnsi="Calibri" w:cs="Calibri"/>
        </w:rPr>
        <w:t>Microminerals:</w:t>
      </w:r>
    </w:p>
    <w:p w14:paraId="3FBA2900" w14:textId="77777777" w:rsidR="00065B64" w:rsidRPr="00065B64" w:rsidRDefault="00065B64" w:rsidP="00412ACA">
      <w:pPr>
        <w:numPr>
          <w:ilvl w:val="1"/>
          <w:numId w:val="4"/>
        </w:numPr>
        <w:jc w:val="both"/>
        <w:rPr>
          <w:rFonts w:ascii="Calibri" w:hAnsi="Calibri" w:cs="Calibri"/>
        </w:rPr>
      </w:pPr>
      <w:r w:rsidRPr="00065B64">
        <w:rPr>
          <w:rFonts w:ascii="Calibri" w:hAnsi="Calibri" w:cs="Calibri"/>
        </w:rPr>
        <w:t>Iron (especially for young piglets to prevent anemia)</w:t>
      </w:r>
    </w:p>
    <w:p w14:paraId="63C3CD00" w14:textId="77777777" w:rsidR="00065B64" w:rsidRPr="00065B64" w:rsidRDefault="00065B64" w:rsidP="00412ACA">
      <w:pPr>
        <w:numPr>
          <w:ilvl w:val="1"/>
          <w:numId w:val="4"/>
        </w:numPr>
        <w:jc w:val="both"/>
        <w:rPr>
          <w:rFonts w:ascii="Calibri" w:hAnsi="Calibri" w:cs="Calibri"/>
        </w:rPr>
      </w:pPr>
      <w:r w:rsidRPr="00065B64">
        <w:rPr>
          <w:rFonts w:ascii="Calibri" w:hAnsi="Calibri" w:cs="Calibri"/>
        </w:rPr>
        <w:t>Zinc, Copper, Selenium (important for growth, immunity, and enzyme functions)</w:t>
      </w:r>
    </w:p>
    <w:p w14:paraId="699C5755" w14:textId="77777777" w:rsidR="00065B64" w:rsidRPr="00412ACA" w:rsidRDefault="00065B64" w:rsidP="00412ACA">
      <w:pPr>
        <w:numPr>
          <w:ilvl w:val="0"/>
          <w:numId w:val="4"/>
        </w:numPr>
        <w:jc w:val="both"/>
        <w:rPr>
          <w:rFonts w:ascii="Calibri" w:hAnsi="Calibri" w:cs="Calibri"/>
        </w:rPr>
      </w:pPr>
      <w:r w:rsidRPr="00065B64">
        <w:rPr>
          <w:rFonts w:ascii="Calibri" w:hAnsi="Calibri" w:cs="Calibri"/>
        </w:rPr>
        <w:t>Sources: Limestone, dicalcium phosphate, salt, and premixes.</w:t>
      </w:r>
    </w:p>
    <w:p w14:paraId="5D71F54C" w14:textId="77777777" w:rsidR="00065B64" w:rsidRPr="00065B64" w:rsidRDefault="00065B64" w:rsidP="00412ACA">
      <w:pPr>
        <w:ind w:left="720"/>
        <w:jc w:val="both"/>
        <w:rPr>
          <w:rFonts w:ascii="Calibri" w:hAnsi="Calibri" w:cs="Calibri"/>
        </w:rPr>
      </w:pPr>
    </w:p>
    <w:p w14:paraId="0FCFA326" w14:textId="77777777" w:rsidR="00065B64" w:rsidRPr="00065B64" w:rsidRDefault="00065B64" w:rsidP="00412ACA">
      <w:pPr>
        <w:jc w:val="both"/>
        <w:rPr>
          <w:rFonts w:ascii="Calibri" w:hAnsi="Calibri" w:cs="Calibri"/>
        </w:rPr>
      </w:pPr>
      <w:r w:rsidRPr="00065B64">
        <w:rPr>
          <w:rFonts w:ascii="Calibri" w:hAnsi="Calibri" w:cs="Calibri"/>
        </w:rPr>
        <w:t>5. Fiber</w:t>
      </w:r>
    </w:p>
    <w:p w14:paraId="2BB2A845" w14:textId="77777777" w:rsidR="00065B64" w:rsidRPr="00065B64" w:rsidRDefault="00065B64" w:rsidP="00412ACA">
      <w:pPr>
        <w:numPr>
          <w:ilvl w:val="0"/>
          <w:numId w:val="5"/>
        </w:numPr>
        <w:jc w:val="both"/>
        <w:rPr>
          <w:rFonts w:ascii="Calibri" w:hAnsi="Calibri" w:cs="Calibri"/>
        </w:rPr>
      </w:pPr>
      <w:r w:rsidRPr="00065B64">
        <w:rPr>
          <w:rFonts w:ascii="Calibri" w:hAnsi="Calibri" w:cs="Calibri"/>
        </w:rPr>
        <w:t>Function: Improves gut health and prevents digestive disturbances, especially in sows.</w:t>
      </w:r>
    </w:p>
    <w:p w14:paraId="7FEE3322" w14:textId="77777777" w:rsidR="00065B64" w:rsidRPr="00065B64" w:rsidRDefault="00065B64" w:rsidP="00412ACA">
      <w:pPr>
        <w:numPr>
          <w:ilvl w:val="0"/>
          <w:numId w:val="5"/>
        </w:numPr>
        <w:jc w:val="both"/>
        <w:rPr>
          <w:rFonts w:ascii="Calibri" w:hAnsi="Calibri" w:cs="Calibri"/>
        </w:rPr>
      </w:pPr>
      <w:r w:rsidRPr="00065B64">
        <w:rPr>
          <w:rFonts w:ascii="Calibri" w:hAnsi="Calibri" w:cs="Calibri"/>
        </w:rPr>
        <w:t>Sources: Wheat bran, rice bran, or alfalfa meal.</w:t>
      </w:r>
    </w:p>
    <w:p w14:paraId="702C97E9" w14:textId="77777777" w:rsidR="00065B64" w:rsidRPr="00412ACA" w:rsidRDefault="00065B64" w:rsidP="00412ACA">
      <w:pPr>
        <w:numPr>
          <w:ilvl w:val="0"/>
          <w:numId w:val="5"/>
        </w:numPr>
        <w:jc w:val="both"/>
        <w:rPr>
          <w:rFonts w:ascii="Calibri" w:hAnsi="Calibri" w:cs="Calibri"/>
        </w:rPr>
      </w:pPr>
      <w:r w:rsidRPr="00065B64">
        <w:rPr>
          <w:rFonts w:ascii="Calibri" w:hAnsi="Calibri" w:cs="Calibri"/>
        </w:rPr>
        <w:t>Note: Pigs are monogastric animals and cannot digest large amounts of fiber like ruminants.</w:t>
      </w:r>
    </w:p>
    <w:p w14:paraId="5B3D7BED" w14:textId="77777777" w:rsidR="00065B64" w:rsidRPr="00065B64" w:rsidRDefault="00065B64" w:rsidP="00412ACA">
      <w:pPr>
        <w:ind w:left="360"/>
        <w:jc w:val="both"/>
        <w:rPr>
          <w:rFonts w:ascii="Calibri" w:hAnsi="Calibri" w:cs="Calibri"/>
        </w:rPr>
      </w:pPr>
    </w:p>
    <w:p w14:paraId="73092A8E" w14:textId="77777777" w:rsidR="00065B64" w:rsidRPr="00065B64" w:rsidRDefault="00065B64" w:rsidP="00412ACA">
      <w:pPr>
        <w:jc w:val="both"/>
        <w:rPr>
          <w:rFonts w:ascii="Calibri" w:hAnsi="Calibri" w:cs="Calibri"/>
        </w:rPr>
      </w:pPr>
      <w:r w:rsidRPr="00065B64">
        <w:rPr>
          <w:rFonts w:ascii="Calibri" w:hAnsi="Calibri" w:cs="Calibri"/>
        </w:rPr>
        <w:t>6. Water</w:t>
      </w:r>
    </w:p>
    <w:p w14:paraId="41B28E22" w14:textId="77777777" w:rsidR="00065B64" w:rsidRPr="00065B64" w:rsidRDefault="00065B64" w:rsidP="00412ACA">
      <w:pPr>
        <w:numPr>
          <w:ilvl w:val="0"/>
          <w:numId w:val="6"/>
        </w:numPr>
        <w:jc w:val="both"/>
        <w:rPr>
          <w:rFonts w:ascii="Calibri" w:hAnsi="Calibri" w:cs="Calibri"/>
        </w:rPr>
      </w:pPr>
      <w:r w:rsidRPr="00065B64">
        <w:rPr>
          <w:rFonts w:ascii="Calibri" w:hAnsi="Calibri" w:cs="Calibri"/>
        </w:rPr>
        <w:t>Importance: Essential for all bodily functions, including digestion, metabolism, and temperature regulation.</w:t>
      </w:r>
    </w:p>
    <w:p w14:paraId="003D3E4F" w14:textId="77777777" w:rsidR="00412ACA" w:rsidRDefault="00065B64" w:rsidP="00412ACA">
      <w:pPr>
        <w:numPr>
          <w:ilvl w:val="0"/>
          <w:numId w:val="6"/>
        </w:numPr>
        <w:jc w:val="both"/>
        <w:rPr>
          <w:rFonts w:ascii="Calibri" w:hAnsi="Calibri" w:cs="Calibri"/>
        </w:rPr>
      </w:pPr>
      <w:r w:rsidRPr="00065B64">
        <w:rPr>
          <w:rFonts w:ascii="Calibri" w:hAnsi="Calibri" w:cs="Calibri"/>
        </w:rPr>
        <w:t>Access: Pigs should have constant access to clean and fresh water.</w:t>
      </w:r>
    </w:p>
    <w:p w14:paraId="07682B26" w14:textId="7328D340" w:rsidR="00065B64" w:rsidRPr="00412ACA" w:rsidRDefault="00412ACA" w:rsidP="00412ACA">
      <w:pPr>
        <w:ind w:left="720"/>
        <w:jc w:val="center"/>
        <w:rPr>
          <w:rFonts w:ascii="Calibri" w:hAnsi="Calibri" w:cs="Calibri"/>
        </w:rPr>
      </w:pPr>
      <w:r w:rsidRPr="00412ACA">
        <w:rPr>
          <w:rFonts w:ascii="Calibri" w:hAnsi="Calibri" w:cs="Calibri"/>
          <w:b/>
          <w:bCs/>
        </w:rPr>
        <w:lastRenderedPageBreak/>
        <w:t>FEEDING STAGES AND NUTRITIONAL ADJUSTMENT</w:t>
      </w:r>
    </w:p>
    <w:p w14:paraId="5BDF1FC5" w14:textId="0F69F588" w:rsidR="00065B64" w:rsidRPr="00412ACA" w:rsidRDefault="00065B64" w:rsidP="00412ACA">
      <w:pPr>
        <w:jc w:val="both"/>
        <w:rPr>
          <w:rFonts w:ascii="Calibri" w:hAnsi="Calibri" w:cs="Calibri"/>
        </w:rPr>
      </w:pPr>
      <w:r w:rsidRPr="00412ACA">
        <w:rPr>
          <w:rFonts w:ascii="Calibri" w:hAnsi="Calibri" w:cs="Calibri"/>
        </w:rPr>
        <w:t>Feeding pigs requires adjusting their diet according to their growth stages to meet their changing nutritional needs. Here's a breakdown:</w:t>
      </w:r>
    </w:p>
    <w:p w14:paraId="10CCE811" w14:textId="77777777" w:rsidR="00065B64" w:rsidRPr="00412ACA" w:rsidRDefault="00065B64" w:rsidP="00412ACA">
      <w:pPr>
        <w:jc w:val="both"/>
        <w:rPr>
          <w:rFonts w:ascii="Calibri" w:hAnsi="Calibri" w:cs="Calibri"/>
        </w:rPr>
      </w:pPr>
    </w:p>
    <w:p w14:paraId="540694F3" w14:textId="4DA4032C" w:rsidR="00065B64" w:rsidRPr="00412ACA" w:rsidRDefault="00065B64" w:rsidP="00412ACA">
      <w:pPr>
        <w:pStyle w:val="ListParagraph"/>
        <w:numPr>
          <w:ilvl w:val="1"/>
          <w:numId w:val="5"/>
        </w:numPr>
        <w:jc w:val="both"/>
        <w:rPr>
          <w:rFonts w:ascii="Calibri" w:hAnsi="Calibri" w:cs="Calibri"/>
          <w:b/>
          <w:bCs/>
        </w:rPr>
      </w:pPr>
      <w:r w:rsidRPr="00412ACA">
        <w:rPr>
          <w:rFonts w:ascii="Calibri" w:hAnsi="Calibri" w:cs="Calibri"/>
          <w:b/>
          <w:bCs/>
        </w:rPr>
        <w:t>Nursing Piglets (Birth to Weaning)</w:t>
      </w:r>
    </w:p>
    <w:p w14:paraId="1B8D0160" w14:textId="77777777" w:rsidR="00065B64" w:rsidRPr="00065B64" w:rsidRDefault="00065B64" w:rsidP="00412ACA">
      <w:pPr>
        <w:numPr>
          <w:ilvl w:val="0"/>
          <w:numId w:val="7"/>
        </w:numPr>
        <w:jc w:val="both"/>
        <w:rPr>
          <w:rFonts w:ascii="Calibri" w:hAnsi="Calibri" w:cs="Calibri"/>
        </w:rPr>
      </w:pPr>
      <w:r w:rsidRPr="00065B64">
        <w:rPr>
          <w:rFonts w:ascii="Calibri" w:hAnsi="Calibri" w:cs="Calibri"/>
        </w:rPr>
        <w:t>Primary Nutrition: Sow's milk (provides immunoglobulins and essential nutrients).</w:t>
      </w:r>
    </w:p>
    <w:p w14:paraId="0B7A8437" w14:textId="77777777" w:rsidR="00065B64" w:rsidRPr="00065B64" w:rsidRDefault="00065B64" w:rsidP="00412ACA">
      <w:pPr>
        <w:numPr>
          <w:ilvl w:val="0"/>
          <w:numId w:val="7"/>
        </w:numPr>
        <w:jc w:val="both"/>
        <w:rPr>
          <w:rFonts w:ascii="Calibri" w:hAnsi="Calibri" w:cs="Calibri"/>
        </w:rPr>
      </w:pPr>
      <w:r w:rsidRPr="00065B64">
        <w:rPr>
          <w:rFonts w:ascii="Calibri" w:hAnsi="Calibri" w:cs="Calibri"/>
        </w:rPr>
        <w:t>Supplementary Feed: Creep feed (highly digestible and nutrient-rich feed introduced from 7–10 days old).</w:t>
      </w:r>
    </w:p>
    <w:p w14:paraId="762ED844" w14:textId="77777777" w:rsidR="00065B64" w:rsidRPr="00065B64" w:rsidRDefault="00065B64" w:rsidP="00412ACA">
      <w:pPr>
        <w:numPr>
          <w:ilvl w:val="0"/>
          <w:numId w:val="7"/>
        </w:numPr>
        <w:jc w:val="both"/>
        <w:rPr>
          <w:rFonts w:ascii="Calibri" w:hAnsi="Calibri" w:cs="Calibri"/>
        </w:rPr>
      </w:pPr>
      <w:r w:rsidRPr="00065B64">
        <w:rPr>
          <w:rFonts w:ascii="Calibri" w:hAnsi="Calibri" w:cs="Calibri"/>
        </w:rPr>
        <w:t>Key Nutrients:</w:t>
      </w:r>
    </w:p>
    <w:p w14:paraId="7E2BA1EF" w14:textId="77777777" w:rsidR="00065B64" w:rsidRPr="00065B64" w:rsidRDefault="00065B64" w:rsidP="00412ACA">
      <w:pPr>
        <w:numPr>
          <w:ilvl w:val="1"/>
          <w:numId w:val="7"/>
        </w:numPr>
        <w:jc w:val="both"/>
        <w:rPr>
          <w:rFonts w:ascii="Calibri" w:hAnsi="Calibri" w:cs="Calibri"/>
        </w:rPr>
      </w:pPr>
      <w:r w:rsidRPr="00065B64">
        <w:rPr>
          <w:rFonts w:ascii="Calibri" w:hAnsi="Calibri" w:cs="Calibri"/>
        </w:rPr>
        <w:t>High protein (20–22% crude protein).</w:t>
      </w:r>
    </w:p>
    <w:p w14:paraId="6AF049FA" w14:textId="77777777" w:rsidR="00065B64" w:rsidRPr="00065B64" w:rsidRDefault="00065B64" w:rsidP="00412ACA">
      <w:pPr>
        <w:numPr>
          <w:ilvl w:val="1"/>
          <w:numId w:val="7"/>
        </w:numPr>
        <w:jc w:val="both"/>
        <w:rPr>
          <w:rFonts w:ascii="Calibri" w:hAnsi="Calibri" w:cs="Calibri"/>
        </w:rPr>
      </w:pPr>
      <w:r w:rsidRPr="00065B64">
        <w:rPr>
          <w:rFonts w:ascii="Calibri" w:hAnsi="Calibri" w:cs="Calibri"/>
        </w:rPr>
        <w:t>Energy-dense feed (milk powders, dried whey).</w:t>
      </w:r>
    </w:p>
    <w:p w14:paraId="1F52FB47" w14:textId="77777777" w:rsidR="00065B64" w:rsidRPr="00065B64" w:rsidRDefault="00065B64" w:rsidP="00412ACA">
      <w:pPr>
        <w:numPr>
          <w:ilvl w:val="1"/>
          <w:numId w:val="7"/>
        </w:numPr>
        <w:jc w:val="both"/>
        <w:rPr>
          <w:rFonts w:ascii="Calibri" w:hAnsi="Calibri" w:cs="Calibri"/>
        </w:rPr>
      </w:pPr>
      <w:r w:rsidRPr="00065B64">
        <w:rPr>
          <w:rFonts w:ascii="Calibri" w:hAnsi="Calibri" w:cs="Calibri"/>
        </w:rPr>
        <w:t>Essential amino acids (lysine, methionine).</w:t>
      </w:r>
    </w:p>
    <w:p w14:paraId="4D7E8538" w14:textId="77777777" w:rsidR="00065B64" w:rsidRPr="00412ACA" w:rsidRDefault="00065B64" w:rsidP="00412ACA">
      <w:pPr>
        <w:numPr>
          <w:ilvl w:val="1"/>
          <w:numId w:val="7"/>
        </w:numPr>
        <w:jc w:val="both"/>
        <w:rPr>
          <w:rFonts w:ascii="Calibri" w:hAnsi="Calibri" w:cs="Calibri"/>
        </w:rPr>
      </w:pPr>
      <w:r w:rsidRPr="00065B64">
        <w:rPr>
          <w:rFonts w:ascii="Calibri" w:hAnsi="Calibri" w:cs="Calibri"/>
        </w:rPr>
        <w:t>Minerals like iron (to prevent anemia).</w:t>
      </w:r>
    </w:p>
    <w:p w14:paraId="33117DC5" w14:textId="77777777" w:rsidR="00065B64" w:rsidRPr="00065B64" w:rsidRDefault="00065B64" w:rsidP="00412ACA">
      <w:pPr>
        <w:ind w:left="1440"/>
        <w:jc w:val="both"/>
        <w:rPr>
          <w:rFonts w:ascii="Calibri" w:hAnsi="Calibri" w:cs="Calibri"/>
        </w:rPr>
      </w:pPr>
    </w:p>
    <w:p w14:paraId="786A08F6" w14:textId="0B08938F" w:rsidR="00065B64" w:rsidRPr="00412ACA" w:rsidRDefault="00065B64" w:rsidP="00412ACA">
      <w:pPr>
        <w:pStyle w:val="ListParagraph"/>
        <w:numPr>
          <w:ilvl w:val="1"/>
          <w:numId w:val="5"/>
        </w:numPr>
        <w:jc w:val="both"/>
        <w:rPr>
          <w:rFonts w:ascii="Calibri" w:hAnsi="Calibri" w:cs="Calibri"/>
          <w:b/>
          <w:bCs/>
        </w:rPr>
      </w:pPr>
      <w:r w:rsidRPr="00412ACA">
        <w:rPr>
          <w:rFonts w:ascii="Calibri" w:hAnsi="Calibri" w:cs="Calibri"/>
          <w:b/>
          <w:bCs/>
        </w:rPr>
        <w:t>Weaned Piglets (4–8 Weeks Old)</w:t>
      </w:r>
    </w:p>
    <w:p w14:paraId="16E6CC77" w14:textId="77777777" w:rsidR="00065B64" w:rsidRPr="00065B64" w:rsidRDefault="00065B64" w:rsidP="00412ACA">
      <w:pPr>
        <w:numPr>
          <w:ilvl w:val="0"/>
          <w:numId w:val="8"/>
        </w:numPr>
        <w:jc w:val="both"/>
        <w:rPr>
          <w:rFonts w:ascii="Calibri" w:hAnsi="Calibri" w:cs="Calibri"/>
        </w:rPr>
      </w:pPr>
      <w:r w:rsidRPr="00065B64">
        <w:rPr>
          <w:rFonts w:ascii="Calibri" w:hAnsi="Calibri" w:cs="Calibri"/>
        </w:rPr>
        <w:t>Transition: Shift to solid feed; diets must mimic milk's digestibility.</w:t>
      </w:r>
    </w:p>
    <w:p w14:paraId="2F3EB7E4" w14:textId="77777777" w:rsidR="00065B64" w:rsidRPr="00065B64" w:rsidRDefault="00065B64" w:rsidP="00412ACA">
      <w:pPr>
        <w:numPr>
          <w:ilvl w:val="0"/>
          <w:numId w:val="8"/>
        </w:numPr>
        <w:jc w:val="both"/>
        <w:rPr>
          <w:rFonts w:ascii="Calibri" w:hAnsi="Calibri" w:cs="Calibri"/>
        </w:rPr>
      </w:pPr>
      <w:r w:rsidRPr="00065B64">
        <w:rPr>
          <w:rFonts w:ascii="Calibri" w:hAnsi="Calibri" w:cs="Calibri"/>
        </w:rPr>
        <w:t>Key Nutrients:</w:t>
      </w:r>
    </w:p>
    <w:p w14:paraId="14216452" w14:textId="77777777" w:rsidR="00065B64" w:rsidRPr="00065B64" w:rsidRDefault="00065B64" w:rsidP="00412ACA">
      <w:pPr>
        <w:numPr>
          <w:ilvl w:val="1"/>
          <w:numId w:val="8"/>
        </w:numPr>
        <w:jc w:val="both"/>
        <w:rPr>
          <w:rFonts w:ascii="Calibri" w:hAnsi="Calibri" w:cs="Calibri"/>
        </w:rPr>
      </w:pPr>
      <w:r w:rsidRPr="00065B64">
        <w:rPr>
          <w:rFonts w:ascii="Calibri" w:hAnsi="Calibri" w:cs="Calibri"/>
        </w:rPr>
        <w:t>Protein: 18–22% CP to support rapid growth.</w:t>
      </w:r>
    </w:p>
    <w:p w14:paraId="601263FF" w14:textId="77777777" w:rsidR="00065B64" w:rsidRPr="00065B64" w:rsidRDefault="00065B64" w:rsidP="00412ACA">
      <w:pPr>
        <w:numPr>
          <w:ilvl w:val="1"/>
          <w:numId w:val="8"/>
        </w:numPr>
        <w:jc w:val="both"/>
        <w:rPr>
          <w:rFonts w:ascii="Calibri" w:hAnsi="Calibri" w:cs="Calibri"/>
        </w:rPr>
      </w:pPr>
      <w:r w:rsidRPr="00065B64">
        <w:rPr>
          <w:rFonts w:ascii="Calibri" w:hAnsi="Calibri" w:cs="Calibri"/>
        </w:rPr>
        <w:t>Energy: Grains like corn or wheat.</w:t>
      </w:r>
    </w:p>
    <w:p w14:paraId="3C930F0B" w14:textId="77777777" w:rsidR="00065B64" w:rsidRPr="00065B64" w:rsidRDefault="00065B64" w:rsidP="00412ACA">
      <w:pPr>
        <w:numPr>
          <w:ilvl w:val="1"/>
          <w:numId w:val="8"/>
        </w:numPr>
        <w:jc w:val="both"/>
        <w:rPr>
          <w:rFonts w:ascii="Calibri" w:hAnsi="Calibri" w:cs="Calibri"/>
        </w:rPr>
      </w:pPr>
      <w:r w:rsidRPr="00065B64">
        <w:rPr>
          <w:rFonts w:ascii="Calibri" w:hAnsi="Calibri" w:cs="Calibri"/>
        </w:rPr>
        <w:t>Specialty Ingredients: Plasma proteins, whey, or fishmeal.</w:t>
      </w:r>
    </w:p>
    <w:p w14:paraId="70B4F7ED" w14:textId="77777777" w:rsidR="00065B64" w:rsidRPr="00412ACA" w:rsidRDefault="00065B64" w:rsidP="00412ACA">
      <w:pPr>
        <w:numPr>
          <w:ilvl w:val="1"/>
          <w:numId w:val="8"/>
        </w:numPr>
        <w:jc w:val="both"/>
        <w:rPr>
          <w:rFonts w:ascii="Calibri" w:hAnsi="Calibri" w:cs="Calibri"/>
        </w:rPr>
      </w:pPr>
      <w:r w:rsidRPr="00065B64">
        <w:rPr>
          <w:rFonts w:ascii="Calibri" w:hAnsi="Calibri" w:cs="Calibri"/>
        </w:rPr>
        <w:t>Enzymes and probiotics to improve gut health.</w:t>
      </w:r>
    </w:p>
    <w:p w14:paraId="2BC247BD" w14:textId="77777777" w:rsidR="00065B64" w:rsidRPr="00065B64" w:rsidRDefault="00065B64" w:rsidP="00412ACA">
      <w:pPr>
        <w:ind w:left="1440"/>
        <w:jc w:val="both"/>
        <w:rPr>
          <w:rFonts w:ascii="Calibri" w:hAnsi="Calibri" w:cs="Calibri"/>
        </w:rPr>
      </w:pPr>
    </w:p>
    <w:p w14:paraId="16B4E566" w14:textId="3348D51F" w:rsidR="00065B64" w:rsidRPr="00412ACA" w:rsidRDefault="00065B64" w:rsidP="00412ACA">
      <w:pPr>
        <w:pStyle w:val="ListParagraph"/>
        <w:numPr>
          <w:ilvl w:val="1"/>
          <w:numId w:val="5"/>
        </w:numPr>
        <w:jc w:val="both"/>
        <w:rPr>
          <w:rFonts w:ascii="Calibri" w:hAnsi="Calibri" w:cs="Calibri"/>
          <w:b/>
          <w:bCs/>
        </w:rPr>
      </w:pPr>
      <w:r w:rsidRPr="00412ACA">
        <w:rPr>
          <w:rFonts w:ascii="Calibri" w:hAnsi="Calibri" w:cs="Calibri"/>
          <w:b/>
          <w:bCs/>
        </w:rPr>
        <w:t>Grower Pigs (20–50 kg Body Weight)</w:t>
      </w:r>
    </w:p>
    <w:p w14:paraId="34D1473B" w14:textId="77777777" w:rsidR="00065B64" w:rsidRPr="00065B64" w:rsidRDefault="00065B64" w:rsidP="00412ACA">
      <w:pPr>
        <w:numPr>
          <w:ilvl w:val="0"/>
          <w:numId w:val="9"/>
        </w:numPr>
        <w:jc w:val="both"/>
        <w:rPr>
          <w:rFonts w:ascii="Calibri" w:hAnsi="Calibri" w:cs="Calibri"/>
        </w:rPr>
      </w:pPr>
      <w:r w:rsidRPr="00065B64">
        <w:rPr>
          <w:rFonts w:ascii="Calibri" w:hAnsi="Calibri" w:cs="Calibri"/>
        </w:rPr>
        <w:t>Goal: Promote lean tissue growth efficiently.</w:t>
      </w:r>
    </w:p>
    <w:p w14:paraId="5BA67FB8" w14:textId="77777777" w:rsidR="00065B64" w:rsidRPr="00065B64" w:rsidRDefault="00065B64" w:rsidP="00412ACA">
      <w:pPr>
        <w:numPr>
          <w:ilvl w:val="0"/>
          <w:numId w:val="9"/>
        </w:numPr>
        <w:jc w:val="both"/>
        <w:rPr>
          <w:rFonts w:ascii="Calibri" w:hAnsi="Calibri" w:cs="Calibri"/>
        </w:rPr>
      </w:pPr>
      <w:r w:rsidRPr="00065B64">
        <w:rPr>
          <w:rFonts w:ascii="Calibri" w:hAnsi="Calibri" w:cs="Calibri"/>
        </w:rPr>
        <w:t>Key Nutrients:</w:t>
      </w:r>
    </w:p>
    <w:p w14:paraId="1D7E9528" w14:textId="77777777" w:rsidR="00065B64" w:rsidRPr="00065B64" w:rsidRDefault="00065B64" w:rsidP="00412ACA">
      <w:pPr>
        <w:numPr>
          <w:ilvl w:val="1"/>
          <w:numId w:val="9"/>
        </w:numPr>
        <w:jc w:val="both"/>
        <w:rPr>
          <w:rFonts w:ascii="Calibri" w:hAnsi="Calibri" w:cs="Calibri"/>
        </w:rPr>
      </w:pPr>
      <w:r w:rsidRPr="00065B64">
        <w:rPr>
          <w:rFonts w:ascii="Calibri" w:hAnsi="Calibri" w:cs="Calibri"/>
        </w:rPr>
        <w:t>Protein: 16–18% CP.</w:t>
      </w:r>
    </w:p>
    <w:p w14:paraId="1C2CD4CF" w14:textId="77777777" w:rsidR="00065B64" w:rsidRPr="00065B64" w:rsidRDefault="00065B64" w:rsidP="00412ACA">
      <w:pPr>
        <w:numPr>
          <w:ilvl w:val="1"/>
          <w:numId w:val="9"/>
        </w:numPr>
        <w:jc w:val="both"/>
        <w:rPr>
          <w:rFonts w:ascii="Calibri" w:hAnsi="Calibri" w:cs="Calibri"/>
        </w:rPr>
      </w:pPr>
      <w:r w:rsidRPr="00065B64">
        <w:rPr>
          <w:rFonts w:ascii="Calibri" w:hAnsi="Calibri" w:cs="Calibri"/>
        </w:rPr>
        <w:t>Energy: Moderate; includes grains and fat sources.</w:t>
      </w:r>
    </w:p>
    <w:p w14:paraId="7EECC24B" w14:textId="77777777" w:rsidR="00065B64" w:rsidRPr="00412ACA" w:rsidRDefault="00065B64" w:rsidP="00412ACA">
      <w:pPr>
        <w:numPr>
          <w:ilvl w:val="1"/>
          <w:numId w:val="9"/>
        </w:numPr>
        <w:jc w:val="both"/>
        <w:rPr>
          <w:rFonts w:ascii="Calibri" w:hAnsi="Calibri" w:cs="Calibri"/>
        </w:rPr>
      </w:pPr>
      <w:r w:rsidRPr="00065B64">
        <w:rPr>
          <w:rFonts w:ascii="Calibri" w:hAnsi="Calibri" w:cs="Calibri"/>
        </w:rPr>
        <w:t>Balance of amino acids for muscle development.</w:t>
      </w:r>
    </w:p>
    <w:p w14:paraId="7FD39A6F" w14:textId="77777777" w:rsidR="00065B64" w:rsidRPr="00065B64" w:rsidRDefault="00065B64" w:rsidP="00412ACA">
      <w:pPr>
        <w:ind w:left="1440"/>
        <w:jc w:val="both"/>
        <w:rPr>
          <w:rFonts w:ascii="Calibri" w:hAnsi="Calibri" w:cs="Calibri"/>
        </w:rPr>
      </w:pPr>
    </w:p>
    <w:p w14:paraId="2287F659" w14:textId="180A1333" w:rsidR="00065B64" w:rsidRPr="00412ACA" w:rsidRDefault="00065B64" w:rsidP="00412ACA">
      <w:pPr>
        <w:pStyle w:val="ListParagraph"/>
        <w:numPr>
          <w:ilvl w:val="1"/>
          <w:numId w:val="5"/>
        </w:numPr>
        <w:jc w:val="both"/>
        <w:rPr>
          <w:rFonts w:ascii="Calibri" w:hAnsi="Calibri" w:cs="Calibri"/>
          <w:b/>
          <w:bCs/>
        </w:rPr>
      </w:pPr>
      <w:r w:rsidRPr="00412ACA">
        <w:rPr>
          <w:rFonts w:ascii="Calibri" w:hAnsi="Calibri" w:cs="Calibri"/>
          <w:b/>
          <w:bCs/>
        </w:rPr>
        <w:t>Finisher Pigs (50–100 kg Body Weight)</w:t>
      </w:r>
    </w:p>
    <w:p w14:paraId="550268C8" w14:textId="77777777" w:rsidR="00065B64" w:rsidRPr="00065B64" w:rsidRDefault="00065B64" w:rsidP="00412ACA">
      <w:pPr>
        <w:numPr>
          <w:ilvl w:val="0"/>
          <w:numId w:val="10"/>
        </w:numPr>
        <w:jc w:val="both"/>
        <w:rPr>
          <w:rFonts w:ascii="Calibri" w:hAnsi="Calibri" w:cs="Calibri"/>
        </w:rPr>
      </w:pPr>
      <w:r w:rsidRPr="00065B64">
        <w:rPr>
          <w:rFonts w:ascii="Calibri" w:hAnsi="Calibri" w:cs="Calibri"/>
        </w:rPr>
        <w:t>Goal: Maximize weight gain and fattening while maintaining feed efficiency.</w:t>
      </w:r>
    </w:p>
    <w:p w14:paraId="587AA030" w14:textId="77777777" w:rsidR="00065B64" w:rsidRPr="00065B64" w:rsidRDefault="00065B64" w:rsidP="00412ACA">
      <w:pPr>
        <w:numPr>
          <w:ilvl w:val="0"/>
          <w:numId w:val="10"/>
        </w:numPr>
        <w:jc w:val="both"/>
        <w:rPr>
          <w:rFonts w:ascii="Calibri" w:hAnsi="Calibri" w:cs="Calibri"/>
        </w:rPr>
      </w:pPr>
      <w:r w:rsidRPr="00065B64">
        <w:rPr>
          <w:rFonts w:ascii="Calibri" w:hAnsi="Calibri" w:cs="Calibri"/>
        </w:rPr>
        <w:t>Key Nutrients:</w:t>
      </w:r>
    </w:p>
    <w:p w14:paraId="736041FA" w14:textId="77777777" w:rsidR="00065B64" w:rsidRPr="00065B64" w:rsidRDefault="00065B64" w:rsidP="00412ACA">
      <w:pPr>
        <w:numPr>
          <w:ilvl w:val="1"/>
          <w:numId w:val="10"/>
        </w:numPr>
        <w:jc w:val="both"/>
        <w:rPr>
          <w:rFonts w:ascii="Calibri" w:hAnsi="Calibri" w:cs="Calibri"/>
        </w:rPr>
      </w:pPr>
      <w:r w:rsidRPr="00065B64">
        <w:rPr>
          <w:rFonts w:ascii="Calibri" w:hAnsi="Calibri" w:cs="Calibri"/>
        </w:rPr>
        <w:t>Protein: 13–16% CP (reduced to avoid excess nitrogen excretion).</w:t>
      </w:r>
    </w:p>
    <w:p w14:paraId="4ED00D47" w14:textId="77777777" w:rsidR="00065B64" w:rsidRPr="00065B64" w:rsidRDefault="00065B64" w:rsidP="00412ACA">
      <w:pPr>
        <w:numPr>
          <w:ilvl w:val="1"/>
          <w:numId w:val="10"/>
        </w:numPr>
        <w:jc w:val="both"/>
        <w:rPr>
          <w:rFonts w:ascii="Calibri" w:hAnsi="Calibri" w:cs="Calibri"/>
        </w:rPr>
      </w:pPr>
      <w:r w:rsidRPr="00065B64">
        <w:rPr>
          <w:rFonts w:ascii="Calibri" w:hAnsi="Calibri" w:cs="Calibri"/>
        </w:rPr>
        <w:t>Energy: Higher levels for fat deposition.</w:t>
      </w:r>
    </w:p>
    <w:p w14:paraId="1E9A4791" w14:textId="77777777" w:rsidR="00065B64" w:rsidRPr="00412ACA" w:rsidRDefault="00065B64" w:rsidP="00412ACA">
      <w:pPr>
        <w:numPr>
          <w:ilvl w:val="1"/>
          <w:numId w:val="10"/>
        </w:numPr>
        <w:jc w:val="both"/>
        <w:rPr>
          <w:rFonts w:ascii="Calibri" w:hAnsi="Calibri" w:cs="Calibri"/>
        </w:rPr>
      </w:pPr>
      <w:r w:rsidRPr="00065B64">
        <w:rPr>
          <w:rFonts w:ascii="Calibri" w:hAnsi="Calibri" w:cs="Calibri"/>
        </w:rPr>
        <w:t>Vitamins and minerals for overall health.</w:t>
      </w:r>
    </w:p>
    <w:p w14:paraId="04135EDC" w14:textId="77777777" w:rsidR="00065B64" w:rsidRPr="00065B64" w:rsidRDefault="00065B64" w:rsidP="00412ACA">
      <w:pPr>
        <w:ind w:left="1440"/>
        <w:jc w:val="both"/>
        <w:rPr>
          <w:rFonts w:ascii="Calibri" w:hAnsi="Calibri" w:cs="Calibri"/>
        </w:rPr>
      </w:pPr>
    </w:p>
    <w:p w14:paraId="1C93A4BD" w14:textId="7E45A2FF" w:rsidR="00065B64" w:rsidRPr="00412ACA" w:rsidRDefault="00065B64" w:rsidP="00412ACA">
      <w:pPr>
        <w:pStyle w:val="ListParagraph"/>
        <w:numPr>
          <w:ilvl w:val="1"/>
          <w:numId w:val="5"/>
        </w:numPr>
        <w:jc w:val="both"/>
        <w:rPr>
          <w:rFonts w:ascii="Calibri" w:hAnsi="Calibri" w:cs="Calibri"/>
          <w:b/>
          <w:bCs/>
        </w:rPr>
      </w:pPr>
      <w:r w:rsidRPr="00412ACA">
        <w:rPr>
          <w:rFonts w:ascii="Calibri" w:hAnsi="Calibri" w:cs="Calibri"/>
          <w:b/>
          <w:bCs/>
        </w:rPr>
        <w:t>Breeding Sows and Boars</w:t>
      </w:r>
    </w:p>
    <w:p w14:paraId="6723B269" w14:textId="77777777" w:rsidR="00065B64" w:rsidRPr="00065B64" w:rsidRDefault="00065B64" w:rsidP="00412ACA">
      <w:pPr>
        <w:numPr>
          <w:ilvl w:val="0"/>
          <w:numId w:val="11"/>
        </w:numPr>
        <w:jc w:val="both"/>
        <w:rPr>
          <w:rFonts w:ascii="Calibri" w:hAnsi="Calibri" w:cs="Calibri"/>
        </w:rPr>
      </w:pPr>
      <w:r w:rsidRPr="00065B64">
        <w:rPr>
          <w:rFonts w:ascii="Calibri" w:hAnsi="Calibri" w:cs="Calibri"/>
        </w:rPr>
        <w:t>Gestating Sows:</w:t>
      </w:r>
    </w:p>
    <w:p w14:paraId="5F80587C" w14:textId="77777777" w:rsidR="00065B64" w:rsidRPr="00065B64" w:rsidRDefault="00065B64" w:rsidP="00412ACA">
      <w:pPr>
        <w:numPr>
          <w:ilvl w:val="1"/>
          <w:numId w:val="11"/>
        </w:numPr>
        <w:jc w:val="both"/>
        <w:rPr>
          <w:rFonts w:ascii="Calibri" w:hAnsi="Calibri" w:cs="Calibri"/>
        </w:rPr>
      </w:pPr>
      <w:r w:rsidRPr="00065B64">
        <w:rPr>
          <w:rFonts w:ascii="Calibri" w:hAnsi="Calibri" w:cs="Calibri"/>
        </w:rPr>
        <w:t>Moderate energy and protein.</w:t>
      </w:r>
    </w:p>
    <w:p w14:paraId="59CF6DEE" w14:textId="77777777" w:rsidR="00065B64" w:rsidRPr="00065B64" w:rsidRDefault="00065B64" w:rsidP="00412ACA">
      <w:pPr>
        <w:numPr>
          <w:ilvl w:val="1"/>
          <w:numId w:val="11"/>
        </w:numPr>
        <w:jc w:val="both"/>
        <w:rPr>
          <w:rFonts w:ascii="Calibri" w:hAnsi="Calibri" w:cs="Calibri"/>
        </w:rPr>
      </w:pPr>
      <w:r w:rsidRPr="00065B64">
        <w:rPr>
          <w:rFonts w:ascii="Calibri" w:hAnsi="Calibri" w:cs="Calibri"/>
        </w:rPr>
        <w:t>High fiber (e.g., wheat bran) to prevent constipation.</w:t>
      </w:r>
    </w:p>
    <w:p w14:paraId="05B917FC" w14:textId="77777777" w:rsidR="00065B64" w:rsidRPr="00065B64" w:rsidRDefault="00065B64" w:rsidP="00412ACA">
      <w:pPr>
        <w:numPr>
          <w:ilvl w:val="1"/>
          <w:numId w:val="11"/>
        </w:numPr>
        <w:jc w:val="both"/>
        <w:rPr>
          <w:rFonts w:ascii="Calibri" w:hAnsi="Calibri" w:cs="Calibri"/>
        </w:rPr>
      </w:pPr>
      <w:r w:rsidRPr="00065B64">
        <w:rPr>
          <w:rFonts w:ascii="Calibri" w:hAnsi="Calibri" w:cs="Calibri"/>
        </w:rPr>
        <w:t>Adequate calcium and phosphorus for fetal bone development.</w:t>
      </w:r>
    </w:p>
    <w:p w14:paraId="28D9CDD4" w14:textId="77777777" w:rsidR="00065B64" w:rsidRPr="00065B64" w:rsidRDefault="00065B64" w:rsidP="00412ACA">
      <w:pPr>
        <w:numPr>
          <w:ilvl w:val="0"/>
          <w:numId w:val="11"/>
        </w:numPr>
        <w:jc w:val="both"/>
        <w:rPr>
          <w:rFonts w:ascii="Calibri" w:hAnsi="Calibri" w:cs="Calibri"/>
        </w:rPr>
      </w:pPr>
      <w:r w:rsidRPr="00065B64">
        <w:rPr>
          <w:rFonts w:ascii="Calibri" w:hAnsi="Calibri" w:cs="Calibri"/>
        </w:rPr>
        <w:t>Lactating Sows:</w:t>
      </w:r>
    </w:p>
    <w:p w14:paraId="46BA0918" w14:textId="77777777" w:rsidR="00065B64" w:rsidRPr="00065B64" w:rsidRDefault="00065B64" w:rsidP="00412ACA">
      <w:pPr>
        <w:numPr>
          <w:ilvl w:val="1"/>
          <w:numId w:val="11"/>
        </w:numPr>
        <w:jc w:val="both"/>
        <w:rPr>
          <w:rFonts w:ascii="Calibri" w:hAnsi="Calibri" w:cs="Calibri"/>
        </w:rPr>
      </w:pPr>
      <w:r w:rsidRPr="00065B64">
        <w:rPr>
          <w:rFonts w:ascii="Calibri" w:hAnsi="Calibri" w:cs="Calibri"/>
        </w:rPr>
        <w:t>High energy and protein to support milk production.</w:t>
      </w:r>
    </w:p>
    <w:p w14:paraId="69FBB7B5" w14:textId="77777777" w:rsidR="00065B64" w:rsidRPr="00065B64" w:rsidRDefault="00065B64" w:rsidP="00412ACA">
      <w:pPr>
        <w:numPr>
          <w:ilvl w:val="1"/>
          <w:numId w:val="11"/>
        </w:numPr>
        <w:jc w:val="both"/>
        <w:rPr>
          <w:rFonts w:ascii="Calibri" w:hAnsi="Calibri" w:cs="Calibri"/>
        </w:rPr>
      </w:pPr>
      <w:r w:rsidRPr="00065B64">
        <w:rPr>
          <w:rFonts w:ascii="Calibri" w:hAnsi="Calibri" w:cs="Calibri"/>
        </w:rPr>
        <w:t>Increased water intake.</w:t>
      </w:r>
    </w:p>
    <w:p w14:paraId="780CFC1B" w14:textId="65BFDD63" w:rsidR="00065B64" w:rsidRPr="00412ACA" w:rsidRDefault="00065B64" w:rsidP="00412ACA">
      <w:pPr>
        <w:pStyle w:val="ListParagraph"/>
        <w:numPr>
          <w:ilvl w:val="1"/>
          <w:numId w:val="5"/>
        </w:numPr>
        <w:jc w:val="both"/>
        <w:rPr>
          <w:rFonts w:ascii="Calibri" w:hAnsi="Calibri" w:cs="Calibri"/>
          <w:b/>
          <w:bCs/>
        </w:rPr>
      </w:pPr>
      <w:r w:rsidRPr="00412ACA">
        <w:rPr>
          <w:rFonts w:ascii="Calibri" w:hAnsi="Calibri" w:cs="Calibri"/>
          <w:b/>
          <w:bCs/>
        </w:rPr>
        <w:lastRenderedPageBreak/>
        <w:t>Replacement Gilts (Breeding Age Pigs)</w:t>
      </w:r>
    </w:p>
    <w:p w14:paraId="2530A127" w14:textId="77777777" w:rsidR="00065B64" w:rsidRPr="00065B64" w:rsidRDefault="00065B64" w:rsidP="00412ACA">
      <w:pPr>
        <w:numPr>
          <w:ilvl w:val="0"/>
          <w:numId w:val="12"/>
        </w:numPr>
        <w:jc w:val="both"/>
        <w:rPr>
          <w:rFonts w:ascii="Calibri" w:hAnsi="Calibri" w:cs="Calibri"/>
        </w:rPr>
      </w:pPr>
      <w:r w:rsidRPr="00065B64">
        <w:rPr>
          <w:rFonts w:ascii="Calibri" w:hAnsi="Calibri" w:cs="Calibri"/>
        </w:rPr>
        <w:t>Goal: Support growth while preparing for reproduction.</w:t>
      </w:r>
    </w:p>
    <w:p w14:paraId="55A32D0F" w14:textId="77777777" w:rsidR="00065B64" w:rsidRPr="00065B64" w:rsidRDefault="00065B64" w:rsidP="00412ACA">
      <w:pPr>
        <w:numPr>
          <w:ilvl w:val="0"/>
          <w:numId w:val="12"/>
        </w:numPr>
        <w:jc w:val="both"/>
        <w:rPr>
          <w:rFonts w:ascii="Calibri" w:hAnsi="Calibri" w:cs="Calibri"/>
        </w:rPr>
      </w:pPr>
      <w:r w:rsidRPr="00065B64">
        <w:rPr>
          <w:rFonts w:ascii="Calibri" w:hAnsi="Calibri" w:cs="Calibri"/>
        </w:rPr>
        <w:t>Key Nutrients: Balanced diet with moderate protein and energy, plus additional vitamins for reproductive health.</w:t>
      </w:r>
    </w:p>
    <w:p w14:paraId="2CA308ED" w14:textId="77777777" w:rsidR="00065B64" w:rsidRPr="00412ACA" w:rsidRDefault="00065B64" w:rsidP="00412ACA">
      <w:pPr>
        <w:ind w:left="720"/>
        <w:jc w:val="both"/>
        <w:rPr>
          <w:rFonts w:ascii="Calibri" w:hAnsi="Calibri" w:cs="Calibri"/>
          <w:b/>
          <w:bCs/>
        </w:rPr>
      </w:pPr>
    </w:p>
    <w:p w14:paraId="1700A3D7" w14:textId="44989543" w:rsidR="00065B64" w:rsidRPr="00065B64" w:rsidRDefault="00065B64" w:rsidP="00412ACA">
      <w:pPr>
        <w:ind w:left="720"/>
        <w:jc w:val="both"/>
        <w:rPr>
          <w:rFonts w:ascii="Calibri" w:hAnsi="Calibri" w:cs="Calibri"/>
          <w:b/>
          <w:bCs/>
        </w:rPr>
      </w:pPr>
      <w:r w:rsidRPr="00065B64">
        <w:rPr>
          <w:rFonts w:ascii="Calibri" w:hAnsi="Calibri" w:cs="Calibri"/>
          <w:b/>
          <w:bCs/>
        </w:rPr>
        <w:t>Nutrient Adjustments Based on Growth</w:t>
      </w:r>
    </w:p>
    <w:p w14:paraId="0E9A347E" w14:textId="77777777" w:rsidR="00065B64" w:rsidRPr="00065B64" w:rsidRDefault="00065B64" w:rsidP="00412ACA">
      <w:pPr>
        <w:numPr>
          <w:ilvl w:val="0"/>
          <w:numId w:val="13"/>
        </w:numPr>
        <w:jc w:val="both"/>
        <w:rPr>
          <w:rFonts w:ascii="Calibri" w:hAnsi="Calibri" w:cs="Calibri"/>
        </w:rPr>
      </w:pPr>
      <w:r w:rsidRPr="00065B64">
        <w:rPr>
          <w:rFonts w:ascii="Calibri" w:hAnsi="Calibri" w:cs="Calibri"/>
        </w:rPr>
        <w:t>Energy Needs: Increase energy content as pigs grow to support fat deposition.</w:t>
      </w:r>
    </w:p>
    <w:p w14:paraId="4CDC80E4" w14:textId="77777777" w:rsidR="00065B64" w:rsidRPr="00065B64" w:rsidRDefault="00065B64" w:rsidP="00412ACA">
      <w:pPr>
        <w:numPr>
          <w:ilvl w:val="0"/>
          <w:numId w:val="13"/>
        </w:numPr>
        <w:jc w:val="both"/>
        <w:rPr>
          <w:rFonts w:ascii="Calibri" w:hAnsi="Calibri" w:cs="Calibri"/>
        </w:rPr>
      </w:pPr>
      <w:r w:rsidRPr="00065B64">
        <w:rPr>
          <w:rFonts w:ascii="Calibri" w:hAnsi="Calibri" w:cs="Calibri"/>
        </w:rPr>
        <w:t>Protein and Amino Acids: Higher protein is needed for young pigs and decreases with age.</w:t>
      </w:r>
    </w:p>
    <w:p w14:paraId="424990BB" w14:textId="77777777" w:rsidR="00065B64" w:rsidRPr="00065B64" w:rsidRDefault="00065B64" w:rsidP="00412ACA">
      <w:pPr>
        <w:numPr>
          <w:ilvl w:val="0"/>
          <w:numId w:val="13"/>
        </w:numPr>
        <w:jc w:val="both"/>
        <w:rPr>
          <w:rFonts w:ascii="Calibri" w:hAnsi="Calibri" w:cs="Calibri"/>
        </w:rPr>
      </w:pPr>
      <w:r w:rsidRPr="00065B64">
        <w:rPr>
          <w:rFonts w:ascii="Calibri" w:hAnsi="Calibri" w:cs="Calibri"/>
        </w:rPr>
        <w:t>Minerals: Iron for piglets, calcium, and phosphorus for bone health at all stages.</w:t>
      </w:r>
    </w:p>
    <w:p w14:paraId="1B4230F9" w14:textId="77777777" w:rsidR="00065B64" w:rsidRPr="00065B64" w:rsidRDefault="00065B64" w:rsidP="00412ACA">
      <w:pPr>
        <w:numPr>
          <w:ilvl w:val="0"/>
          <w:numId w:val="13"/>
        </w:numPr>
        <w:jc w:val="both"/>
        <w:rPr>
          <w:rFonts w:ascii="Calibri" w:hAnsi="Calibri" w:cs="Calibri"/>
        </w:rPr>
      </w:pPr>
      <w:r w:rsidRPr="00065B64">
        <w:rPr>
          <w:rFonts w:ascii="Calibri" w:hAnsi="Calibri" w:cs="Calibri"/>
        </w:rPr>
        <w:t>Additives: Include enzymes, probiotics, or feed acidifiers to enhance nutrient utilization and gut health.</w:t>
      </w:r>
    </w:p>
    <w:p w14:paraId="66C19ED5" w14:textId="77777777" w:rsidR="00065B64" w:rsidRPr="00412ACA" w:rsidRDefault="00065B64" w:rsidP="00412ACA">
      <w:pPr>
        <w:ind w:left="720"/>
        <w:jc w:val="both"/>
        <w:rPr>
          <w:rFonts w:ascii="Calibri" w:hAnsi="Calibri" w:cs="Calibri"/>
        </w:rPr>
      </w:pPr>
    </w:p>
    <w:sectPr w:rsidR="00065B64" w:rsidRPr="00412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645B9"/>
    <w:multiLevelType w:val="multilevel"/>
    <w:tmpl w:val="946EA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E006BF"/>
    <w:multiLevelType w:val="multilevel"/>
    <w:tmpl w:val="15047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BE2FB0"/>
    <w:multiLevelType w:val="multilevel"/>
    <w:tmpl w:val="7ABE6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3E2B78"/>
    <w:multiLevelType w:val="multilevel"/>
    <w:tmpl w:val="87265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BC160C"/>
    <w:multiLevelType w:val="multilevel"/>
    <w:tmpl w:val="22E07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AE7593"/>
    <w:multiLevelType w:val="multilevel"/>
    <w:tmpl w:val="BC049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3F5CF4"/>
    <w:multiLevelType w:val="multilevel"/>
    <w:tmpl w:val="9CD06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E06ECC"/>
    <w:multiLevelType w:val="multilevel"/>
    <w:tmpl w:val="BDC84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AF2677"/>
    <w:multiLevelType w:val="multilevel"/>
    <w:tmpl w:val="D8A82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5F794E"/>
    <w:multiLevelType w:val="multilevel"/>
    <w:tmpl w:val="CF7A1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7313D7"/>
    <w:multiLevelType w:val="multilevel"/>
    <w:tmpl w:val="89087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957682"/>
    <w:multiLevelType w:val="multilevel"/>
    <w:tmpl w:val="46161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3906E5"/>
    <w:multiLevelType w:val="multilevel"/>
    <w:tmpl w:val="6C72C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7850694">
    <w:abstractNumId w:val="1"/>
  </w:num>
  <w:num w:numId="2" w16cid:durableId="2046634485">
    <w:abstractNumId w:val="5"/>
  </w:num>
  <w:num w:numId="3" w16cid:durableId="48962280">
    <w:abstractNumId w:val="3"/>
  </w:num>
  <w:num w:numId="4" w16cid:durableId="961038700">
    <w:abstractNumId w:val="2"/>
  </w:num>
  <w:num w:numId="5" w16cid:durableId="894198458">
    <w:abstractNumId w:val="0"/>
  </w:num>
  <w:num w:numId="6" w16cid:durableId="1229414305">
    <w:abstractNumId w:val="10"/>
  </w:num>
  <w:num w:numId="7" w16cid:durableId="1921677740">
    <w:abstractNumId w:val="4"/>
  </w:num>
  <w:num w:numId="8" w16cid:durableId="1230195643">
    <w:abstractNumId w:val="6"/>
  </w:num>
  <w:num w:numId="9" w16cid:durableId="1390422629">
    <w:abstractNumId w:val="8"/>
  </w:num>
  <w:num w:numId="10" w16cid:durableId="134032529">
    <w:abstractNumId w:val="7"/>
  </w:num>
  <w:num w:numId="11" w16cid:durableId="1218736005">
    <w:abstractNumId w:val="11"/>
  </w:num>
  <w:num w:numId="12" w16cid:durableId="403915284">
    <w:abstractNumId w:val="12"/>
  </w:num>
  <w:num w:numId="13" w16cid:durableId="8419418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B64"/>
    <w:rsid w:val="00065B64"/>
    <w:rsid w:val="00222439"/>
    <w:rsid w:val="00386159"/>
    <w:rsid w:val="00412ACA"/>
    <w:rsid w:val="006B58DE"/>
    <w:rsid w:val="008E360E"/>
    <w:rsid w:val="00DC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AF511"/>
  <w15:chartTrackingRefBased/>
  <w15:docId w15:val="{1DBCFAB2-151C-AA49-94D5-8D249EAA9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B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B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B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B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B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B6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B6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B6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B6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B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B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B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B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B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B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B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B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B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5B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B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B6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5B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5B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5B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5B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5B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B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B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5B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Oladejo</dc:creator>
  <cp:keywords/>
  <dc:description/>
  <cp:lastModifiedBy>Emmanuel Oladejo</cp:lastModifiedBy>
  <cp:revision>1</cp:revision>
  <dcterms:created xsi:type="dcterms:W3CDTF">2024-11-19T23:06:00Z</dcterms:created>
  <dcterms:modified xsi:type="dcterms:W3CDTF">2024-11-19T23:19:00Z</dcterms:modified>
</cp:coreProperties>
</file>