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E7B" w:rsidRDefault="002432C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DB4E7B" w:rsidRDefault="002432C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DB4E7B" w:rsidRDefault="002432C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DB4E7B" w:rsidRDefault="002432C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DB4E7B" w:rsidRDefault="002432C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:rsidR="00DB4E7B" w:rsidRDefault="00DB4E7B">
      <w:pPr>
        <w:spacing w:line="360" w:lineRule="auto"/>
        <w:jc w:val="center"/>
        <w:rPr>
          <w:b/>
          <w:caps/>
          <w:sz w:val="28"/>
          <w:szCs w:val="28"/>
        </w:rPr>
      </w:pPr>
    </w:p>
    <w:p w:rsidR="00DB4E7B" w:rsidRDefault="00DB4E7B">
      <w:pPr>
        <w:spacing w:line="360" w:lineRule="auto"/>
        <w:jc w:val="center"/>
        <w:rPr>
          <w:sz w:val="28"/>
          <w:szCs w:val="28"/>
        </w:rPr>
      </w:pPr>
    </w:p>
    <w:p w:rsidR="00DB4E7B" w:rsidRDefault="00DB4E7B">
      <w:pPr>
        <w:spacing w:line="360" w:lineRule="auto"/>
        <w:jc w:val="center"/>
        <w:rPr>
          <w:sz w:val="28"/>
          <w:szCs w:val="28"/>
        </w:rPr>
      </w:pPr>
    </w:p>
    <w:p w:rsidR="00DB4E7B" w:rsidRDefault="00DB4E7B">
      <w:pPr>
        <w:spacing w:line="360" w:lineRule="auto"/>
        <w:jc w:val="center"/>
        <w:rPr>
          <w:sz w:val="28"/>
          <w:szCs w:val="28"/>
        </w:rPr>
      </w:pPr>
    </w:p>
    <w:p w:rsidR="00DB4E7B" w:rsidRDefault="002432CF">
      <w:pPr>
        <w:pStyle w:val="Times142"/>
        <w:spacing w:line="360" w:lineRule="auto"/>
        <w:ind w:firstLine="0"/>
        <w:jc w:val="center"/>
        <w:rPr>
          <w:rStyle w:val="18"/>
          <w:caps/>
          <w:smallCaps w:val="0"/>
          <w:szCs w:val="28"/>
        </w:rPr>
      </w:pPr>
      <w:r>
        <w:rPr>
          <w:rStyle w:val="18"/>
          <w:caps/>
          <w:smallCaps w:val="0"/>
          <w:szCs w:val="28"/>
        </w:rPr>
        <w:t>отчет</w:t>
      </w:r>
    </w:p>
    <w:p w:rsidR="00DB4E7B" w:rsidRDefault="002432CF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практическому заданию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№4</w:t>
      </w:r>
    </w:p>
    <w:p w:rsidR="00DB4E7B" w:rsidRDefault="002432C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Вычислительная математика</w:t>
      </w:r>
      <w:r>
        <w:rPr>
          <w:b/>
          <w:color w:val="000000"/>
          <w:sz w:val="28"/>
          <w:szCs w:val="28"/>
        </w:rPr>
        <w:t>»</w:t>
      </w:r>
    </w:p>
    <w:p w:rsidR="00DB4E7B" w:rsidRDefault="002432CF">
      <w:pPr>
        <w:spacing w:line="360" w:lineRule="auto"/>
        <w:jc w:val="center"/>
        <w:rPr>
          <w:b/>
          <w:sz w:val="28"/>
          <w:szCs w:val="28"/>
        </w:rPr>
      </w:pPr>
      <w:r>
        <w:rPr>
          <w:rStyle w:val="18"/>
          <w:smallCaps w:val="0"/>
          <w:sz w:val="28"/>
          <w:szCs w:val="28"/>
        </w:rPr>
        <w:t xml:space="preserve">Тема: </w:t>
      </w:r>
      <w:r>
        <w:rPr>
          <w:b/>
          <w:sz w:val="28"/>
        </w:rPr>
        <w:t>Решение нелинейных уравнений. Метод Ньютона</w:t>
      </w:r>
    </w:p>
    <w:p w:rsidR="00DB4E7B" w:rsidRDefault="00DB4E7B">
      <w:pPr>
        <w:spacing w:line="360" w:lineRule="auto"/>
        <w:jc w:val="center"/>
        <w:rPr>
          <w:sz w:val="28"/>
          <w:szCs w:val="28"/>
        </w:rPr>
      </w:pPr>
    </w:p>
    <w:p w:rsidR="00DB4E7B" w:rsidRDefault="00DB4E7B">
      <w:pPr>
        <w:spacing w:line="360" w:lineRule="auto"/>
        <w:jc w:val="center"/>
        <w:rPr>
          <w:sz w:val="28"/>
          <w:szCs w:val="28"/>
        </w:rPr>
      </w:pPr>
    </w:p>
    <w:p w:rsidR="00DB4E7B" w:rsidRDefault="00DB4E7B">
      <w:pPr>
        <w:spacing w:line="360" w:lineRule="auto"/>
        <w:jc w:val="center"/>
        <w:rPr>
          <w:sz w:val="28"/>
          <w:szCs w:val="28"/>
        </w:rPr>
      </w:pPr>
    </w:p>
    <w:p w:rsidR="00DB4E7B" w:rsidRDefault="00DB4E7B">
      <w:pPr>
        <w:spacing w:line="360" w:lineRule="auto"/>
        <w:jc w:val="center"/>
        <w:rPr>
          <w:sz w:val="28"/>
          <w:szCs w:val="28"/>
        </w:rPr>
      </w:pPr>
    </w:p>
    <w:tbl>
      <w:tblPr>
        <w:tblW w:w="9638" w:type="dxa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B4E7B">
        <w:trPr>
          <w:trHeight w:val="614"/>
        </w:trPr>
        <w:tc>
          <w:tcPr>
            <w:tcW w:w="4252" w:type="dxa"/>
            <w:vAlign w:val="bottom"/>
          </w:tcPr>
          <w:p w:rsidR="00DB4E7B" w:rsidRDefault="00243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6304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:rsidR="00DB4E7B" w:rsidRDefault="00DB4E7B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DB4E7B" w:rsidRDefault="002432C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Пискунов Я.А.</w:t>
            </w:r>
          </w:p>
        </w:tc>
      </w:tr>
      <w:tr w:rsidR="00DB4E7B">
        <w:trPr>
          <w:trHeight w:val="614"/>
        </w:trPr>
        <w:tc>
          <w:tcPr>
            <w:tcW w:w="4252" w:type="dxa"/>
            <w:vAlign w:val="bottom"/>
          </w:tcPr>
          <w:p w:rsidR="00DB4E7B" w:rsidRDefault="00243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B4E7B" w:rsidRDefault="00DB4E7B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DB4E7B" w:rsidRDefault="002432CF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Лисс</w:t>
            </w:r>
            <w:proofErr w:type="spellEnd"/>
            <w:r>
              <w:rPr>
                <w:sz w:val="28"/>
                <w:szCs w:val="28"/>
              </w:rPr>
              <w:t xml:space="preserve"> А.Р.</w:t>
            </w:r>
          </w:p>
        </w:tc>
      </w:tr>
    </w:tbl>
    <w:p w:rsidR="00DB4E7B" w:rsidRDefault="00DB4E7B">
      <w:pPr>
        <w:spacing w:line="360" w:lineRule="auto"/>
        <w:jc w:val="center"/>
        <w:rPr>
          <w:bCs/>
          <w:sz w:val="28"/>
          <w:szCs w:val="28"/>
        </w:rPr>
      </w:pPr>
    </w:p>
    <w:p w:rsidR="00DB4E7B" w:rsidRDefault="00DB4E7B">
      <w:pPr>
        <w:spacing w:line="360" w:lineRule="auto"/>
        <w:jc w:val="center"/>
        <w:rPr>
          <w:bCs/>
          <w:sz w:val="28"/>
          <w:szCs w:val="28"/>
        </w:rPr>
      </w:pPr>
    </w:p>
    <w:p w:rsidR="00DB4E7B" w:rsidRDefault="002432CF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DB4E7B" w:rsidRDefault="002432CF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2017</w:t>
      </w:r>
    </w:p>
    <w:p w:rsidR="00DB4E7B" w:rsidRDefault="002432CF" w:rsidP="00380591">
      <w:pPr>
        <w:spacing w:after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:rsidR="00380591" w:rsidRDefault="00380591" w:rsidP="00380591">
      <w:pPr>
        <w:pStyle w:val="1a"/>
        <w:ind w:firstLine="709"/>
        <w:jc w:val="both"/>
        <w:rPr>
          <w:lang w:val="ru-RU"/>
        </w:rPr>
      </w:pPr>
      <w:r>
        <w:rPr>
          <w:lang w:val="ru-RU"/>
        </w:rPr>
        <w:t xml:space="preserve">Найти корень уравнения </w:t>
      </w:r>
      <w:r>
        <w:rPr>
          <w:lang w:val="ru-RU"/>
        </w:rPr>
        <w:object w:dxaOrig="10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54pt;height:18pt" o:ole="">
            <v:imagedata r:id="rId9" o:title=""/>
          </v:shape>
          <o:OLEObject Type="Embed" ProgID="Equation.DSMT4" ShapeID="_x0000_i1062" DrawAspect="Content" ObjectID="_1569853220" r:id="rId10"/>
        </w:object>
      </w:r>
      <w:r>
        <w:rPr>
          <w:lang w:val="ru-RU"/>
        </w:rPr>
        <w:t xml:space="preserve"> методом Ньютона</w:t>
      </w:r>
      <w:r>
        <w:rPr>
          <w:lang w:val="ru-RU"/>
        </w:rPr>
        <w:t xml:space="preserve"> с заданной точностью </w:t>
      </w:r>
      <w:proofErr w:type="spellStart"/>
      <w:r>
        <w:rPr>
          <w:lang w:val="ru-RU"/>
        </w:rPr>
        <w:t>Eps</w:t>
      </w:r>
      <w:proofErr w:type="spellEnd"/>
      <w:r>
        <w:rPr>
          <w:lang w:val="ru-RU"/>
        </w:rPr>
        <w:t>, исследовать обусловленность метода (чувствительность к ошибкам в исходных данных) и скорость сходимости метода.</w:t>
      </w:r>
      <w:r>
        <w:rPr>
          <w:lang w:val="ru-RU"/>
        </w:rPr>
        <w:tab/>
      </w:r>
    </w:p>
    <w:p w:rsidR="00DB4E7B" w:rsidRDefault="002432CF" w:rsidP="00380591">
      <w:pPr>
        <w:spacing w:after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DB4E7B" w:rsidRDefault="002432C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задана непрерывная функция </w:t>
      </w:r>
      <w:r>
        <w:rPr>
          <w:position w:val="-10"/>
          <w:sz w:val="28"/>
          <w:szCs w:val="28"/>
          <w:lang w:val="en-US"/>
        </w:rPr>
        <w:object w:dxaOrig="240" w:dyaOrig="312">
          <v:shape id="_x0000_i1025" type="#_x0000_t75" style="width:12pt;height:15.6pt" o:ole="">
            <v:imagedata r:id="rId11" o:title=""/>
          </v:shape>
          <o:OLEObject Type="Embed" ProgID="Equation.2" ShapeID="_x0000_i1025" DrawAspect="Content" ObjectID="_1569853221" r:id="rId12"/>
        </w:object>
      </w:r>
      <w:r>
        <w:rPr>
          <w:sz w:val="28"/>
          <w:szCs w:val="28"/>
        </w:rPr>
        <w:t xml:space="preserve"> вещественного аргумента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 требуется численным методом решить уравнение </w:t>
      </w:r>
      <w:r>
        <w:rPr>
          <w:position w:val="-10"/>
          <w:sz w:val="28"/>
          <w:szCs w:val="28"/>
        </w:rPr>
        <w:object w:dxaOrig="900" w:dyaOrig="348">
          <v:shape id="_x0000_i1026" type="#_x0000_t75" style="width:45pt;height:17.4pt" o:ole="">
            <v:imagedata r:id="rId13" o:title=""/>
          </v:shape>
          <o:OLEObject Type="Embed" ProgID="Equation.2" ShapeID="_x0000_i1026" DrawAspect="Content" ObjectID="_1569853222" r:id="rId14"/>
        </w:object>
      </w:r>
      <w:r>
        <w:rPr>
          <w:sz w:val="28"/>
          <w:szCs w:val="28"/>
        </w:rPr>
        <w:t xml:space="preserve">, т.е. найти приближение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perscript"/>
          <w:lang w:val="en-US"/>
        </w:rPr>
        <w:sym w:font="Symbol" w:char="F02A"/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к вещественному корню этого уравнения. Если уравнение имеет несколько вещественных корней, то сначала производят их отделение (изоляцию), а затем уточняют положение отдельного корня. Считается, что отделение корня произведено, если выделен такой интервал [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] области определения функции </w:t>
      </w:r>
      <w:r>
        <w:rPr>
          <w:position w:val="-10"/>
          <w:sz w:val="28"/>
          <w:szCs w:val="28"/>
          <w:lang w:val="en-US"/>
        </w:rPr>
        <w:object w:dxaOrig="240" w:dyaOrig="312">
          <v:shape id="_x0000_i1027" type="#_x0000_t75" style="width:12pt;height:15.6pt" o:ole="">
            <v:imagedata r:id="rId11" o:title=""/>
          </v:shape>
          <o:OLEObject Type="Embed" ProgID="Equation.2" ShapeID="_x0000_i1027" DrawAspect="Content" ObjectID="_1569853223" r:id="rId15"/>
        </w:object>
      </w:r>
      <w:r>
        <w:rPr>
          <w:sz w:val="28"/>
          <w:szCs w:val="28"/>
        </w:rPr>
        <w:t xml:space="preserve">, на концах которого значения функции </w:t>
      </w:r>
      <w:r>
        <w:rPr>
          <w:position w:val="-10"/>
          <w:sz w:val="28"/>
          <w:szCs w:val="28"/>
          <w:lang w:val="en-US"/>
        </w:rPr>
        <w:object w:dxaOrig="240" w:dyaOrig="312">
          <v:shape id="_x0000_i1028" type="#_x0000_t75" style="width:12pt;height:15.6pt" o:ole="">
            <v:imagedata r:id="rId11" o:title=""/>
          </v:shape>
          <o:OLEObject Type="Embed" ProgID="Equation.2" ShapeID="_x0000_i1028" DrawAspect="Content" ObjectID="_1569853224" r:id="rId16"/>
        </w:objec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) и </w:t>
      </w:r>
      <w:r>
        <w:rPr>
          <w:position w:val="-10"/>
          <w:sz w:val="28"/>
          <w:szCs w:val="28"/>
          <w:lang w:val="en-US"/>
        </w:rPr>
        <w:object w:dxaOrig="240" w:dyaOrig="312">
          <v:shape id="_x0000_i1029" type="#_x0000_t75" style="width:12pt;height:15.6pt" o:ole="">
            <v:imagedata r:id="rId11" o:title=""/>
          </v:shape>
          <o:OLEObject Type="Embed" ProgID="Equation.2" ShapeID="_x0000_i1029" DrawAspect="Content" ObjectID="_1569853225" r:id="rId17"/>
        </w:objec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) имеют разные знаки и внутри которого имеется ровно один корень уравнения </w:t>
      </w:r>
      <w:r>
        <w:rPr>
          <w:position w:val="-10"/>
          <w:sz w:val="28"/>
          <w:szCs w:val="28"/>
        </w:rPr>
        <w:object w:dxaOrig="900" w:dyaOrig="348">
          <v:shape id="_x0000_i1030" type="#_x0000_t75" style="width:45pt;height:17.4pt" o:ole="">
            <v:imagedata r:id="rId13" o:title=""/>
          </v:shape>
          <o:OLEObject Type="Embed" ProgID="Equation.2" ShapeID="_x0000_i1030" DrawAspect="Content" ObjectID="_1569853226" r:id="rId18"/>
        </w:object>
      </w:r>
      <w:r>
        <w:rPr>
          <w:sz w:val="28"/>
          <w:szCs w:val="28"/>
        </w:rPr>
        <w:t>.</w:t>
      </w:r>
      <w:r w:rsidR="003805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случае, когда известно хорошее начальное приближение решения уравнения </w:t>
      </w:r>
      <w:r>
        <w:rPr>
          <w:sz w:val="28"/>
          <w:szCs w:val="28"/>
        </w:rPr>
        <w:object w:dxaOrig="900" w:dyaOrig="348">
          <v:shape id="_x0000_i1031" type="#_x0000_t75" style="width:45pt;height:17.4pt" o:ole="">
            <v:imagedata r:id="rId13" o:title=""/>
          </v:shape>
          <o:OLEObject Type="Embed" ProgID="Equation.2" ShapeID="_x0000_i1031" DrawAspect="Content" ObjectID="_1569853227" r:id="rId19"/>
        </w:object>
      </w:r>
      <w:r>
        <w:rPr>
          <w:sz w:val="28"/>
          <w:szCs w:val="28"/>
        </w:rPr>
        <w:t xml:space="preserve">, эффективным методом повышения точности является метод Ньютона. Он состоит в построении итерационной последовательности </w:t>
      </w:r>
    </w:p>
    <w:p w:rsidR="00DB4E7B" w:rsidRDefault="002432CF">
      <w:pPr>
        <w:pStyle w:val="a6"/>
        <w:spacing w:after="120" w:line="360" w:lineRule="auto"/>
        <w:ind w:firstLine="35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position w:val="-10"/>
          <w:sz w:val="28"/>
        </w:rPr>
        <w:object w:dxaOrig="2640" w:dyaOrig="312">
          <v:shape id="_x0000_i1032" type="#_x0000_t75" style="width:132pt;height:15.6pt" o:ole="">
            <v:imagedata r:id="rId20" o:title=""/>
          </v:shape>
          <o:OLEObject Type="Embed" ProgID="Equation.2" ShapeID="_x0000_i1032" DrawAspect="Content" ObjectID="_1569853228" r:id="rId21"/>
        </w:object>
      </w:r>
    </w:p>
    <w:p w:rsidR="00DB4E7B" w:rsidRDefault="002432CF">
      <w:pPr>
        <w:pStyle w:val="a6"/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сходящейся к корню уравнения </w:t>
      </w:r>
      <w:r>
        <w:rPr>
          <w:rFonts w:ascii="Times New Roman" w:hAnsi="Times New Roman" w:cs="Times New Roman"/>
          <w:position w:val="-10"/>
          <w:sz w:val="28"/>
        </w:rPr>
        <w:object w:dxaOrig="900" w:dyaOrig="348">
          <v:shape id="_x0000_i1033" type="#_x0000_t75" style="width:45pt;height:17.4pt" o:ole="">
            <v:imagedata r:id="rId13" o:title=""/>
          </v:shape>
          <o:OLEObject Type="Embed" ProgID="Equation.2" ShapeID="_x0000_i1033" DrawAspect="Content" ObjectID="_1569853229" r:id="rId22"/>
        </w:object>
      </w:r>
      <w:r>
        <w:rPr>
          <w:rFonts w:ascii="Times New Roman" w:hAnsi="Times New Roman" w:cs="Times New Roman"/>
          <w:sz w:val="28"/>
        </w:rPr>
        <w:t xml:space="preserve">. </w:t>
      </w:r>
    </w:p>
    <w:p w:rsidR="00DB4E7B" w:rsidRDefault="002432CF">
      <w:pPr>
        <w:pStyle w:val="a6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>
            <wp:extent cx="4371975" cy="1866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E7B" w:rsidRDefault="002432CF">
      <w:pPr>
        <w:pStyle w:val="a6"/>
        <w:spacing w:after="1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</w:t>
      </w:r>
      <w:r w:rsidR="00215D32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ллюстрация метода Ньютона</w:t>
      </w:r>
    </w:p>
    <w:p w:rsidR="00DB4E7B" w:rsidRDefault="002432CF" w:rsidP="002432C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Метод Ньютона допускает простую геометрическую интерпретацию (рис. 1). Если через точку с координатами </w:t>
      </w:r>
      <w:r>
        <w:rPr>
          <w:rFonts w:ascii="Times New Roman" w:hAnsi="Times New Roman" w:cs="Times New Roman"/>
          <w:position w:val="-10"/>
          <w:sz w:val="28"/>
        </w:rPr>
        <w:object w:dxaOrig="1140" w:dyaOrig="312">
          <v:shape id="_x0000_i1034" type="#_x0000_t75" style="width:57pt;height:15.6pt" o:ole="">
            <v:imagedata r:id="rId24" o:title=""/>
          </v:shape>
          <o:OLEObject Type="Embed" ProgID="Equation.2" ShapeID="_x0000_i1034" DrawAspect="Content" ObjectID="_1569853230" r:id="rId25"/>
        </w:object>
      </w:r>
      <w:r>
        <w:rPr>
          <w:rFonts w:ascii="Times New Roman" w:hAnsi="Times New Roman" w:cs="Times New Roman"/>
          <w:sz w:val="28"/>
        </w:rPr>
        <w:t xml:space="preserve"> провести касательную, то абсцисса точки пересечения этой касательной с осью Ох будет очередным приближением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vertAlign w:val="subscript"/>
        </w:rPr>
        <w:t xml:space="preserve">+1 </w:t>
      </w:r>
      <w:r>
        <w:rPr>
          <w:rFonts w:ascii="Times New Roman" w:hAnsi="Times New Roman" w:cs="Times New Roman"/>
          <w:sz w:val="28"/>
        </w:rPr>
        <w:t xml:space="preserve">корня уравнения </w:t>
      </w:r>
      <w:r>
        <w:rPr>
          <w:rFonts w:ascii="Times New Roman" w:hAnsi="Times New Roman" w:cs="Times New Roman"/>
          <w:position w:val="-10"/>
          <w:sz w:val="28"/>
        </w:rPr>
        <w:object w:dxaOrig="900" w:dyaOrig="348">
          <v:shape id="_x0000_i1035" type="#_x0000_t75" style="width:45pt;height:17.4pt" o:ole="">
            <v:imagedata r:id="rId13" o:title=""/>
          </v:shape>
          <o:OLEObject Type="Embed" ProgID="Equation.2" ShapeID="_x0000_i1035" DrawAspect="Content" ObjectID="_1569853231" r:id="rId26"/>
        </w:object>
      </w:r>
      <w:r>
        <w:rPr>
          <w:rFonts w:ascii="Times New Roman" w:hAnsi="Times New Roman" w:cs="Times New Roman"/>
          <w:sz w:val="28"/>
        </w:rPr>
        <w:t>.</w:t>
      </w:r>
    </w:p>
    <w:p w:rsidR="00DB4E7B" w:rsidRDefault="002432CF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оценки погрешности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-го приближения корня предлагается пользоваться неравенством </w:t>
      </w:r>
    </w:p>
    <w:p w:rsidR="00DB4E7B" w:rsidRDefault="002432CF">
      <w:pPr>
        <w:pStyle w:val="a6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position w:val="-28"/>
          <w:sz w:val="28"/>
        </w:rPr>
        <w:object w:dxaOrig="2508" w:dyaOrig="672">
          <v:shape id="_x0000_i1036" type="#_x0000_t75" style="width:125.4pt;height:33.6pt" o:ole="">
            <v:imagedata r:id="rId27" o:title=""/>
          </v:shape>
          <o:OLEObject Type="Embed" ProgID="Equation.2" ShapeID="_x0000_i1036" DrawAspect="Content" ObjectID="_1569853232" r:id="rId28"/>
        </w:objec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(1)</w:t>
      </w:r>
    </w:p>
    <w:p w:rsidR="00DB4E7B" w:rsidRDefault="002432CF" w:rsidP="008D02A0">
      <w:pPr>
        <w:pStyle w:val="a6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где М</w:t>
      </w:r>
      <w:r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 xml:space="preserve">-наибольшее значение модуля второй производной </w:t>
      </w:r>
      <w:r>
        <w:rPr>
          <w:rFonts w:ascii="Times New Roman" w:hAnsi="Times New Roman" w:cs="Times New Roman"/>
          <w:position w:val="-12"/>
          <w:sz w:val="28"/>
        </w:rPr>
        <w:object w:dxaOrig="732" w:dyaOrig="408">
          <v:shape id="_x0000_i1037" type="#_x0000_t75" style="width:36.6pt;height:20.4pt" o:ole="">
            <v:imagedata r:id="rId29" o:title=""/>
          </v:shape>
          <o:OLEObject Type="Embed" ProgID="Equation.2" ShapeID="_x0000_i1037" DrawAspect="Content" ObjectID="_1569853233" r:id="rId30"/>
        </w:object>
      </w:r>
      <w:r>
        <w:rPr>
          <w:rFonts w:ascii="Times New Roman" w:hAnsi="Times New Roman" w:cs="Times New Roman"/>
          <w:sz w:val="28"/>
        </w:rPr>
        <w:t xml:space="preserve"> на отрезке [</w:t>
      </w:r>
      <w:proofErr w:type="gramStart"/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</w:rPr>
        <w:t xml:space="preserve">]; </w:t>
      </w:r>
      <w:r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 xml:space="preserve">-наименьшее значение модуля первой производной </w:t>
      </w:r>
      <w:r>
        <w:rPr>
          <w:rFonts w:ascii="Times New Roman" w:hAnsi="Times New Roman" w:cs="Times New Roman"/>
          <w:position w:val="-12"/>
          <w:sz w:val="28"/>
        </w:rPr>
        <w:object w:dxaOrig="708" w:dyaOrig="408">
          <v:shape id="_x0000_i1038" type="#_x0000_t75" style="width:35.4pt;height:20.4pt" o:ole="">
            <v:imagedata r:id="rId31" o:title=""/>
          </v:shape>
          <o:OLEObject Type="Embed" ProgID="Equation.2" ShapeID="_x0000_i1038" DrawAspect="Content" ObjectID="_1569853234" r:id="rId32"/>
        </w:object>
      </w:r>
      <w:r>
        <w:rPr>
          <w:rFonts w:ascii="Times New Roman" w:hAnsi="Times New Roman" w:cs="Times New Roman"/>
          <w:sz w:val="28"/>
        </w:rPr>
        <w:t xml:space="preserve"> на отрезке [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].</w:t>
      </w:r>
    </w:p>
    <w:p w:rsidR="00DB4E7B" w:rsidRDefault="002432CF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образом, если</w:t>
      </w:r>
    </w:p>
    <w:p w:rsidR="00DB4E7B" w:rsidRDefault="002432CF">
      <w:pPr>
        <w:pStyle w:val="a6"/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position w:val="-12"/>
          <w:sz w:val="28"/>
        </w:rPr>
        <w:object w:dxaOrig="1392" w:dyaOrig="420">
          <v:shape id="_x0000_i1039" type="#_x0000_t75" style="width:69.6pt;height:21pt" o:ole="">
            <v:imagedata r:id="rId33" o:title=""/>
          </v:shape>
          <o:OLEObject Type="Embed" ProgID="Equation.2" ShapeID="_x0000_i1039" DrawAspect="Content" ObjectID="_1569853235" r:id="rId34"/>
        </w:object>
      </w:r>
    </w:p>
    <w:p w:rsidR="00DB4E7B" w:rsidRDefault="002432CF" w:rsidP="002432CF">
      <w:pPr>
        <w:pStyle w:val="a6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</w:t>
      </w:r>
    </w:p>
    <w:p w:rsidR="00DB4E7B" w:rsidRDefault="002432CF">
      <w:pPr>
        <w:pStyle w:val="a6"/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position w:val="-28"/>
          <w:sz w:val="28"/>
        </w:rPr>
        <w:object w:dxaOrig="1668" w:dyaOrig="720">
          <v:shape id="_x0000_i1040" type="#_x0000_t75" style="width:83.4pt;height:36pt" o:ole="">
            <v:imagedata r:id="rId35" o:title=""/>
          </v:shape>
          <o:OLEObject Type="Embed" ProgID="Equation.2" ShapeID="_x0000_i1040" DrawAspect="Content" ObjectID="_1569853236" r:id="rId36"/>
        </w:object>
      </w:r>
    </w:p>
    <w:p w:rsidR="00DB4E7B" w:rsidRDefault="002432CF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Это означает, что при хорошем начальном приближении корня после каждой итерации число верных десятичных знаков в очередном приближении удваивается, т.е. процесс сходится очень быстро (имеет место квадратичная сходимость). Из указанного следует, что при необходимости нахождения корня с точностью </w:t>
      </w:r>
      <w:r>
        <w:rPr>
          <w:rFonts w:ascii="Times New Roman" w:hAnsi="Times New Roman" w:cs="Times New Roman"/>
          <w:sz w:val="28"/>
        </w:rPr>
        <w:sym w:font="Symbol" w:char="F065"/>
      </w:r>
      <w:r>
        <w:rPr>
          <w:rFonts w:ascii="Times New Roman" w:hAnsi="Times New Roman" w:cs="Times New Roman"/>
          <w:sz w:val="28"/>
        </w:rPr>
        <w:t xml:space="preserve"> итерационный процесс можно прекращать, когда</w:t>
      </w:r>
    </w:p>
    <w:p w:rsidR="00DB4E7B" w:rsidRDefault="002432CF">
      <w:pPr>
        <w:pStyle w:val="a6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position w:val="-12"/>
          <w:sz w:val="28"/>
        </w:rPr>
        <w:object w:dxaOrig="2940" w:dyaOrig="420">
          <v:shape id="_x0000_i1041" type="#_x0000_t75" style="width:147pt;height:21pt" o:ole="">
            <v:imagedata r:id="rId37" o:title=""/>
          </v:shape>
          <o:OLEObject Type="Embed" ProgID="Equation.2" ShapeID="_x0000_i1041" DrawAspect="Content" ObjectID="_1569853237" r:id="rId38"/>
        </w:objec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(2)</w:t>
      </w:r>
    </w:p>
    <w:p w:rsidR="00DB4E7B" w:rsidRDefault="002432CF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Рассмотрим один шаг итераций. Если на (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-1)-м шаге очередное приближение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vertAlign w:val="subscript"/>
        </w:rPr>
        <w:t xml:space="preserve">-1 </w:t>
      </w:r>
      <w:r>
        <w:rPr>
          <w:rFonts w:ascii="Times New Roman" w:hAnsi="Times New Roman" w:cs="Times New Roman"/>
          <w:sz w:val="28"/>
        </w:rPr>
        <w:t>не</w:t>
      </w:r>
      <w:r>
        <w:rPr>
          <w:rFonts w:ascii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удовлетворяет условию окончания процесса, то вычисляются величины </w:t>
      </w:r>
      <w:r>
        <w:rPr>
          <w:rFonts w:ascii="Times New Roman" w:hAnsi="Times New Roman" w:cs="Times New Roman"/>
          <w:position w:val="-10"/>
          <w:sz w:val="28"/>
        </w:rPr>
        <w:object w:dxaOrig="1680" w:dyaOrig="312">
          <v:shape id="_x0000_i1042" type="#_x0000_t75" style="width:84pt;height:15.6pt" o:ole="">
            <v:imagedata r:id="rId39" o:title=""/>
          </v:shape>
          <o:OLEObject Type="Embed" ProgID="Equation.2" ShapeID="_x0000_i1042" DrawAspect="Content" ObjectID="_1569853238" r:id="rId40"/>
        </w:object>
      </w:r>
      <w:r>
        <w:rPr>
          <w:rFonts w:ascii="Times New Roman" w:hAnsi="Times New Roman" w:cs="Times New Roman"/>
          <w:sz w:val="28"/>
        </w:rPr>
        <w:t xml:space="preserve"> и следующие приближение корня </w:t>
      </w:r>
      <w:r>
        <w:rPr>
          <w:rFonts w:ascii="Times New Roman" w:hAnsi="Times New Roman" w:cs="Times New Roman"/>
          <w:position w:val="-10"/>
          <w:sz w:val="28"/>
        </w:rPr>
        <w:object w:dxaOrig="2928" w:dyaOrig="312">
          <v:shape id="_x0000_i1043" type="#_x0000_t75" style="width:146.4pt;height:15.6pt" o:ole="">
            <v:imagedata r:id="rId41" o:title=""/>
          </v:shape>
          <o:OLEObject Type="Embed" ProgID="Equation.2" ShapeID="_x0000_i1043" DrawAspect="Content" ObjectID="_1569853239" r:id="rId42"/>
        </w:object>
      </w:r>
      <w:r>
        <w:rPr>
          <w:rFonts w:ascii="Times New Roman" w:hAnsi="Times New Roman" w:cs="Times New Roman"/>
          <w:sz w:val="28"/>
        </w:rPr>
        <w:t xml:space="preserve"> При выполнении условия (2) величина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принимается за приближенное значение корня с, вычисленное с точностью </w:t>
      </w:r>
      <w:r>
        <w:rPr>
          <w:rFonts w:ascii="Times New Roman" w:hAnsi="Times New Roman" w:cs="Times New Roman"/>
          <w:sz w:val="28"/>
        </w:rPr>
        <w:sym w:font="Symbol" w:char="F065"/>
      </w:r>
      <w:r>
        <w:rPr>
          <w:rFonts w:ascii="Times New Roman" w:hAnsi="Times New Roman" w:cs="Times New Roman"/>
          <w:sz w:val="28"/>
        </w:rPr>
        <w:t>.</w:t>
      </w:r>
    </w:p>
    <w:p w:rsidR="00DB4E7B" w:rsidRDefault="002432CF" w:rsidP="00380591">
      <w:pPr>
        <w:spacing w:after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 работы.</w:t>
      </w:r>
    </w:p>
    <w:p w:rsidR="00DB4E7B" w:rsidRDefault="002432CF" w:rsidP="008D02A0">
      <w:pPr>
        <w:pStyle w:val="19"/>
        <w:spacing w:after="0" w:line="360" w:lineRule="auto"/>
        <w:rPr>
          <w:rFonts w:ascii="Times New Roman" w:hAnsi="Times New Roman" w:cs="Times New Roman"/>
          <w:sz w:val="28"/>
        </w:rPr>
      </w:pPr>
      <w:r w:rsidRPr="002432CF">
        <w:rPr>
          <w:rFonts w:ascii="Times New Roman" w:hAnsi="Times New Roman"/>
          <w:sz w:val="28"/>
          <w:lang w:eastAsia="ru-RU"/>
        </w:rPr>
        <w:t xml:space="preserve">          </w:t>
      </w:r>
      <w:r>
        <w:rPr>
          <w:rFonts w:ascii="Times New Roman" w:hAnsi="Times New Roman"/>
          <w:sz w:val="28"/>
          <w:lang w:eastAsia="ru-RU"/>
        </w:rPr>
        <w:t>В соответствии с номером варианта выбрана функция:</w:t>
      </w:r>
      <w:r>
        <w:rPr>
          <w:rFonts w:ascii="Times New Roman" w:hAnsi="Times New Roman" w:cs="Times New Roman"/>
          <w:sz w:val="28"/>
        </w:rPr>
        <w:t xml:space="preserve"> </w:t>
      </w:r>
    </w:p>
    <w:p w:rsidR="00DB4E7B" w:rsidRDefault="002432CF">
      <w:pPr>
        <w:pStyle w:val="19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position w:val="-20"/>
        </w:rPr>
        <w:object w:dxaOrig="3876" w:dyaOrig="600">
          <v:shape id="_x0000_i1045" type="#_x0000_t75" style="width:193.2pt;height:30pt" o:ole="">
            <v:imagedata r:id="rId43" o:title=""/>
          </v:shape>
          <o:OLEObject Type="Embed" ProgID="Equation.DSMT4" ShapeID="_x0000_i1045" DrawAspect="Content" ObjectID="_1569853240" r:id="rId44"/>
        </w:object>
      </w:r>
      <w:r>
        <w:t>.</w:t>
      </w:r>
    </w:p>
    <w:p w:rsidR="00DB4E7B" w:rsidRDefault="002432CF" w:rsidP="008D02A0">
      <w:pPr>
        <w:pStyle w:val="1a"/>
        <w:spacing w:after="0"/>
        <w:ind w:firstLine="709"/>
        <w:jc w:val="both"/>
        <w:rPr>
          <w:lang w:val="ru-RU" w:eastAsia="ru-RU"/>
        </w:rPr>
      </w:pPr>
      <w:r>
        <w:rPr>
          <w:lang w:val="ru-RU" w:eastAsia="ru-RU"/>
        </w:rPr>
        <w:t xml:space="preserve">Графически определим отрезок, на котором находится корень уравнения. Для этого построим график данной функции. Он представлен на рис. </w:t>
      </w:r>
      <w:r w:rsidR="001F31DC">
        <w:rPr>
          <w:lang w:eastAsia="ru-RU"/>
        </w:rPr>
        <w:t>2</w:t>
      </w:r>
      <w:r>
        <w:rPr>
          <w:lang w:val="ru-RU" w:eastAsia="ru-RU"/>
        </w:rPr>
        <w:t xml:space="preserve">. </w:t>
      </w:r>
    </w:p>
    <w:p w:rsidR="00DB4E7B" w:rsidRDefault="002432CF">
      <w:pPr>
        <w:pStyle w:val="1a"/>
        <w:ind w:firstLine="709"/>
        <w:jc w:val="both"/>
        <w:rPr>
          <w:lang w:val="ru-RU" w:eastAsia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710565</wp:posOffset>
            </wp:positionH>
            <wp:positionV relativeFrom="paragraph">
              <wp:posOffset>1287780</wp:posOffset>
            </wp:positionV>
            <wp:extent cx="5032375" cy="2049780"/>
            <wp:effectExtent l="0" t="0" r="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2375" cy="2049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lang w:val="ru-RU" w:eastAsia="ru-RU"/>
        </w:rPr>
        <w:t>Как видно из этого рисунка, корень находится на отрезке [0, 1]. Именно эти значения мы и используем в качестве начальных границ отрезка локализации корня.</w:t>
      </w:r>
    </w:p>
    <w:p w:rsidR="00DB4E7B" w:rsidRDefault="002432CF" w:rsidP="008D02A0">
      <w:pPr>
        <w:pStyle w:val="16"/>
        <w:keepNext/>
        <w:spacing w:line="360" w:lineRule="auto"/>
        <w:ind w:left="10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Рисунок </w:t>
      </w:r>
      <w:r w:rsidR="001F31DC">
        <w:rPr>
          <w:rFonts w:ascii="Times New Roman" w:hAnsi="Times New Roman"/>
          <w:sz w:val="28"/>
          <w:szCs w:val="28"/>
          <w:lang w:val="en-US" w:eastAsia="ru-RU"/>
        </w:rPr>
        <w:t xml:space="preserve">2 – </w:t>
      </w:r>
      <w:r w:rsidR="00215D32">
        <w:rPr>
          <w:rFonts w:ascii="Times New Roman" w:hAnsi="Times New Roman"/>
          <w:sz w:val="28"/>
          <w:szCs w:val="28"/>
          <w:lang w:eastAsia="ru-RU"/>
        </w:rPr>
        <w:t>Г</w:t>
      </w:r>
      <w:r>
        <w:rPr>
          <w:rFonts w:ascii="Times New Roman" w:hAnsi="Times New Roman"/>
          <w:sz w:val="28"/>
          <w:szCs w:val="28"/>
          <w:lang w:eastAsia="ru-RU"/>
        </w:rPr>
        <w:t>рафик функции</w:t>
      </w:r>
      <w:r>
        <w:rPr>
          <w:position w:val="-20"/>
        </w:rPr>
        <w:object w:dxaOrig="3828" w:dyaOrig="600">
          <v:shape id="_x0000_i1046" type="#_x0000_t75" style="width:191.4pt;height:30pt" o:ole="">
            <v:imagedata r:id="rId46" o:title=""/>
          </v:shape>
          <o:OLEObject Type="Embed" ProgID="Equation.DSMT4" ShapeID="_x0000_i1046" DrawAspect="Content" ObjectID="_1569853241" r:id="rId47"/>
        </w:object>
      </w:r>
      <w:r>
        <w:t>.</w:t>
      </w:r>
    </w:p>
    <w:p w:rsidR="00DB4E7B" w:rsidRPr="008D02A0" w:rsidRDefault="002432CF" w:rsidP="008D02A0">
      <w:pPr>
        <w:pStyle w:val="1a"/>
        <w:ind w:firstLine="709"/>
        <w:jc w:val="both"/>
        <w:rPr>
          <w:lang w:val="ru-RU" w:eastAsia="ru-RU"/>
        </w:rPr>
      </w:pPr>
      <w:r w:rsidRPr="008D02A0">
        <w:rPr>
          <w:lang w:val="ru-RU" w:eastAsia="ru-RU"/>
        </w:rPr>
        <w:t xml:space="preserve">Составлены подпрограммы вычисления функции </w:t>
      </w:r>
      <w:r w:rsidRPr="008D02A0">
        <w:rPr>
          <w:lang w:val="ru-RU" w:eastAsia="ru-RU"/>
        </w:rPr>
        <w:object w:dxaOrig="540" w:dyaOrig="348">
          <v:shape id="_x0000_i1047" type="#_x0000_t75" style="width:27pt;height:17.4pt" o:ole="">
            <v:imagedata r:id="rId48" o:title=""/>
          </v:shape>
          <o:OLEObject Type="Embed" ProgID="Equation.2" ShapeID="_x0000_i1047" DrawAspect="Content" ObjectID="_1569853242" r:id="rId49"/>
        </w:object>
      </w:r>
      <w:r w:rsidRPr="008D02A0">
        <w:rPr>
          <w:lang w:val="ru-RU" w:eastAsia="ru-RU"/>
        </w:rPr>
        <w:t xml:space="preserve"> и </w:t>
      </w:r>
      <w:r w:rsidRPr="008D02A0">
        <w:rPr>
          <w:lang w:val="ru-RU" w:eastAsia="ru-RU"/>
        </w:rPr>
        <w:object w:dxaOrig="600" w:dyaOrig="312">
          <v:shape id="_x0000_i1048" type="#_x0000_t75" style="width:30pt;height:15.6pt" o:ole="">
            <v:imagedata r:id="rId50" o:title=""/>
          </v:shape>
          <o:OLEObject Type="Embed" ProgID="Equation.DSMT4" ShapeID="_x0000_i1048" DrawAspect="Content" ObjectID="_1569853243" r:id="rId51"/>
        </w:object>
      </w:r>
      <w:r w:rsidRPr="008D02A0">
        <w:rPr>
          <w:lang w:val="ru-RU" w:eastAsia="ru-RU"/>
        </w:rPr>
        <w:t>.</w:t>
      </w:r>
    </w:p>
    <w:p w:rsidR="00DB4E7B" w:rsidRPr="008D02A0" w:rsidRDefault="002432CF" w:rsidP="008D02A0">
      <w:pPr>
        <w:pStyle w:val="1a"/>
        <w:spacing w:after="0"/>
        <w:ind w:firstLine="709"/>
        <w:jc w:val="both"/>
        <w:rPr>
          <w:lang w:val="ru-RU" w:eastAsia="ru-RU"/>
        </w:rPr>
      </w:pPr>
      <w:r w:rsidRPr="008D02A0">
        <w:rPr>
          <w:lang w:val="ru-RU" w:eastAsia="ru-RU"/>
        </w:rPr>
        <w:t xml:space="preserve">Составлена головная программа, содержащая обращение к подпрограмме </w:t>
      </w:r>
      <w:r w:rsidRPr="008D02A0">
        <w:rPr>
          <w:lang w:val="ru-RU" w:eastAsia="ru-RU"/>
        </w:rPr>
        <w:object w:dxaOrig="540" w:dyaOrig="348">
          <v:shape id="_x0000_i1049" type="#_x0000_t75" style="width:27pt;height:17.4pt" o:ole="">
            <v:imagedata r:id="rId48" o:title=""/>
          </v:shape>
          <o:OLEObject Type="Embed" ProgID="Equation.2" ShapeID="_x0000_i1049" DrawAspect="Content" ObjectID="_1569853244" r:id="rId52"/>
        </w:object>
      </w:r>
      <w:r w:rsidRPr="008D02A0">
        <w:rPr>
          <w:lang w:val="ru-RU" w:eastAsia="ru-RU"/>
        </w:rPr>
        <w:t xml:space="preserve">, </w:t>
      </w:r>
      <w:r w:rsidRPr="008D02A0">
        <w:rPr>
          <w:lang w:val="ru-RU" w:eastAsia="ru-RU"/>
        </w:rPr>
        <w:object w:dxaOrig="600" w:dyaOrig="312">
          <v:shape id="_x0000_i1050" type="#_x0000_t75" style="width:30pt;height:15.6pt" o:ole="">
            <v:imagedata r:id="rId50" o:title=""/>
          </v:shape>
          <o:OLEObject Type="Embed" ProgID="Equation.DSMT4" ShapeID="_x0000_i1050" DrawAspect="Content" ObjectID="_1569853245" r:id="rId53"/>
        </w:object>
      </w:r>
      <w:r w:rsidRPr="008D02A0">
        <w:rPr>
          <w:lang w:val="ru-RU" w:eastAsia="ru-RU"/>
        </w:rPr>
        <w:t xml:space="preserve">, NEWTON, </w:t>
      </w:r>
      <w:proofErr w:type="spellStart"/>
      <w:r w:rsidRPr="008D02A0">
        <w:rPr>
          <w:lang w:val="ru-RU" w:eastAsia="ru-RU"/>
        </w:rPr>
        <w:t>Round</w:t>
      </w:r>
      <w:proofErr w:type="spellEnd"/>
      <w:r w:rsidRPr="008D02A0">
        <w:rPr>
          <w:lang w:val="ru-RU" w:eastAsia="ru-RU"/>
        </w:rPr>
        <w:t xml:space="preserve"> и индикацию результатов. Программа представлена в приложении А.</w:t>
      </w:r>
    </w:p>
    <w:p w:rsidR="00DB4E7B" w:rsidRPr="008D02A0" w:rsidRDefault="002432CF" w:rsidP="008D02A0">
      <w:pPr>
        <w:pStyle w:val="1a"/>
        <w:spacing w:after="0"/>
        <w:ind w:firstLine="709"/>
        <w:jc w:val="both"/>
        <w:rPr>
          <w:b/>
          <w:szCs w:val="28"/>
          <w:lang w:val="ru-RU"/>
        </w:rPr>
      </w:pPr>
      <w:r w:rsidRPr="008D02A0">
        <w:rPr>
          <w:lang w:val="ru-RU" w:eastAsia="ru-RU"/>
        </w:rPr>
        <w:t xml:space="preserve">Выберем начальное приближение </w:t>
      </w:r>
      <w:r w:rsidRPr="008D02A0">
        <w:rPr>
          <w:lang w:val="ru-RU" w:eastAsia="ru-RU"/>
        </w:rPr>
        <w:object w:dxaOrig="252" w:dyaOrig="360">
          <v:shape id="_x0000_i1051" type="#_x0000_t75" style="width:12.6pt;height:18pt" o:ole="">
            <v:imagedata r:id="rId54" o:title=""/>
          </v:shape>
          <o:OLEObject Type="Embed" ProgID="Equation.DSMT4" ShapeID="_x0000_i1051" DrawAspect="Content" ObjectID="_1569853246" r:id="rId55"/>
        </w:object>
      </w:r>
      <w:r w:rsidRPr="008D02A0">
        <w:rPr>
          <w:lang w:val="ru-RU" w:eastAsia="ru-RU"/>
        </w:rPr>
        <w:t xml:space="preserve"> из [0,1] так, чтобы выполнялось условие:</w:t>
      </w:r>
      <w:r w:rsidRPr="008D02A0">
        <w:rPr>
          <w:lang w:val="ru-RU"/>
        </w:rPr>
        <w:tab/>
      </w:r>
    </w:p>
    <w:p w:rsidR="00DB4E7B" w:rsidRPr="008D02A0" w:rsidRDefault="002432CF" w:rsidP="008D02A0">
      <w:pPr>
        <w:pStyle w:val="13"/>
        <w:spacing w:line="360" w:lineRule="auto"/>
        <w:ind w:left="360"/>
        <w:jc w:val="right"/>
        <w:rPr>
          <w:position w:val="-10"/>
          <w:sz w:val="28"/>
          <w:szCs w:val="28"/>
        </w:rPr>
      </w:pPr>
      <w:r>
        <w:rPr>
          <w:position w:val="-10"/>
          <w:sz w:val="28"/>
          <w:szCs w:val="28"/>
        </w:rPr>
        <w:object w:dxaOrig="1488" w:dyaOrig="324">
          <v:shape id="_x0000_i1052" type="#_x0000_t75" style="width:74.4pt;height:16.8pt" o:ole="">
            <v:imagedata r:id="rId56" o:title=""/>
          </v:shape>
          <o:OLEObject Type="Embed" ProgID="Equation.DSMT4" ShapeID="_x0000_i1052" DrawAspect="Content" ObjectID="_1569853247" r:id="rId57"/>
        </w:object>
      </w:r>
      <w:r w:rsidRPr="008D02A0">
        <w:rPr>
          <w:position w:val="-10"/>
          <w:sz w:val="28"/>
          <w:szCs w:val="28"/>
        </w:rPr>
        <w:t>.</w:t>
      </w:r>
      <w:r w:rsidRPr="008D02A0">
        <w:rPr>
          <w:position w:val="-10"/>
          <w:sz w:val="28"/>
          <w:szCs w:val="28"/>
        </w:rPr>
        <w:tab/>
      </w:r>
      <w:r w:rsidRPr="008D02A0">
        <w:rPr>
          <w:position w:val="-10"/>
          <w:sz w:val="28"/>
          <w:szCs w:val="28"/>
        </w:rPr>
        <w:tab/>
      </w:r>
      <w:r w:rsidRPr="008D02A0">
        <w:rPr>
          <w:position w:val="-10"/>
          <w:sz w:val="28"/>
          <w:szCs w:val="28"/>
        </w:rPr>
        <w:tab/>
      </w:r>
      <w:r w:rsidRPr="008D02A0">
        <w:rPr>
          <w:position w:val="-10"/>
          <w:sz w:val="28"/>
          <w:szCs w:val="28"/>
        </w:rPr>
        <w:tab/>
      </w:r>
      <w:r w:rsidRPr="008D02A0">
        <w:rPr>
          <w:position w:val="-10"/>
          <w:sz w:val="28"/>
          <w:szCs w:val="28"/>
        </w:rPr>
        <w:tab/>
      </w:r>
      <w:r w:rsidRPr="008D02A0">
        <w:rPr>
          <w:position w:val="-10"/>
          <w:sz w:val="28"/>
          <w:szCs w:val="28"/>
        </w:rPr>
        <w:tab/>
        <w:t>(3)</w:t>
      </w:r>
    </w:p>
    <w:p w:rsidR="00DB4E7B" w:rsidRPr="008D02A0" w:rsidRDefault="002432CF" w:rsidP="008D02A0">
      <w:pPr>
        <w:pStyle w:val="1a"/>
        <w:spacing w:after="0"/>
        <w:ind w:firstLine="709"/>
        <w:jc w:val="both"/>
        <w:rPr>
          <w:lang w:val="ru-RU" w:eastAsia="ru-RU"/>
        </w:rPr>
      </w:pPr>
      <w:r w:rsidRPr="008D02A0">
        <w:rPr>
          <w:lang w:val="ru-RU" w:eastAsia="ru-RU"/>
        </w:rPr>
        <w:t xml:space="preserve">Пусть </w:t>
      </w:r>
      <w:r w:rsidR="008D02A0" w:rsidRPr="00633437">
        <w:rPr>
          <w:position w:val="-12"/>
        </w:rPr>
        <w:object w:dxaOrig="820" w:dyaOrig="360">
          <v:shape id="_x0000_i1112" type="#_x0000_t75" style="width:40.8pt;height:18pt" o:ole="">
            <v:imagedata r:id="rId58" o:title=""/>
          </v:shape>
          <o:OLEObject Type="Embed" ProgID="Equation.DSMT4" ShapeID="_x0000_i1112" DrawAspect="Content" ObjectID="_1569853248" r:id="rId59"/>
        </w:object>
      </w:r>
    </w:p>
    <w:p w:rsidR="008D02A0" w:rsidRPr="008D02A0" w:rsidRDefault="008D02A0" w:rsidP="008D02A0">
      <w:pPr>
        <w:pStyle w:val="1a"/>
        <w:ind w:firstLine="709"/>
        <w:jc w:val="both"/>
        <w:rPr>
          <w:lang w:val="ru-RU" w:eastAsia="ru-RU"/>
        </w:rPr>
      </w:pPr>
      <w:r w:rsidRPr="008D02A0">
        <w:rPr>
          <w:lang w:val="ru-RU" w:eastAsia="ru-RU"/>
        </w:rPr>
        <w:lastRenderedPageBreak/>
        <w:t xml:space="preserve">Для нахождения числа абсолютной обусловленности возьмём производную от f(x): </w:t>
      </w:r>
    </w:p>
    <w:p w:rsidR="008D02A0" w:rsidRPr="008D02A0" w:rsidRDefault="008D02A0" w:rsidP="008D02A0">
      <w:pPr>
        <w:spacing w:line="360" w:lineRule="auto"/>
        <w:ind w:left="360"/>
        <w:jc w:val="right"/>
        <w:rPr>
          <w:sz w:val="28"/>
          <w:szCs w:val="28"/>
        </w:rPr>
      </w:pPr>
      <w:r w:rsidRPr="001173DA">
        <w:object w:dxaOrig="1440" w:dyaOrig="620">
          <v:shape id="_x0000_i1065" type="#_x0000_t75" style="width:1in;height:31.2pt" o:ole="">
            <v:imagedata r:id="rId60" o:title=""/>
          </v:shape>
          <o:OLEObject Type="Embed" ProgID="Equation.DSMT4" ShapeID="_x0000_i1065" DrawAspect="Content" ObjectID="_1569853249" r:id="rId61"/>
        </w:object>
      </w:r>
      <w:r w:rsidR="001F31DC">
        <w:rPr>
          <w:lang w:val="en-US"/>
        </w:rPr>
        <w:t xml:space="preserve">                                </w:t>
      </w:r>
      <w:r w:rsidRPr="008D02A0">
        <w:rPr>
          <w:sz w:val="28"/>
          <w:szCs w:val="28"/>
        </w:rPr>
        <w:tab/>
      </w:r>
      <w:r w:rsidRPr="008D02A0">
        <w:rPr>
          <w:sz w:val="28"/>
          <w:szCs w:val="28"/>
        </w:rPr>
        <w:tab/>
      </w:r>
      <w:r w:rsidRPr="008D02A0">
        <w:rPr>
          <w:sz w:val="28"/>
          <w:szCs w:val="28"/>
        </w:rPr>
        <w:tab/>
        <w:t>(</w:t>
      </w:r>
      <w:r>
        <w:rPr>
          <w:sz w:val="28"/>
          <w:szCs w:val="28"/>
          <w:lang w:val="en-US"/>
        </w:rPr>
        <w:t>4</w:t>
      </w:r>
      <w:r w:rsidRPr="008D02A0">
        <w:rPr>
          <w:sz w:val="28"/>
          <w:szCs w:val="28"/>
        </w:rPr>
        <w:t>)</w:t>
      </w:r>
    </w:p>
    <w:p w:rsidR="008D02A0" w:rsidRPr="008D02A0" w:rsidRDefault="008D02A0" w:rsidP="008D02A0">
      <w:pPr>
        <w:pStyle w:val="1a"/>
        <w:spacing w:after="0"/>
        <w:ind w:firstLine="709"/>
        <w:jc w:val="both"/>
        <w:rPr>
          <w:lang w:val="ru-RU" w:eastAsia="ru-RU"/>
        </w:rPr>
      </w:pPr>
      <w:r w:rsidRPr="008D02A0">
        <w:rPr>
          <w:lang w:val="ru-RU" w:eastAsia="ru-RU"/>
        </w:rPr>
        <w:t>Соответственно, число обусловленности можно легко получить отсюда, как модуль обратной величины:</w:t>
      </w:r>
    </w:p>
    <w:p w:rsidR="008D02A0" w:rsidRPr="008D02A0" w:rsidRDefault="008D02A0" w:rsidP="008D02A0">
      <w:pPr>
        <w:spacing w:after="0" w:line="360" w:lineRule="auto"/>
        <w:ind w:left="360"/>
        <w:jc w:val="right"/>
        <w:rPr>
          <w:sz w:val="28"/>
          <w:szCs w:val="28"/>
        </w:rPr>
      </w:pPr>
      <w:r w:rsidRPr="001173DA">
        <w:rPr>
          <w:position w:val="-24"/>
        </w:rPr>
        <w:object w:dxaOrig="1740" w:dyaOrig="620">
          <v:shape id="_x0000_i1066" type="#_x0000_t75" style="width:87pt;height:31.2pt" o:ole="">
            <v:imagedata r:id="rId62" o:title=""/>
          </v:shape>
          <o:OLEObject Type="Embed" ProgID="Equation.DSMT4" ShapeID="_x0000_i1066" DrawAspect="Content" ObjectID="_1569853250" r:id="rId63"/>
        </w:object>
      </w:r>
      <w:r w:rsidRPr="00935CA7">
        <w:t xml:space="preserve"> </w:t>
      </w:r>
      <w:r w:rsidR="001F31DC">
        <w:rPr>
          <w:lang w:val="en-US"/>
        </w:rPr>
        <w:t xml:space="preserve">     </w:t>
      </w:r>
      <w:r w:rsidRPr="00935CA7">
        <w:t xml:space="preserve">                                                       </w:t>
      </w:r>
      <w:r w:rsidRPr="001F31DC">
        <w:rPr>
          <w:sz w:val="28"/>
          <w:szCs w:val="28"/>
          <w:lang w:val="en-US"/>
        </w:rPr>
        <w:t>(</w:t>
      </w:r>
      <w:r w:rsidRPr="001F31DC">
        <w:rPr>
          <w:sz w:val="28"/>
          <w:szCs w:val="28"/>
          <w:lang w:val="en-US"/>
        </w:rPr>
        <w:t>5</w:t>
      </w:r>
      <w:r w:rsidRPr="001F31DC">
        <w:rPr>
          <w:sz w:val="28"/>
          <w:szCs w:val="28"/>
          <w:lang w:val="en-US"/>
        </w:rPr>
        <w:t>)</w:t>
      </w:r>
    </w:p>
    <w:p w:rsidR="008D02A0" w:rsidRPr="008D02A0" w:rsidRDefault="008D02A0" w:rsidP="008D02A0">
      <w:pPr>
        <w:pStyle w:val="1a"/>
        <w:ind w:firstLine="709"/>
        <w:jc w:val="both"/>
        <w:rPr>
          <w:lang w:val="ru-RU" w:eastAsia="ru-RU"/>
        </w:rPr>
      </w:pPr>
      <w:r w:rsidRPr="008D02A0">
        <w:rPr>
          <w:lang w:val="ru-RU" w:eastAsia="ru-RU"/>
        </w:rPr>
        <w:t xml:space="preserve">Исследуем чувствительность метода к ошибкам в исходных данных. Для этого зафиксируем значение погрешности результата </w:t>
      </w:r>
      <w:proofErr w:type="spellStart"/>
      <w:r w:rsidRPr="008D02A0">
        <w:rPr>
          <w:lang w:val="ru-RU" w:eastAsia="ru-RU"/>
        </w:rPr>
        <w:t>Eps</w:t>
      </w:r>
      <w:proofErr w:type="spellEnd"/>
      <w:r w:rsidRPr="008D02A0">
        <w:rPr>
          <w:lang w:val="ru-RU" w:eastAsia="ru-RU"/>
        </w:rPr>
        <w:t xml:space="preserve"> = 0.000</w:t>
      </w:r>
      <w:r w:rsidRPr="008D02A0">
        <w:rPr>
          <w:lang w:val="ru-RU" w:eastAsia="ru-RU"/>
        </w:rPr>
        <w:t>0</w:t>
      </w:r>
      <w:r w:rsidRPr="008D02A0">
        <w:rPr>
          <w:lang w:val="ru-RU" w:eastAsia="ru-RU"/>
        </w:rPr>
        <w:t>1. А значение погрешности исходных данных будем изменять. Кроме того, зафиксируем количество итераций, которое понадобилось для вычисления корня. Число обусловленности будем вычислять по формуле (</w:t>
      </w:r>
      <w:r>
        <w:rPr>
          <w:lang w:eastAsia="ru-RU"/>
        </w:rPr>
        <w:t>5</w:t>
      </w:r>
      <w:r w:rsidRPr="008D02A0">
        <w:rPr>
          <w:lang w:val="ru-RU" w:eastAsia="ru-RU"/>
        </w:rPr>
        <w:t>). Результаты вычислений представлены в табл. 2.</w:t>
      </w:r>
    </w:p>
    <w:p w:rsidR="00DB4E7B" w:rsidRPr="008D02A0" w:rsidRDefault="002432CF" w:rsidP="00215D32">
      <w:pPr>
        <w:spacing w:after="0" w:line="360" w:lineRule="auto"/>
        <w:ind w:left="360"/>
        <w:rPr>
          <w:b/>
          <w:sz w:val="32"/>
          <w:szCs w:val="28"/>
        </w:rPr>
      </w:pPr>
      <w:r w:rsidRPr="008D02A0">
        <w:rPr>
          <w:sz w:val="28"/>
          <w:szCs w:val="28"/>
        </w:rPr>
        <w:t xml:space="preserve">Таблица 1 – Результаты вычисления программы при изменении </w:t>
      </w:r>
      <w:r w:rsidRPr="008D02A0">
        <w:rPr>
          <w:sz w:val="28"/>
          <w:szCs w:val="28"/>
          <w:lang w:val="en-US"/>
        </w:rPr>
        <w:t>Delta</w:t>
      </w:r>
    </w:p>
    <w:tbl>
      <w:tblPr>
        <w:tblStyle w:val="af5"/>
        <w:tblW w:w="9628" w:type="dxa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DB4E7B">
        <w:tc>
          <w:tcPr>
            <w:tcW w:w="1925" w:type="dxa"/>
          </w:tcPr>
          <w:p w:rsidR="00DB4E7B" w:rsidRDefault="002432CF" w:rsidP="008D02A0">
            <w:pPr>
              <w:pStyle w:val="13"/>
              <w:spacing w:line="360" w:lineRule="auto"/>
              <w:ind w:left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Eps</w:t>
            </w:r>
          </w:p>
        </w:tc>
        <w:tc>
          <w:tcPr>
            <w:tcW w:w="1925" w:type="dxa"/>
          </w:tcPr>
          <w:p w:rsidR="00DB4E7B" w:rsidRDefault="002432CF" w:rsidP="008D02A0">
            <w:pPr>
              <w:pStyle w:val="13"/>
              <w:spacing w:line="360" w:lineRule="auto"/>
              <w:ind w:left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Delta</w:t>
            </w:r>
          </w:p>
        </w:tc>
        <w:tc>
          <w:tcPr>
            <w:tcW w:w="1926" w:type="dxa"/>
          </w:tcPr>
          <w:p w:rsidR="00DB4E7B" w:rsidRDefault="002432CF" w:rsidP="008D02A0">
            <w:pPr>
              <w:pStyle w:val="13"/>
              <w:spacing w:line="360" w:lineRule="auto"/>
              <w:ind w:left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x*</w:t>
            </w:r>
          </w:p>
        </w:tc>
        <w:tc>
          <w:tcPr>
            <w:tcW w:w="1926" w:type="dxa"/>
          </w:tcPr>
          <w:p w:rsidR="00DB4E7B" w:rsidRDefault="008D02A0" w:rsidP="008D02A0">
            <w:pPr>
              <w:pStyle w:val="13"/>
              <w:spacing w:line="360" w:lineRule="auto"/>
              <w:ind w:left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926" w:type="dxa"/>
          </w:tcPr>
          <w:p w:rsidR="00DB4E7B" w:rsidRPr="008D02A0" w:rsidRDefault="001C5B0E" w:rsidP="008D02A0">
            <w:pPr>
              <w:spacing w:line="360" w:lineRule="auto"/>
              <w:ind w:left="360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⧍</m:t>
                    </m:r>
                  </m:sub>
                </m:sSub>
              </m:oMath>
            </m:oMathPara>
          </w:p>
        </w:tc>
      </w:tr>
      <w:tr w:rsidR="00DB4E7B">
        <w:tc>
          <w:tcPr>
            <w:tcW w:w="1925" w:type="dxa"/>
          </w:tcPr>
          <w:p w:rsidR="00DB4E7B" w:rsidRPr="008D02A0" w:rsidRDefault="002432CF" w:rsidP="008D02A0">
            <w:pPr>
              <w:spacing w:line="360" w:lineRule="auto"/>
              <w:ind w:left="360"/>
              <w:jc w:val="center"/>
              <w:rPr>
                <w:sz w:val="28"/>
              </w:rPr>
            </w:pPr>
            <w:r w:rsidRPr="008D02A0">
              <w:rPr>
                <w:sz w:val="28"/>
                <w:szCs w:val="28"/>
              </w:rPr>
              <w:t>0.00</w:t>
            </w:r>
            <w:r w:rsidRPr="008D02A0">
              <w:rPr>
                <w:sz w:val="28"/>
                <w:szCs w:val="28"/>
                <w:lang w:val="en-US"/>
              </w:rPr>
              <w:t>0</w:t>
            </w:r>
            <w:r w:rsidRPr="008D02A0">
              <w:rPr>
                <w:sz w:val="28"/>
                <w:szCs w:val="28"/>
              </w:rPr>
              <w:t>01</w:t>
            </w:r>
          </w:p>
        </w:tc>
        <w:tc>
          <w:tcPr>
            <w:tcW w:w="1925" w:type="dxa"/>
          </w:tcPr>
          <w:p w:rsidR="00DB4E7B" w:rsidRPr="008D02A0" w:rsidRDefault="002432CF" w:rsidP="008D02A0">
            <w:pPr>
              <w:spacing w:line="360" w:lineRule="auto"/>
              <w:ind w:left="360"/>
              <w:jc w:val="center"/>
              <w:rPr>
                <w:sz w:val="28"/>
                <w:lang w:val="en-US"/>
              </w:rPr>
            </w:pPr>
            <w:r w:rsidRPr="008D02A0">
              <w:rPr>
                <w:sz w:val="28"/>
                <w:lang w:val="en-US"/>
              </w:rPr>
              <w:t>0.1</w:t>
            </w:r>
          </w:p>
        </w:tc>
        <w:tc>
          <w:tcPr>
            <w:tcW w:w="1926" w:type="dxa"/>
          </w:tcPr>
          <w:p w:rsidR="00DB4E7B" w:rsidRPr="008D02A0" w:rsidRDefault="002432CF" w:rsidP="008D02A0">
            <w:pPr>
              <w:spacing w:line="360" w:lineRule="auto"/>
              <w:ind w:left="360"/>
              <w:jc w:val="center"/>
              <w:rPr>
                <w:sz w:val="28"/>
                <w:lang w:val="en-US"/>
              </w:rPr>
            </w:pPr>
            <w:r w:rsidRPr="008D02A0">
              <w:rPr>
                <w:sz w:val="28"/>
              </w:rPr>
              <w:t>0.4</w:t>
            </w:r>
            <w:r w:rsidRPr="008D02A0">
              <w:rPr>
                <w:sz w:val="28"/>
                <w:lang w:val="en-US"/>
              </w:rPr>
              <w:t>09524</w:t>
            </w:r>
          </w:p>
        </w:tc>
        <w:tc>
          <w:tcPr>
            <w:tcW w:w="1926" w:type="dxa"/>
          </w:tcPr>
          <w:p w:rsidR="00DB4E7B" w:rsidRPr="008D02A0" w:rsidRDefault="002432CF" w:rsidP="008D02A0">
            <w:pPr>
              <w:spacing w:line="360" w:lineRule="auto"/>
              <w:ind w:left="360"/>
              <w:jc w:val="center"/>
              <w:rPr>
                <w:sz w:val="28"/>
                <w:lang w:val="en-US"/>
              </w:rPr>
            </w:pPr>
            <w:r w:rsidRPr="008D02A0">
              <w:rPr>
                <w:sz w:val="28"/>
                <w:lang w:val="en-US"/>
              </w:rPr>
              <w:t>3</w:t>
            </w:r>
          </w:p>
        </w:tc>
        <w:tc>
          <w:tcPr>
            <w:tcW w:w="1926" w:type="dxa"/>
          </w:tcPr>
          <w:p w:rsidR="00DB4E7B" w:rsidRPr="008D02A0" w:rsidRDefault="002432CF" w:rsidP="008D02A0">
            <w:pPr>
              <w:spacing w:line="360" w:lineRule="auto"/>
              <w:ind w:left="360"/>
              <w:jc w:val="center"/>
              <w:rPr>
                <w:sz w:val="28"/>
              </w:rPr>
            </w:pPr>
            <w:r w:rsidRPr="008D02A0">
              <w:rPr>
                <w:sz w:val="28"/>
              </w:rPr>
              <w:t>0.726445</w:t>
            </w:r>
          </w:p>
        </w:tc>
      </w:tr>
      <w:tr w:rsidR="00DB4E7B">
        <w:tc>
          <w:tcPr>
            <w:tcW w:w="1925" w:type="dxa"/>
          </w:tcPr>
          <w:p w:rsidR="00DB4E7B" w:rsidRPr="008D02A0" w:rsidRDefault="002432CF" w:rsidP="008D02A0">
            <w:pPr>
              <w:spacing w:line="360" w:lineRule="auto"/>
              <w:ind w:left="360"/>
              <w:jc w:val="center"/>
              <w:rPr>
                <w:sz w:val="28"/>
              </w:rPr>
            </w:pPr>
            <w:r w:rsidRPr="008D02A0">
              <w:rPr>
                <w:sz w:val="28"/>
                <w:szCs w:val="28"/>
              </w:rPr>
              <w:t>0.00</w:t>
            </w:r>
            <w:r w:rsidRPr="008D02A0">
              <w:rPr>
                <w:sz w:val="28"/>
                <w:szCs w:val="28"/>
                <w:lang w:val="en-US"/>
              </w:rPr>
              <w:t>0</w:t>
            </w:r>
            <w:r w:rsidRPr="008D02A0">
              <w:rPr>
                <w:sz w:val="28"/>
                <w:szCs w:val="28"/>
              </w:rPr>
              <w:t>01</w:t>
            </w:r>
          </w:p>
        </w:tc>
        <w:tc>
          <w:tcPr>
            <w:tcW w:w="1925" w:type="dxa"/>
          </w:tcPr>
          <w:p w:rsidR="00DB4E7B" w:rsidRPr="008D02A0" w:rsidRDefault="002432CF" w:rsidP="008D02A0">
            <w:pPr>
              <w:spacing w:line="360" w:lineRule="auto"/>
              <w:ind w:left="360"/>
              <w:jc w:val="center"/>
              <w:rPr>
                <w:sz w:val="28"/>
                <w:lang w:val="en-US"/>
              </w:rPr>
            </w:pPr>
            <w:r w:rsidRPr="008D02A0">
              <w:rPr>
                <w:sz w:val="28"/>
                <w:lang w:val="en-US"/>
              </w:rPr>
              <w:t>0.01</w:t>
            </w:r>
          </w:p>
        </w:tc>
        <w:tc>
          <w:tcPr>
            <w:tcW w:w="1926" w:type="dxa"/>
          </w:tcPr>
          <w:p w:rsidR="00DB4E7B" w:rsidRPr="008D02A0" w:rsidRDefault="002432CF" w:rsidP="008D02A0">
            <w:pPr>
              <w:spacing w:line="360" w:lineRule="auto"/>
              <w:ind w:left="360"/>
              <w:jc w:val="center"/>
              <w:rPr>
                <w:sz w:val="28"/>
                <w:lang w:val="en-US"/>
              </w:rPr>
            </w:pPr>
            <w:r w:rsidRPr="008D02A0">
              <w:rPr>
                <w:sz w:val="28"/>
                <w:lang w:val="en-US"/>
              </w:rPr>
              <w:t>0.413029</w:t>
            </w:r>
          </w:p>
        </w:tc>
        <w:tc>
          <w:tcPr>
            <w:tcW w:w="1926" w:type="dxa"/>
          </w:tcPr>
          <w:p w:rsidR="00DB4E7B" w:rsidRPr="008D02A0" w:rsidRDefault="002432CF" w:rsidP="008D02A0">
            <w:pPr>
              <w:spacing w:line="360" w:lineRule="auto"/>
              <w:ind w:left="360"/>
              <w:jc w:val="center"/>
              <w:rPr>
                <w:sz w:val="28"/>
                <w:lang w:val="en-US"/>
              </w:rPr>
            </w:pPr>
            <w:r w:rsidRPr="008D02A0">
              <w:rPr>
                <w:sz w:val="28"/>
                <w:lang w:val="en-US"/>
              </w:rPr>
              <w:t>4</w:t>
            </w:r>
          </w:p>
        </w:tc>
        <w:tc>
          <w:tcPr>
            <w:tcW w:w="1926" w:type="dxa"/>
          </w:tcPr>
          <w:p w:rsidR="00DB4E7B" w:rsidRPr="008D02A0" w:rsidRDefault="002432CF" w:rsidP="008D02A0">
            <w:pPr>
              <w:spacing w:line="360" w:lineRule="auto"/>
              <w:ind w:left="360"/>
              <w:jc w:val="center"/>
              <w:rPr>
                <w:sz w:val="28"/>
              </w:rPr>
            </w:pPr>
            <w:r w:rsidRPr="008D02A0">
              <w:rPr>
                <w:sz w:val="28"/>
              </w:rPr>
              <w:t>0.730588</w:t>
            </w:r>
          </w:p>
        </w:tc>
      </w:tr>
      <w:tr w:rsidR="00DB4E7B">
        <w:tc>
          <w:tcPr>
            <w:tcW w:w="1925" w:type="dxa"/>
          </w:tcPr>
          <w:p w:rsidR="00DB4E7B" w:rsidRPr="008D02A0" w:rsidRDefault="002432CF" w:rsidP="008D02A0">
            <w:pPr>
              <w:spacing w:line="360" w:lineRule="auto"/>
              <w:ind w:left="360"/>
              <w:jc w:val="center"/>
              <w:rPr>
                <w:sz w:val="28"/>
              </w:rPr>
            </w:pPr>
            <w:r w:rsidRPr="008D02A0">
              <w:rPr>
                <w:sz w:val="28"/>
                <w:szCs w:val="28"/>
              </w:rPr>
              <w:t>0.00</w:t>
            </w:r>
            <w:r w:rsidRPr="008D02A0">
              <w:rPr>
                <w:sz w:val="28"/>
                <w:szCs w:val="28"/>
                <w:lang w:val="en-US"/>
              </w:rPr>
              <w:t>0</w:t>
            </w:r>
            <w:r w:rsidRPr="008D02A0">
              <w:rPr>
                <w:sz w:val="28"/>
                <w:szCs w:val="28"/>
              </w:rPr>
              <w:t>01</w:t>
            </w:r>
          </w:p>
        </w:tc>
        <w:tc>
          <w:tcPr>
            <w:tcW w:w="1925" w:type="dxa"/>
          </w:tcPr>
          <w:p w:rsidR="00DB4E7B" w:rsidRPr="008D02A0" w:rsidRDefault="002432CF" w:rsidP="008D02A0">
            <w:pPr>
              <w:spacing w:line="360" w:lineRule="auto"/>
              <w:ind w:left="360"/>
              <w:jc w:val="center"/>
              <w:rPr>
                <w:sz w:val="28"/>
                <w:lang w:val="en-US"/>
              </w:rPr>
            </w:pPr>
            <w:r w:rsidRPr="008D02A0">
              <w:rPr>
                <w:sz w:val="28"/>
                <w:lang w:val="en-US"/>
              </w:rPr>
              <w:t>0.001</w:t>
            </w:r>
          </w:p>
        </w:tc>
        <w:tc>
          <w:tcPr>
            <w:tcW w:w="1926" w:type="dxa"/>
          </w:tcPr>
          <w:p w:rsidR="00DB4E7B" w:rsidRPr="008D02A0" w:rsidRDefault="002432CF" w:rsidP="008D02A0">
            <w:pPr>
              <w:spacing w:line="360" w:lineRule="auto"/>
              <w:ind w:left="360"/>
              <w:jc w:val="center"/>
              <w:rPr>
                <w:sz w:val="28"/>
                <w:lang w:val="en-US"/>
              </w:rPr>
            </w:pPr>
            <w:r w:rsidRPr="008D02A0">
              <w:rPr>
                <w:sz w:val="28"/>
                <w:lang w:val="en-US"/>
              </w:rPr>
              <w:t>0.412336</w:t>
            </w:r>
          </w:p>
        </w:tc>
        <w:tc>
          <w:tcPr>
            <w:tcW w:w="1926" w:type="dxa"/>
          </w:tcPr>
          <w:p w:rsidR="00DB4E7B" w:rsidRPr="008D02A0" w:rsidRDefault="002432CF" w:rsidP="008D02A0">
            <w:pPr>
              <w:spacing w:line="360" w:lineRule="auto"/>
              <w:ind w:left="360"/>
              <w:jc w:val="center"/>
              <w:rPr>
                <w:sz w:val="28"/>
                <w:lang w:val="en-US"/>
              </w:rPr>
            </w:pPr>
            <w:r w:rsidRPr="008D02A0">
              <w:rPr>
                <w:sz w:val="28"/>
                <w:lang w:val="en-US"/>
              </w:rPr>
              <w:t>6</w:t>
            </w:r>
          </w:p>
        </w:tc>
        <w:tc>
          <w:tcPr>
            <w:tcW w:w="1926" w:type="dxa"/>
          </w:tcPr>
          <w:p w:rsidR="00DB4E7B" w:rsidRPr="008D02A0" w:rsidRDefault="002432CF" w:rsidP="008D02A0">
            <w:pPr>
              <w:spacing w:line="360" w:lineRule="auto"/>
              <w:ind w:left="360"/>
              <w:jc w:val="center"/>
              <w:rPr>
                <w:sz w:val="28"/>
              </w:rPr>
            </w:pPr>
            <w:r w:rsidRPr="008D02A0">
              <w:rPr>
                <w:sz w:val="28"/>
              </w:rPr>
              <w:t>0.723500</w:t>
            </w:r>
          </w:p>
        </w:tc>
      </w:tr>
      <w:tr w:rsidR="00DB4E7B">
        <w:tc>
          <w:tcPr>
            <w:tcW w:w="1925" w:type="dxa"/>
          </w:tcPr>
          <w:p w:rsidR="00DB4E7B" w:rsidRPr="008D02A0" w:rsidRDefault="002432CF" w:rsidP="008D02A0">
            <w:pPr>
              <w:spacing w:line="360" w:lineRule="auto"/>
              <w:ind w:left="360"/>
              <w:jc w:val="center"/>
              <w:rPr>
                <w:sz w:val="28"/>
              </w:rPr>
            </w:pPr>
            <w:r w:rsidRPr="008D02A0">
              <w:rPr>
                <w:sz w:val="28"/>
                <w:szCs w:val="28"/>
              </w:rPr>
              <w:t>0.00</w:t>
            </w:r>
            <w:r w:rsidRPr="008D02A0">
              <w:rPr>
                <w:sz w:val="28"/>
                <w:szCs w:val="28"/>
                <w:lang w:val="en-US"/>
              </w:rPr>
              <w:t>0</w:t>
            </w:r>
            <w:r w:rsidRPr="008D02A0">
              <w:rPr>
                <w:sz w:val="28"/>
                <w:szCs w:val="28"/>
              </w:rPr>
              <w:t>01</w:t>
            </w:r>
          </w:p>
        </w:tc>
        <w:tc>
          <w:tcPr>
            <w:tcW w:w="1925" w:type="dxa"/>
          </w:tcPr>
          <w:p w:rsidR="00DB4E7B" w:rsidRPr="008D02A0" w:rsidRDefault="002432CF" w:rsidP="008D02A0">
            <w:pPr>
              <w:spacing w:line="360" w:lineRule="auto"/>
              <w:ind w:left="360"/>
              <w:jc w:val="center"/>
              <w:rPr>
                <w:sz w:val="28"/>
                <w:lang w:val="en-US"/>
              </w:rPr>
            </w:pPr>
            <w:r w:rsidRPr="008D02A0">
              <w:rPr>
                <w:sz w:val="28"/>
                <w:lang w:val="en-US"/>
              </w:rPr>
              <w:t>0.0001</w:t>
            </w:r>
          </w:p>
        </w:tc>
        <w:tc>
          <w:tcPr>
            <w:tcW w:w="1926" w:type="dxa"/>
          </w:tcPr>
          <w:p w:rsidR="00DB4E7B" w:rsidRPr="008D02A0" w:rsidRDefault="002432CF" w:rsidP="008D02A0">
            <w:pPr>
              <w:spacing w:line="360" w:lineRule="auto"/>
              <w:ind w:left="360"/>
              <w:jc w:val="center"/>
              <w:rPr>
                <w:sz w:val="28"/>
              </w:rPr>
            </w:pPr>
            <w:r w:rsidRPr="008D02A0">
              <w:rPr>
                <w:sz w:val="28"/>
              </w:rPr>
              <w:t>0.412119</w:t>
            </w:r>
          </w:p>
        </w:tc>
        <w:tc>
          <w:tcPr>
            <w:tcW w:w="1926" w:type="dxa"/>
          </w:tcPr>
          <w:p w:rsidR="00DB4E7B" w:rsidRPr="008D02A0" w:rsidRDefault="002432CF" w:rsidP="008D02A0">
            <w:pPr>
              <w:spacing w:line="360" w:lineRule="auto"/>
              <w:ind w:left="360"/>
              <w:jc w:val="center"/>
              <w:rPr>
                <w:sz w:val="28"/>
                <w:lang w:val="en-US"/>
              </w:rPr>
            </w:pPr>
            <w:r w:rsidRPr="008D02A0">
              <w:rPr>
                <w:sz w:val="28"/>
                <w:lang w:val="en-US"/>
              </w:rPr>
              <w:t>7</w:t>
            </w:r>
          </w:p>
        </w:tc>
        <w:tc>
          <w:tcPr>
            <w:tcW w:w="1926" w:type="dxa"/>
          </w:tcPr>
          <w:p w:rsidR="00DB4E7B" w:rsidRPr="008D02A0" w:rsidRDefault="002432CF" w:rsidP="008D02A0">
            <w:pPr>
              <w:spacing w:line="360" w:lineRule="auto"/>
              <w:ind w:left="360"/>
              <w:jc w:val="center"/>
              <w:rPr>
                <w:sz w:val="28"/>
              </w:rPr>
            </w:pPr>
            <w:r w:rsidRPr="008D02A0">
              <w:rPr>
                <w:sz w:val="28"/>
              </w:rPr>
              <w:t>0.724035</w:t>
            </w:r>
          </w:p>
        </w:tc>
      </w:tr>
      <w:tr w:rsidR="00DB4E7B">
        <w:tc>
          <w:tcPr>
            <w:tcW w:w="1925" w:type="dxa"/>
          </w:tcPr>
          <w:p w:rsidR="00DB4E7B" w:rsidRPr="008D02A0" w:rsidRDefault="002432CF" w:rsidP="008D02A0">
            <w:pPr>
              <w:spacing w:line="360" w:lineRule="auto"/>
              <w:ind w:left="360"/>
              <w:jc w:val="center"/>
              <w:rPr>
                <w:sz w:val="28"/>
              </w:rPr>
            </w:pPr>
            <w:r w:rsidRPr="008D02A0">
              <w:rPr>
                <w:sz w:val="28"/>
                <w:szCs w:val="28"/>
              </w:rPr>
              <w:t>0.00</w:t>
            </w:r>
            <w:r w:rsidRPr="008D02A0">
              <w:rPr>
                <w:sz w:val="28"/>
                <w:szCs w:val="28"/>
                <w:lang w:val="en-US"/>
              </w:rPr>
              <w:t>0</w:t>
            </w:r>
            <w:r w:rsidRPr="008D02A0">
              <w:rPr>
                <w:sz w:val="28"/>
                <w:szCs w:val="28"/>
              </w:rPr>
              <w:t>01</w:t>
            </w:r>
          </w:p>
        </w:tc>
        <w:tc>
          <w:tcPr>
            <w:tcW w:w="1925" w:type="dxa"/>
          </w:tcPr>
          <w:p w:rsidR="00DB4E7B" w:rsidRPr="008D02A0" w:rsidRDefault="002432CF" w:rsidP="008D02A0">
            <w:pPr>
              <w:spacing w:line="360" w:lineRule="auto"/>
              <w:ind w:left="360"/>
              <w:jc w:val="center"/>
              <w:rPr>
                <w:sz w:val="28"/>
                <w:lang w:val="en-US"/>
              </w:rPr>
            </w:pPr>
            <w:r w:rsidRPr="008D02A0">
              <w:rPr>
                <w:sz w:val="28"/>
                <w:lang w:val="en-US"/>
              </w:rPr>
              <w:t>0.00001</w:t>
            </w:r>
          </w:p>
        </w:tc>
        <w:tc>
          <w:tcPr>
            <w:tcW w:w="1926" w:type="dxa"/>
          </w:tcPr>
          <w:p w:rsidR="00DB4E7B" w:rsidRPr="008D02A0" w:rsidRDefault="002432CF" w:rsidP="008D02A0">
            <w:pPr>
              <w:spacing w:line="360" w:lineRule="auto"/>
              <w:ind w:left="360"/>
              <w:jc w:val="center"/>
              <w:rPr>
                <w:sz w:val="28"/>
                <w:lang w:val="en-US"/>
              </w:rPr>
            </w:pPr>
            <w:r w:rsidRPr="008D02A0">
              <w:rPr>
                <w:sz w:val="28"/>
                <w:lang w:val="en-US"/>
              </w:rPr>
              <w:t>0.412105</w:t>
            </w:r>
          </w:p>
        </w:tc>
        <w:tc>
          <w:tcPr>
            <w:tcW w:w="1926" w:type="dxa"/>
          </w:tcPr>
          <w:p w:rsidR="00DB4E7B" w:rsidRPr="008D02A0" w:rsidRDefault="002432CF" w:rsidP="008D02A0">
            <w:pPr>
              <w:spacing w:line="360" w:lineRule="auto"/>
              <w:ind w:left="360"/>
              <w:jc w:val="center"/>
              <w:rPr>
                <w:sz w:val="28"/>
                <w:lang w:val="en-US"/>
              </w:rPr>
            </w:pPr>
            <w:r w:rsidRPr="008D02A0">
              <w:rPr>
                <w:sz w:val="28"/>
                <w:lang w:val="en-US"/>
              </w:rPr>
              <w:t>8</w:t>
            </w:r>
          </w:p>
        </w:tc>
        <w:tc>
          <w:tcPr>
            <w:tcW w:w="1926" w:type="dxa"/>
          </w:tcPr>
          <w:p w:rsidR="00DB4E7B" w:rsidRPr="008D02A0" w:rsidRDefault="002432CF" w:rsidP="008D02A0">
            <w:pPr>
              <w:spacing w:line="360" w:lineRule="auto"/>
              <w:ind w:left="360"/>
              <w:jc w:val="center"/>
              <w:rPr>
                <w:sz w:val="28"/>
              </w:rPr>
            </w:pPr>
            <w:r w:rsidRPr="008D02A0">
              <w:rPr>
                <w:sz w:val="28"/>
              </w:rPr>
              <w:t>0.724065</w:t>
            </w:r>
          </w:p>
        </w:tc>
      </w:tr>
      <w:tr w:rsidR="00DB4E7B">
        <w:tc>
          <w:tcPr>
            <w:tcW w:w="1925" w:type="dxa"/>
          </w:tcPr>
          <w:p w:rsidR="00DB4E7B" w:rsidRPr="008D02A0" w:rsidRDefault="002432CF" w:rsidP="008D02A0">
            <w:pPr>
              <w:spacing w:line="360" w:lineRule="auto"/>
              <w:ind w:left="360"/>
              <w:jc w:val="center"/>
              <w:rPr>
                <w:sz w:val="28"/>
              </w:rPr>
            </w:pPr>
            <w:r w:rsidRPr="008D02A0">
              <w:rPr>
                <w:sz w:val="28"/>
                <w:szCs w:val="28"/>
              </w:rPr>
              <w:t>0.00</w:t>
            </w:r>
            <w:r w:rsidRPr="008D02A0">
              <w:rPr>
                <w:sz w:val="28"/>
                <w:szCs w:val="28"/>
                <w:lang w:val="en-US"/>
              </w:rPr>
              <w:t>0</w:t>
            </w:r>
            <w:r w:rsidRPr="008D02A0">
              <w:rPr>
                <w:sz w:val="28"/>
                <w:szCs w:val="28"/>
              </w:rPr>
              <w:t>01</w:t>
            </w:r>
          </w:p>
        </w:tc>
        <w:tc>
          <w:tcPr>
            <w:tcW w:w="1925" w:type="dxa"/>
          </w:tcPr>
          <w:p w:rsidR="00DB4E7B" w:rsidRPr="008D02A0" w:rsidRDefault="002432CF" w:rsidP="008D02A0">
            <w:pPr>
              <w:spacing w:line="360" w:lineRule="auto"/>
              <w:ind w:left="360"/>
              <w:jc w:val="center"/>
              <w:rPr>
                <w:sz w:val="28"/>
                <w:lang w:val="en-US"/>
              </w:rPr>
            </w:pPr>
            <w:r w:rsidRPr="008D02A0">
              <w:rPr>
                <w:sz w:val="28"/>
                <w:lang w:val="en-US"/>
              </w:rPr>
              <w:t>0.</w:t>
            </w:r>
            <w:r w:rsidRPr="008D02A0">
              <w:rPr>
                <w:sz w:val="28"/>
              </w:rPr>
              <w:t>0</w:t>
            </w:r>
            <w:r w:rsidRPr="008D02A0">
              <w:rPr>
                <w:sz w:val="28"/>
                <w:lang w:val="en-US"/>
              </w:rPr>
              <w:t>00001</w:t>
            </w:r>
          </w:p>
        </w:tc>
        <w:tc>
          <w:tcPr>
            <w:tcW w:w="1926" w:type="dxa"/>
          </w:tcPr>
          <w:p w:rsidR="00DB4E7B" w:rsidRPr="008D02A0" w:rsidRDefault="002432CF" w:rsidP="008D02A0">
            <w:pPr>
              <w:spacing w:line="360" w:lineRule="auto"/>
              <w:ind w:left="360"/>
              <w:jc w:val="center"/>
              <w:rPr>
                <w:sz w:val="28"/>
                <w:lang w:val="en-US"/>
              </w:rPr>
            </w:pPr>
            <w:r w:rsidRPr="008D02A0">
              <w:rPr>
                <w:sz w:val="28"/>
                <w:lang w:val="en-US"/>
              </w:rPr>
              <w:t>0.412104</w:t>
            </w:r>
          </w:p>
        </w:tc>
        <w:tc>
          <w:tcPr>
            <w:tcW w:w="1926" w:type="dxa"/>
          </w:tcPr>
          <w:p w:rsidR="00DB4E7B" w:rsidRPr="008D02A0" w:rsidRDefault="002432CF" w:rsidP="008D02A0">
            <w:pPr>
              <w:spacing w:line="360" w:lineRule="auto"/>
              <w:ind w:left="360"/>
              <w:jc w:val="center"/>
              <w:rPr>
                <w:sz w:val="28"/>
                <w:lang w:val="en-US"/>
              </w:rPr>
            </w:pPr>
            <w:r w:rsidRPr="008D02A0">
              <w:rPr>
                <w:sz w:val="28"/>
                <w:lang w:val="en-US"/>
              </w:rPr>
              <w:t>8</w:t>
            </w:r>
          </w:p>
        </w:tc>
        <w:tc>
          <w:tcPr>
            <w:tcW w:w="1926" w:type="dxa"/>
          </w:tcPr>
          <w:p w:rsidR="00DB4E7B" w:rsidRPr="008D02A0" w:rsidRDefault="002432CF" w:rsidP="008D02A0">
            <w:pPr>
              <w:spacing w:line="360" w:lineRule="auto"/>
              <w:ind w:left="360"/>
              <w:jc w:val="center"/>
              <w:rPr>
                <w:sz w:val="28"/>
                <w:lang w:val="en-US"/>
              </w:rPr>
            </w:pPr>
            <w:r w:rsidRPr="008D02A0">
              <w:rPr>
                <w:sz w:val="28"/>
              </w:rPr>
              <w:t>0.724059</w:t>
            </w:r>
          </w:p>
        </w:tc>
      </w:tr>
    </w:tbl>
    <w:p w:rsidR="00DB4E7B" w:rsidRDefault="00DB4E7B" w:rsidP="008D02A0">
      <w:pPr>
        <w:spacing w:line="360" w:lineRule="auto"/>
        <w:rPr>
          <w:sz w:val="28"/>
          <w:szCs w:val="28"/>
        </w:rPr>
      </w:pPr>
    </w:p>
    <w:p w:rsidR="00DB4E7B" w:rsidRDefault="002432CF" w:rsidP="008D02A0">
      <w:pPr>
        <w:pStyle w:val="13"/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Для расчёта скорости сходимости метода воспользуемся формулой:</w:t>
      </w:r>
    </w:p>
    <w:p w:rsidR="00DB4E7B" w:rsidRDefault="002432CF" w:rsidP="008D02A0">
      <w:pPr>
        <w:pStyle w:val="13"/>
        <w:spacing w:line="360" w:lineRule="auto"/>
        <w:ind w:left="360"/>
        <w:jc w:val="right"/>
        <w:rPr>
          <w:sz w:val="28"/>
        </w:rPr>
      </w:pPr>
      <w:r>
        <w:rPr>
          <w:position w:val="-16"/>
          <w:sz w:val="28"/>
        </w:rPr>
        <w:object w:dxaOrig="4080" w:dyaOrig="480">
          <v:shape id="_x0000_i1054" type="#_x0000_t75" style="width:204pt;height:24pt" o:ole="">
            <v:imagedata r:id="rId64" o:title=""/>
          </v:shape>
          <o:OLEObject Type="Embed" ProgID="Equation.DSMT4" ShapeID="_x0000_i1054" DrawAspect="Content" ObjectID="_1569853251" r:id="rId65"/>
        </w:object>
      </w:r>
      <w:r>
        <w:rPr>
          <w:sz w:val="28"/>
        </w:rPr>
        <w:t>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(6)</w:t>
      </w:r>
    </w:p>
    <w:p w:rsidR="00DB4E7B" w:rsidRDefault="002432CF" w:rsidP="008D02A0">
      <w:pPr>
        <w:pStyle w:val="13"/>
        <w:spacing w:line="360" w:lineRule="auto"/>
        <w:ind w:left="360"/>
        <w:rPr>
          <w:sz w:val="28"/>
        </w:rPr>
      </w:pPr>
      <w:r>
        <w:rPr>
          <w:sz w:val="28"/>
        </w:rPr>
        <w:lastRenderedPageBreak/>
        <w:t xml:space="preserve">Возьмём </w:t>
      </w:r>
      <w:r>
        <w:rPr>
          <w:position w:val="-6"/>
          <w:sz w:val="28"/>
        </w:rPr>
        <w:object w:dxaOrig="252" w:dyaOrig="312">
          <v:shape id="_x0000_i1055" type="#_x0000_t75" style="width:12.6pt;height:15.6pt" o:ole="">
            <v:imagedata r:id="rId66" o:title=""/>
          </v:shape>
          <o:OLEObject Type="Embed" ProgID="Equation.DSMT4" ShapeID="_x0000_i1055" DrawAspect="Content" ObjectID="_1569853252" r:id="rId67"/>
        </w:object>
      </w:r>
      <w:r>
        <w:rPr>
          <w:sz w:val="28"/>
        </w:rPr>
        <w:t xml:space="preserve"> из всех, начиная с второго, опытов в табл. 1, оценим значение </w:t>
      </w:r>
      <w:r>
        <w:rPr>
          <w:sz w:val="28"/>
          <w:lang w:val="en-US"/>
        </w:rPr>
        <w:t>p</w:t>
      </w:r>
      <w:r>
        <w:rPr>
          <w:sz w:val="28"/>
        </w:rPr>
        <w:t xml:space="preserve"> при </w:t>
      </w:r>
      <w:r>
        <w:rPr>
          <w:position w:val="-6"/>
          <w:sz w:val="28"/>
        </w:rPr>
        <w:object w:dxaOrig="720" w:dyaOrig="288">
          <v:shape id="_x0000_i1056" type="#_x0000_t75" style="width:36pt;height:14.4pt" o:ole="">
            <v:imagedata r:id="rId68" o:title=""/>
          </v:shape>
          <o:OLEObject Type="Embed" ProgID="Equation.DSMT4" ShapeID="_x0000_i1056" DrawAspect="Content" ObjectID="_1569853253" r:id="rId69"/>
        </w:object>
      </w:r>
      <w:r>
        <w:rPr>
          <w:sz w:val="28"/>
        </w:rPr>
        <w:t>. Результаты представлены в табл. 2.</w:t>
      </w:r>
    </w:p>
    <w:p w:rsidR="00DB4E7B" w:rsidRDefault="002432CF" w:rsidP="00215D32">
      <w:pPr>
        <w:spacing w:after="0"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Таблица 2 – </w:t>
      </w:r>
      <w:r w:rsidR="00215D32">
        <w:rPr>
          <w:sz w:val="28"/>
          <w:szCs w:val="28"/>
        </w:rPr>
        <w:t>Вычисление скорости сходимости метода Ньютона</w:t>
      </w:r>
    </w:p>
    <w:tbl>
      <w:tblPr>
        <w:tblStyle w:val="af5"/>
        <w:tblW w:w="8080" w:type="dxa"/>
        <w:tblLayout w:type="fixed"/>
        <w:tblLook w:val="04A0" w:firstRow="1" w:lastRow="0" w:firstColumn="1" w:lastColumn="0" w:noHBand="0" w:noVBand="1"/>
      </w:tblPr>
      <w:tblGrid>
        <w:gridCol w:w="2552"/>
        <w:gridCol w:w="2835"/>
        <w:gridCol w:w="2693"/>
      </w:tblGrid>
      <w:tr w:rsidR="00DB4E7B">
        <w:trPr>
          <w:trHeight w:val="492"/>
        </w:trPr>
        <w:tc>
          <w:tcPr>
            <w:tcW w:w="2552" w:type="dxa"/>
          </w:tcPr>
          <w:p w:rsidR="00DB4E7B" w:rsidRPr="008D02A0" w:rsidRDefault="002432CF" w:rsidP="008D02A0">
            <w:pPr>
              <w:spacing w:line="360" w:lineRule="auto"/>
              <w:ind w:left="360"/>
              <w:jc w:val="center"/>
              <w:rPr>
                <w:sz w:val="28"/>
              </w:rPr>
            </w:pPr>
            <w:r>
              <w:object w:dxaOrig="852" w:dyaOrig="432">
                <v:shape id="_x0000_i1057" type="#_x0000_t75" style="width:42.6pt;height:21.6pt" o:ole="">
                  <v:imagedata r:id="rId70" o:title=""/>
                </v:shape>
                <o:OLEObject Type="Embed" ProgID="Equation.DSMT4" ShapeID="_x0000_i1057" DrawAspect="Content" ObjectID="_1569853254" r:id="rId71"/>
              </w:object>
            </w:r>
          </w:p>
        </w:tc>
        <w:tc>
          <w:tcPr>
            <w:tcW w:w="2835" w:type="dxa"/>
          </w:tcPr>
          <w:p w:rsidR="00DB4E7B" w:rsidRPr="008D02A0" w:rsidRDefault="002432CF" w:rsidP="008D02A0">
            <w:pPr>
              <w:spacing w:line="360" w:lineRule="auto"/>
              <w:ind w:left="360"/>
              <w:jc w:val="center"/>
              <w:rPr>
                <w:sz w:val="28"/>
                <w:szCs w:val="28"/>
              </w:rPr>
            </w:pPr>
            <w:r>
              <w:object w:dxaOrig="948" w:dyaOrig="480">
                <v:shape id="_x0000_i1058" type="#_x0000_t75" style="width:47.4pt;height:24pt" o:ole="">
                  <v:imagedata r:id="rId72" o:title=""/>
                </v:shape>
                <o:OLEObject Type="Embed" ProgID="Equation.DSMT4" ShapeID="_x0000_i1058" DrawAspect="Content" ObjectID="_1569853255" r:id="rId73"/>
              </w:object>
            </w:r>
          </w:p>
        </w:tc>
        <w:tc>
          <w:tcPr>
            <w:tcW w:w="2693" w:type="dxa"/>
          </w:tcPr>
          <w:p w:rsidR="00DB4E7B" w:rsidRPr="008D02A0" w:rsidRDefault="002432CF" w:rsidP="008D02A0">
            <w:pPr>
              <w:spacing w:line="360" w:lineRule="auto"/>
              <w:ind w:left="360"/>
              <w:jc w:val="center"/>
              <w:rPr>
                <w:sz w:val="28"/>
                <w:szCs w:val="28"/>
              </w:rPr>
            </w:pPr>
            <w:r>
              <w:object w:dxaOrig="1008" w:dyaOrig="432">
                <v:shape id="_x0000_i1059" type="#_x0000_t75" style="width:50.4pt;height:21.6pt" o:ole="">
                  <v:imagedata r:id="rId74" o:title=""/>
                </v:shape>
                <o:OLEObject Type="Embed" ProgID="Equation.DSMT4" ShapeID="_x0000_i1059" DrawAspect="Content" ObjectID="_1569853256" r:id="rId75"/>
              </w:object>
            </w:r>
          </w:p>
        </w:tc>
      </w:tr>
      <w:tr w:rsidR="00DB4E7B">
        <w:trPr>
          <w:trHeight w:val="404"/>
        </w:trPr>
        <w:tc>
          <w:tcPr>
            <w:tcW w:w="2552" w:type="dxa"/>
          </w:tcPr>
          <w:p w:rsidR="00DB4E7B" w:rsidRPr="009A0447" w:rsidRDefault="002432CF" w:rsidP="008D02A0">
            <w:pPr>
              <w:spacing w:line="360" w:lineRule="auto"/>
              <w:ind w:left="360"/>
              <w:rPr>
                <w:sz w:val="28"/>
                <w:szCs w:val="28"/>
                <w:lang w:val="en-US"/>
              </w:rPr>
            </w:pPr>
            <w:r w:rsidRPr="008D02A0">
              <w:rPr>
                <w:sz w:val="28"/>
                <w:szCs w:val="28"/>
                <w:lang w:val="en-US"/>
              </w:rPr>
              <w:t>0.0</w:t>
            </w:r>
            <w:r w:rsidR="009A0447">
              <w:rPr>
                <w:sz w:val="28"/>
                <w:szCs w:val="28"/>
              </w:rPr>
              <w:t>0258</w:t>
            </w:r>
            <w:r w:rsidR="009A044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35" w:type="dxa"/>
          </w:tcPr>
          <w:p w:rsidR="00DB4E7B" w:rsidRPr="009A0447" w:rsidRDefault="00215D32" w:rsidP="008D02A0">
            <w:pPr>
              <w:spacing w:line="360" w:lineRule="auto"/>
              <w:ind w:left="36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</w:t>
            </w:r>
            <w:r w:rsidR="009A0447">
              <w:rPr>
                <w:sz w:val="28"/>
                <w:szCs w:val="28"/>
              </w:rPr>
              <w:t>6656</w:t>
            </w:r>
          </w:p>
        </w:tc>
        <w:tc>
          <w:tcPr>
            <w:tcW w:w="2693" w:type="dxa"/>
          </w:tcPr>
          <w:p w:rsidR="00DB4E7B" w:rsidRPr="008D02A0" w:rsidRDefault="009A0447" w:rsidP="008D02A0">
            <w:pPr>
              <w:spacing w:line="360" w:lineRule="auto"/>
              <w:ind w:left="36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0.000925</w:t>
            </w:r>
          </w:p>
        </w:tc>
      </w:tr>
      <w:tr w:rsidR="00DB4E7B">
        <w:trPr>
          <w:trHeight w:val="404"/>
        </w:trPr>
        <w:tc>
          <w:tcPr>
            <w:tcW w:w="2552" w:type="dxa"/>
          </w:tcPr>
          <w:p w:rsidR="00DB4E7B" w:rsidRPr="008D02A0" w:rsidRDefault="002432CF" w:rsidP="008D02A0">
            <w:pPr>
              <w:spacing w:line="360" w:lineRule="auto"/>
              <w:ind w:left="360"/>
              <w:rPr>
                <w:sz w:val="28"/>
                <w:szCs w:val="28"/>
                <w:lang w:val="en-US"/>
              </w:rPr>
            </w:pPr>
            <w:r w:rsidRPr="008D02A0">
              <w:rPr>
                <w:sz w:val="28"/>
                <w:szCs w:val="28"/>
                <w:lang w:val="en-US"/>
              </w:rPr>
              <w:t>0.0</w:t>
            </w:r>
            <w:r w:rsidR="009A0447">
              <w:rPr>
                <w:sz w:val="28"/>
                <w:szCs w:val="28"/>
                <w:lang w:val="en-US"/>
              </w:rPr>
              <w:t>00925</w:t>
            </w:r>
          </w:p>
        </w:tc>
        <w:tc>
          <w:tcPr>
            <w:tcW w:w="2835" w:type="dxa"/>
          </w:tcPr>
          <w:p w:rsidR="00DB4E7B" w:rsidRPr="009A0447" w:rsidRDefault="002432CF" w:rsidP="008D02A0">
            <w:pPr>
              <w:spacing w:line="360" w:lineRule="auto"/>
              <w:ind w:left="360"/>
              <w:rPr>
                <w:sz w:val="28"/>
                <w:szCs w:val="28"/>
                <w:lang w:val="en-US"/>
              </w:rPr>
            </w:pPr>
            <w:r w:rsidRPr="008D02A0">
              <w:rPr>
                <w:sz w:val="28"/>
                <w:szCs w:val="28"/>
                <w:lang w:val="en-US"/>
              </w:rPr>
              <w:t>0.000</w:t>
            </w:r>
            <w:r w:rsidR="009A0447">
              <w:rPr>
                <w:sz w:val="28"/>
                <w:szCs w:val="28"/>
                <w:lang w:val="en-US"/>
              </w:rPr>
              <w:t>856</w:t>
            </w:r>
          </w:p>
        </w:tc>
        <w:tc>
          <w:tcPr>
            <w:tcW w:w="2693" w:type="dxa"/>
          </w:tcPr>
          <w:p w:rsidR="00DB4E7B" w:rsidRPr="009A0447" w:rsidRDefault="002432CF" w:rsidP="008D02A0">
            <w:pPr>
              <w:spacing w:line="360" w:lineRule="auto"/>
              <w:ind w:left="360"/>
              <w:rPr>
                <w:sz w:val="28"/>
                <w:szCs w:val="28"/>
                <w:lang w:val="en-US"/>
              </w:rPr>
            </w:pPr>
            <w:r w:rsidRPr="008D02A0">
              <w:rPr>
                <w:sz w:val="28"/>
                <w:szCs w:val="28"/>
                <w:lang w:val="en-US"/>
              </w:rPr>
              <w:t>0.000</w:t>
            </w:r>
            <w:r w:rsidR="009A0447">
              <w:rPr>
                <w:sz w:val="28"/>
                <w:szCs w:val="28"/>
                <w:lang w:val="en-US"/>
              </w:rPr>
              <w:t>232</w:t>
            </w:r>
          </w:p>
        </w:tc>
      </w:tr>
      <w:tr w:rsidR="00DB4E7B">
        <w:trPr>
          <w:trHeight w:val="404"/>
        </w:trPr>
        <w:tc>
          <w:tcPr>
            <w:tcW w:w="2552" w:type="dxa"/>
          </w:tcPr>
          <w:p w:rsidR="00DB4E7B" w:rsidRPr="008D02A0" w:rsidRDefault="002432CF" w:rsidP="008D02A0">
            <w:pPr>
              <w:spacing w:line="360" w:lineRule="auto"/>
              <w:ind w:left="360"/>
              <w:rPr>
                <w:sz w:val="28"/>
                <w:szCs w:val="28"/>
                <w:lang w:val="en-US"/>
              </w:rPr>
            </w:pPr>
            <w:r w:rsidRPr="008D02A0">
              <w:rPr>
                <w:sz w:val="28"/>
                <w:szCs w:val="28"/>
                <w:lang w:val="en-US"/>
              </w:rPr>
              <w:t>0.0</w:t>
            </w:r>
            <w:r w:rsidR="009A0447">
              <w:rPr>
                <w:sz w:val="28"/>
                <w:szCs w:val="28"/>
                <w:lang w:val="en-US"/>
              </w:rPr>
              <w:t>00232</w:t>
            </w:r>
          </w:p>
        </w:tc>
        <w:tc>
          <w:tcPr>
            <w:tcW w:w="2835" w:type="dxa"/>
          </w:tcPr>
          <w:p w:rsidR="00DB4E7B" w:rsidRPr="009A0447" w:rsidRDefault="002432CF" w:rsidP="008D02A0">
            <w:pPr>
              <w:spacing w:line="360" w:lineRule="auto"/>
              <w:ind w:left="360"/>
              <w:rPr>
                <w:sz w:val="28"/>
                <w:szCs w:val="28"/>
                <w:lang w:val="en-US"/>
              </w:rPr>
            </w:pPr>
            <w:r w:rsidRPr="008D02A0">
              <w:rPr>
                <w:sz w:val="28"/>
                <w:szCs w:val="28"/>
                <w:lang w:val="en-US"/>
              </w:rPr>
              <w:t>0.000</w:t>
            </w:r>
            <w:r w:rsidR="009A0447">
              <w:rPr>
                <w:sz w:val="28"/>
                <w:szCs w:val="28"/>
                <w:lang w:val="en-US"/>
              </w:rPr>
              <w:t>054</w:t>
            </w:r>
          </w:p>
        </w:tc>
        <w:tc>
          <w:tcPr>
            <w:tcW w:w="2693" w:type="dxa"/>
          </w:tcPr>
          <w:p w:rsidR="00DB4E7B" w:rsidRPr="001C5B0E" w:rsidRDefault="002432CF" w:rsidP="008D02A0">
            <w:pPr>
              <w:spacing w:line="360" w:lineRule="auto"/>
              <w:ind w:left="360"/>
              <w:rPr>
                <w:sz w:val="28"/>
                <w:szCs w:val="28"/>
                <w:lang w:val="en-US"/>
              </w:rPr>
            </w:pPr>
            <w:r w:rsidRPr="008D02A0">
              <w:rPr>
                <w:sz w:val="28"/>
                <w:szCs w:val="28"/>
              </w:rPr>
              <w:t>0.00</w:t>
            </w:r>
            <w:r w:rsidR="001C5B0E">
              <w:rPr>
                <w:sz w:val="28"/>
                <w:szCs w:val="28"/>
                <w:lang w:val="en-US"/>
              </w:rPr>
              <w:t>0015</w:t>
            </w:r>
          </w:p>
        </w:tc>
      </w:tr>
      <w:tr w:rsidR="00DB4E7B">
        <w:trPr>
          <w:trHeight w:val="404"/>
        </w:trPr>
        <w:tc>
          <w:tcPr>
            <w:tcW w:w="2552" w:type="dxa"/>
          </w:tcPr>
          <w:p w:rsidR="00DB4E7B" w:rsidRPr="008D02A0" w:rsidRDefault="002432CF" w:rsidP="008D02A0">
            <w:pPr>
              <w:spacing w:line="360" w:lineRule="auto"/>
              <w:ind w:left="360"/>
              <w:rPr>
                <w:sz w:val="28"/>
                <w:szCs w:val="28"/>
                <w:lang w:val="en-US"/>
              </w:rPr>
            </w:pPr>
            <w:r w:rsidRPr="008D02A0">
              <w:rPr>
                <w:sz w:val="28"/>
                <w:szCs w:val="28"/>
                <w:lang w:val="en-US"/>
              </w:rPr>
              <w:t>0.0</w:t>
            </w:r>
            <w:r w:rsidR="001C5B0E">
              <w:rPr>
                <w:sz w:val="28"/>
                <w:szCs w:val="28"/>
                <w:lang w:val="en-US"/>
              </w:rPr>
              <w:t>00015</w:t>
            </w:r>
          </w:p>
        </w:tc>
        <w:tc>
          <w:tcPr>
            <w:tcW w:w="2835" w:type="dxa"/>
          </w:tcPr>
          <w:p w:rsidR="00DB4E7B" w:rsidRPr="009A0447" w:rsidRDefault="009A0447" w:rsidP="008D02A0">
            <w:pPr>
              <w:spacing w:line="360" w:lineRule="auto"/>
              <w:ind w:left="36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</w:t>
            </w:r>
            <w:r w:rsidR="001C5B0E">
              <w:rPr>
                <w:sz w:val="28"/>
                <w:szCs w:val="28"/>
                <w:lang w:val="en-US"/>
              </w:rPr>
              <w:t>00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693" w:type="dxa"/>
          </w:tcPr>
          <w:p w:rsidR="00DB4E7B" w:rsidRPr="008D02A0" w:rsidRDefault="002432CF" w:rsidP="008D02A0">
            <w:pPr>
              <w:spacing w:line="360" w:lineRule="auto"/>
              <w:ind w:left="360"/>
              <w:rPr>
                <w:sz w:val="28"/>
                <w:szCs w:val="28"/>
                <w:lang w:val="en-US"/>
              </w:rPr>
            </w:pPr>
            <w:r w:rsidRPr="008D02A0">
              <w:rPr>
                <w:sz w:val="28"/>
                <w:szCs w:val="28"/>
                <w:lang w:val="en-US"/>
              </w:rPr>
              <w:t>0.00</w:t>
            </w:r>
            <w:r w:rsidR="001C5B0E">
              <w:rPr>
                <w:sz w:val="28"/>
                <w:szCs w:val="28"/>
                <w:lang w:val="en-US"/>
              </w:rPr>
              <w:t>0001</w:t>
            </w:r>
          </w:p>
        </w:tc>
      </w:tr>
    </w:tbl>
    <w:p w:rsidR="00DB4E7B" w:rsidRPr="001C5B0E" w:rsidRDefault="002432CF" w:rsidP="001C5B0E">
      <w:pPr>
        <w:spacing w:before="240" w:after="0" w:line="360" w:lineRule="auto"/>
        <w:ind w:left="360"/>
        <w:rPr>
          <w:sz w:val="28"/>
          <w:szCs w:val="28"/>
        </w:rPr>
      </w:pPr>
      <w:r w:rsidRPr="008D02A0">
        <w:rPr>
          <w:sz w:val="28"/>
          <w:szCs w:val="28"/>
        </w:rPr>
        <w:t xml:space="preserve">Из этого следует, что </w:t>
      </w:r>
      <w:r w:rsidRPr="008D02A0">
        <w:rPr>
          <w:sz w:val="28"/>
          <w:szCs w:val="28"/>
          <w:lang w:val="en-US"/>
        </w:rPr>
        <w:t>p</w:t>
      </w:r>
      <w:r w:rsidRPr="008D02A0">
        <w:rPr>
          <w:sz w:val="28"/>
          <w:szCs w:val="28"/>
        </w:rPr>
        <w:t xml:space="preserve"> ~ 2 при </w:t>
      </w:r>
      <w:r>
        <w:rPr>
          <w:position w:val="-6"/>
        </w:rPr>
        <w:object w:dxaOrig="720" w:dyaOrig="288">
          <v:shape id="_x0000_i1060" type="#_x0000_t75" style="width:36pt;height:14.4pt" o:ole="">
            <v:imagedata r:id="rId68" o:title=""/>
          </v:shape>
          <o:OLEObject Type="Embed" ProgID="Equation.DSMT4" ShapeID="_x0000_i1060" DrawAspect="Content" ObjectID="_1569853257" r:id="rId76"/>
        </w:object>
      </w:r>
      <w:r w:rsidRPr="008D02A0">
        <w:rPr>
          <w:sz w:val="28"/>
          <w:szCs w:val="28"/>
        </w:rPr>
        <w:t>.</w:t>
      </w:r>
      <w:r w:rsidR="001C5B0E" w:rsidRPr="001C5B0E">
        <w:rPr>
          <w:sz w:val="28"/>
          <w:szCs w:val="28"/>
        </w:rPr>
        <w:t xml:space="preserve"> </w:t>
      </w:r>
      <w:r w:rsidR="001C5B0E">
        <w:rPr>
          <w:sz w:val="28"/>
          <w:szCs w:val="28"/>
        </w:rPr>
        <w:t>Значит скорость сходимости квадратичная.</w:t>
      </w:r>
      <w:bookmarkStart w:id="0" w:name="_GoBack"/>
      <w:bookmarkEnd w:id="0"/>
    </w:p>
    <w:p w:rsidR="00DB4E7B" w:rsidRDefault="008D02A0" w:rsidP="00215D32">
      <w:pPr>
        <w:spacing w:after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  <w:r w:rsidR="002432CF">
        <w:rPr>
          <w:b/>
          <w:sz w:val="28"/>
          <w:szCs w:val="28"/>
        </w:rPr>
        <w:t>.</w:t>
      </w:r>
    </w:p>
    <w:p w:rsidR="00DB4E7B" w:rsidRDefault="002432CF" w:rsidP="00215D32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данной лабораторной работы был высчитан корень функции </w:t>
      </w:r>
      <w:r>
        <w:rPr>
          <w:i/>
          <w:sz w:val="28"/>
          <w:szCs w:val="28"/>
          <w:lang w:val="en-US"/>
        </w:rPr>
        <w:t>f</w:t>
      </w:r>
      <w:r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 xml:space="preserve">) </w:t>
      </w:r>
      <w:r>
        <w:rPr>
          <w:sz w:val="28"/>
          <w:szCs w:val="28"/>
        </w:rPr>
        <w:t xml:space="preserve">методом Ньютона с заданным значением точности. Также из табл. 2 было получено, что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~ 2 при </w:t>
      </w:r>
      <w:r>
        <w:rPr>
          <w:position w:val="-6"/>
          <w:sz w:val="28"/>
        </w:rPr>
        <w:object w:dxaOrig="720" w:dyaOrig="288">
          <v:shape id="_x0000_i1061" type="#_x0000_t75" style="width:36pt;height:14.4pt" o:ole="">
            <v:imagedata r:id="rId68" o:title=""/>
          </v:shape>
          <o:OLEObject Type="Embed" ProgID="Equation.DSMT4" ShapeID="_x0000_i1061" DrawAspect="Content" ObjectID="_1569853258" r:id="rId77"/>
        </w:object>
      </w:r>
      <w:r>
        <w:rPr>
          <w:sz w:val="28"/>
          <w:szCs w:val="28"/>
        </w:rPr>
        <w:t>, т.е. скорость сходимости метода хорд – квадратичная.</w:t>
      </w:r>
      <w:r w:rsidR="008D02A0">
        <w:rPr>
          <w:sz w:val="28"/>
          <w:szCs w:val="28"/>
        </w:rPr>
        <w:t xml:space="preserve"> </w:t>
      </w:r>
      <w:r>
        <w:rPr>
          <w:sz w:val="28"/>
          <w:szCs w:val="28"/>
        </w:rPr>
        <w:t>Кроме того, исследовав чувствительность метода к ошибкам в исходных данных, можно сделать вывод, что данная задача обладает хорошей обусловленностью.</w:t>
      </w:r>
      <w:r w:rsidR="008D02A0">
        <w:rPr>
          <w:sz w:val="28"/>
          <w:szCs w:val="28"/>
        </w:rPr>
        <w:t xml:space="preserve"> </w:t>
      </w:r>
    </w:p>
    <w:p w:rsidR="008D02A0" w:rsidRDefault="008D02A0" w:rsidP="00215D3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сравнению с другими методами, методу Ньютона необходимо большее число итераций для нахождения корня, однако при этом точность у него выше.</w:t>
      </w:r>
    </w:p>
    <w:p w:rsidR="00DB4E7B" w:rsidRDefault="002432C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B4E7B" w:rsidRDefault="002432CF" w:rsidP="002432CF">
      <w:pPr>
        <w:pStyle w:val="Times142"/>
        <w:spacing w:after="0" w:line="360" w:lineRule="auto"/>
        <w:ind w:firstLine="0"/>
        <w:jc w:val="center"/>
        <w:rPr>
          <w:rStyle w:val="18"/>
          <w:bCs w:val="0"/>
          <w:caps/>
        </w:rPr>
      </w:pPr>
      <w:r>
        <w:rPr>
          <w:rStyle w:val="18"/>
          <w:bCs w:val="0"/>
          <w:caps/>
        </w:rPr>
        <w:lastRenderedPageBreak/>
        <w:t>Приложение А</w:t>
      </w:r>
    </w:p>
    <w:p w:rsidR="00DB4E7B" w:rsidRDefault="002432CF">
      <w:pPr>
        <w:pStyle w:val="Times142"/>
        <w:spacing w:line="360" w:lineRule="auto"/>
        <w:ind w:firstLine="0"/>
        <w:jc w:val="center"/>
        <w:rPr>
          <w:rStyle w:val="18"/>
          <w:bCs w:val="0"/>
          <w:caps/>
        </w:rPr>
      </w:pPr>
      <w:r>
        <w:rPr>
          <w:rStyle w:val="18"/>
          <w:bCs w:val="0"/>
          <w:caps/>
        </w:rPr>
        <w:t>код программы</w:t>
      </w:r>
    </w:p>
    <w:p w:rsidR="00DB4E7B" w:rsidRDefault="00DB4E7B">
      <w:pPr>
        <w:spacing w:line="360" w:lineRule="auto"/>
        <w:ind w:firstLine="709"/>
        <w:jc w:val="both"/>
        <w:rPr>
          <w:rFonts w:ascii="Consolas" w:hAnsi="Consolas"/>
          <w:sz w:val="20"/>
          <w:szCs w:val="20"/>
        </w:rPr>
      </w:pP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</w:rPr>
      </w:pPr>
      <w:r w:rsidRPr="00380591">
        <w:rPr>
          <w:rFonts w:ascii="Consolas" w:hAnsi="Consolas"/>
          <w:sz w:val="19"/>
          <w:szCs w:val="19"/>
        </w:rPr>
        <w:t>#</w:t>
      </w:r>
      <w:r w:rsidRPr="00380591">
        <w:rPr>
          <w:rFonts w:ascii="Consolas" w:hAnsi="Consolas"/>
          <w:sz w:val="19"/>
          <w:szCs w:val="19"/>
          <w:lang w:val="en-US"/>
        </w:rPr>
        <w:t>include</w:t>
      </w:r>
      <w:r w:rsidRPr="00380591">
        <w:rPr>
          <w:rFonts w:ascii="Consolas" w:hAnsi="Consolas"/>
          <w:sz w:val="19"/>
          <w:szCs w:val="19"/>
        </w:rPr>
        <w:t xml:space="preserve"> &lt;</w:t>
      </w:r>
      <w:r w:rsidRPr="00380591">
        <w:rPr>
          <w:rFonts w:ascii="Consolas" w:hAnsi="Consolas"/>
          <w:sz w:val="19"/>
          <w:szCs w:val="19"/>
          <w:lang w:val="en-US"/>
        </w:rPr>
        <w:t>math</w:t>
      </w:r>
      <w:r w:rsidRPr="00380591">
        <w:rPr>
          <w:rFonts w:ascii="Consolas" w:hAnsi="Consolas"/>
          <w:sz w:val="19"/>
          <w:szCs w:val="19"/>
        </w:rPr>
        <w:t>.</w:t>
      </w:r>
      <w:r w:rsidRPr="00380591">
        <w:rPr>
          <w:rFonts w:ascii="Consolas" w:hAnsi="Consolas"/>
          <w:sz w:val="19"/>
          <w:szCs w:val="19"/>
          <w:lang w:val="en-US"/>
        </w:rPr>
        <w:t>h</w:t>
      </w:r>
      <w:r w:rsidRPr="00380591">
        <w:rPr>
          <w:rFonts w:ascii="Consolas" w:hAnsi="Consolas"/>
          <w:sz w:val="19"/>
          <w:szCs w:val="19"/>
        </w:rPr>
        <w:t>&gt;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>#include &lt;</w:t>
      </w:r>
      <w:proofErr w:type="spellStart"/>
      <w:r w:rsidRPr="00380591">
        <w:rPr>
          <w:rFonts w:ascii="Consolas" w:hAnsi="Consolas"/>
          <w:sz w:val="19"/>
          <w:szCs w:val="19"/>
          <w:lang w:val="en-US"/>
        </w:rPr>
        <w:t>stdio.h</w:t>
      </w:r>
      <w:proofErr w:type="spellEnd"/>
      <w:r w:rsidRPr="00380591">
        <w:rPr>
          <w:rFonts w:ascii="Consolas" w:hAnsi="Consolas"/>
          <w:sz w:val="19"/>
          <w:szCs w:val="19"/>
          <w:lang w:val="en-US"/>
        </w:rPr>
        <w:t>&gt;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>#include &lt;</w:t>
      </w:r>
      <w:proofErr w:type="spellStart"/>
      <w:r w:rsidRPr="00380591">
        <w:rPr>
          <w:rFonts w:ascii="Consolas" w:hAnsi="Consolas"/>
          <w:sz w:val="19"/>
          <w:szCs w:val="19"/>
          <w:lang w:val="en-US"/>
        </w:rPr>
        <w:t>stdlib.h</w:t>
      </w:r>
      <w:proofErr w:type="spellEnd"/>
      <w:r w:rsidRPr="00380591">
        <w:rPr>
          <w:rFonts w:ascii="Consolas" w:hAnsi="Consolas"/>
          <w:sz w:val="19"/>
          <w:szCs w:val="19"/>
          <w:lang w:val="en-US"/>
        </w:rPr>
        <w:t>&gt;</w:t>
      </w:r>
    </w:p>
    <w:p w:rsidR="00DB4E7B" w:rsidRPr="00380591" w:rsidRDefault="00DB4E7B">
      <w:pPr>
        <w:spacing w:line="360" w:lineRule="auto"/>
        <w:jc w:val="both"/>
        <w:rPr>
          <w:rFonts w:ascii="Consolas" w:hAnsi="Consolas"/>
          <w:sz w:val="19"/>
          <w:szCs w:val="19"/>
          <w:lang w:val="en-US"/>
        </w:rPr>
      </w:pP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>extern double F(double);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>extern double F1(double);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double Round (double </w:t>
      </w:r>
      <w:proofErr w:type="spellStart"/>
      <w:proofErr w:type="gramStart"/>
      <w:r w:rsidRPr="00380591">
        <w:rPr>
          <w:rFonts w:ascii="Consolas" w:hAnsi="Consolas"/>
          <w:sz w:val="19"/>
          <w:szCs w:val="19"/>
          <w:lang w:val="en-US"/>
        </w:rPr>
        <w:t>X,double</w:t>
      </w:r>
      <w:proofErr w:type="spellEnd"/>
      <w:proofErr w:type="gramEnd"/>
      <w:r w:rsidRPr="00380591">
        <w:rPr>
          <w:rFonts w:ascii="Consolas" w:hAnsi="Consolas"/>
          <w:sz w:val="19"/>
          <w:szCs w:val="19"/>
          <w:lang w:val="en-US"/>
        </w:rPr>
        <w:t xml:space="preserve"> Delta);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double NEWTON (double </w:t>
      </w:r>
      <w:proofErr w:type="spellStart"/>
      <w:proofErr w:type="gramStart"/>
      <w:r w:rsidRPr="00380591">
        <w:rPr>
          <w:rFonts w:ascii="Consolas" w:hAnsi="Consolas"/>
          <w:sz w:val="19"/>
          <w:szCs w:val="19"/>
          <w:lang w:val="en-US"/>
        </w:rPr>
        <w:t>X,double</w:t>
      </w:r>
      <w:proofErr w:type="spellEnd"/>
      <w:proofErr w:type="gramEnd"/>
      <w:r w:rsidRPr="0038059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380591">
        <w:rPr>
          <w:rFonts w:ascii="Consolas" w:hAnsi="Consolas"/>
          <w:sz w:val="19"/>
          <w:szCs w:val="19"/>
          <w:lang w:val="en-US"/>
        </w:rPr>
        <w:t>Eps,int</w:t>
      </w:r>
      <w:proofErr w:type="spellEnd"/>
      <w:r w:rsidRPr="00380591">
        <w:rPr>
          <w:rFonts w:ascii="Consolas" w:hAnsi="Consolas"/>
          <w:sz w:val="19"/>
          <w:szCs w:val="19"/>
          <w:lang w:val="en-US"/>
        </w:rPr>
        <w:t xml:space="preserve"> &amp;N);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>double delta;</w:t>
      </w:r>
    </w:p>
    <w:p w:rsidR="00DB4E7B" w:rsidRPr="00380591" w:rsidRDefault="00DB4E7B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proofErr w:type="spellStart"/>
      <w:r w:rsidRPr="00380591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380591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380591">
        <w:rPr>
          <w:rFonts w:ascii="Consolas" w:hAnsi="Consolas"/>
          <w:sz w:val="19"/>
          <w:szCs w:val="19"/>
          <w:lang w:val="en-US"/>
        </w:rPr>
        <w:t>main(</w:t>
      </w:r>
      <w:proofErr w:type="gramEnd"/>
      <w:r w:rsidRPr="00380591">
        <w:rPr>
          <w:rFonts w:ascii="Consolas" w:hAnsi="Consolas"/>
          <w:sz w:val="19"/>
          <w:szCs w:val="19"/>
          <w:lang w:val="en-US"/>
        </w:rPr>
        <w:t>)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>{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  </w:t>
      </w:r>
      <w:proofErr w:type="spellStart"/>
      <w:r w:rsidRPr="00380591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380591">
        <w:rPr>
          <w:rFonts w:ascii="Consolas" w:hAnsi="Consolas"/>
          <w:sz w:val="19"/>
          <w:szCs w:val="19"/>
          <w:lang w:val="en-US"/>
        </w:rPr>
        <w:t xml:space="preserve"> k;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  long </w:t>
      </w:r>
      <w:proofErr w:type="spellStart"/>
      <w:r w:rsidRPr="00380591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380591">
        <w:rPr>
          <w:rFonts w:ascii="Consolas" w:hAnsi="Consolas"/>
          <w:sz w:val="19"/>
          <w:szCs w:val="19"/>
          <w:lang w:val="en-US"/>
        </w:rPr>
        <w:t xml:space="preserve"> s;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  float eps</w:t>
      </w:r>
      <w:proofErr w:type="gramStart"/>
      <w:r w:rsidRPr="00380591">
        <w:rPr>
          <w:rFonts w:ascii="Consolas" w:hAnsi="Consolas"/>
          <w:sz w:val="19"/>
          <w:szCs w:val="19"/>
          <w:lang w:val="en-US"/>
        </w:rPr>
        <w:t>1,delta</w:t>
      </w:r>
      <w:proofErr w:type="gramEnd"/>
      <w:r w:rsidRPr="00380591">
        <w:rPr>
          <w:rFonts w:ascii="Consolas" w:hAnsi="Consolas"/>
          <w:sz w:val="19"/>
          <w:szCs w:val="19"/>
          <w:lang w:val="en-US"/>
        </w:rPr>
        <w:t>1;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  double </w:t>
      </w:r>
      <w:proofErr w:type="gramStart"/>
      <w:r w:rsidRPr="00380591">
        <w:rPr>
          <w:rFonts w:ascii="Consolas" w:hAnsi="Consolas"/>
          <w:sz w:val="19"/>
          <w:szCs w:val="19"/>
          <w:lang w:val="en-US"/>
        </w:rPr>
        <w:t>a,b</w:t>
      </w:r>
      <w:proofErr w:type="gramEnd"/>
      <w:r w:rsidRPr="00380591">
        <w:rPr>
          <w:rFonts w:ascii="Consolas" w:hAnsi="Consolas"/>
          <w:sz w:val="19"/>
          <w:szCs w:val="19"/>
          <w:lang w:val="en-US"/>
        </w:rPr>
        <w:t>,eps,x,x1;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  double F(double);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380591">
        <w:rPr>
          <w:rFonts w:ascii="Consolas" w:hAnsi="Consolas"/>
          <w:sz w:val="19"/>
          <w:szCs w:val="19"/>
          <w:lang w:val="en-US"/>
        </w:rPr>
        <w:t>printf</w:t>
      </w:r>
      <w:proofErr w:type="spellEnd"/>
      <w:r w:rsidRPr="00380591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380591">
        <w:rPr>
          <w:rFonts w:ascii="Consolas" w:hAnsi="Consolas"/>
          <w:sz w:val="19"/>
          <w:szCs w:val="19"/>
          <w:lang w:val="en-US"/>
        </w:rPr>
        <w:t>"</w:t>
      </w:r>
      <w:r w:rsidRPr="00380591">
        <w:rPr>
          <w:rFonts w:ascii="Consolas" w:hAnsi="Consolas"/>
          <w:sz w:val="19"/>
          <w:szCs w:val="19"/>
        </w:rPr>
        <w:t>Введите</w:t>
      </w:r>
      <w:r w:rsidRPr="00380591">
        <w:rPr>
          <w:rFonts w:ascii="Consolas" w:hAnsi="Consolas"/>
          <w:sz w:val="19"/>
          <w:szCs w:val="19"/>
          <w:lang w:val="en-US"/>
        </w:rPr>
        <w:t xml:space="preserve"> eps:");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  </w:t>
      </w:r>
      <w:proofErr w:type="spellStart"/>
      <w:r w:rsidRPr="00380591">
        <w:rPr>
          <w:rFonts w:ascii="Consolas" w:hAnsi="Consolas"/>
          <w:sz w:val="19"/>
          <w:szCs w:val="19"/>
          <w:lang w:val="en-US"/>
        </w:rPr>
        <w:t>scanf</w:t>
      </w:r>
      <w:proofErr w:type="spellEnd"/>
      <w:r w:rsidRPr="00380591">
        <w:rPr>
          <w:rFonts w:ascii="Consolas" w:hAnsi="Consolas"/>
          <w:sz w:val="19"/>
          <w:szCs w:val="19"/>
          <w:lang w:val="en-US"/>
        </w:rPr>
        <w:t>("%f</w:t>
      </w:r>
      <w:proofErr w:type="gramStart"/>
      <w:r w:rsidRPr="00380591">
        <w:rPr>
          <w:rFonts w:ascii="Consolas" w:hAnsi="Consolas"/>
          <w:sz w:val="19"/>
          <w:szCs w:val="19"/>
          <w:lang w:val="en-US"/>
        </w:rPr>
        <w:t>",&amp;</w:t>
      </w:r>
      <w:proofErr w:type="gramEnd"/>
      <w:r w:rsidRPr="00380591">
        <w:rPr>
          <w:rFonts w:ascii="Consolas" w:hAnsi="Consolas"/>
          <w:sz w:val="19"/>
          <w:szCs w:val="19"/>
          <w:lang w:val="en-US"/>
        </w:rPr>
        <w:t>eps1);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  eps = eps1;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380591">
        <w:rPr>
          <w:rFonts w:ascii="Consolas" w:hAnsi="Consolas"/>
          <w:sz w:val="19"/>
          <w:szCs w:val="19"/>
          <w:lang w:val="en-US"/>
        </w:rPr>
        <w:t>printf</w:t>
      </w:r>
      <w:proofErr w:type="spellEnd"/>
      <w:r w:rsidRPr="00380591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380591">
        <w:rPr>
          <w:rFonts w:ascii="Consolas" w:hAnsi="Consolas"/>
          <w:sz w:val="19"/>
          <w:szCs w:val="19"/>
          <w:lang w:val="en-US"/>
        </w:rPr>
        <w:t>"</w:t>
      </w:r>
      <w:r w:rsidRPr="00380591">
        <w:rPr>
          <w:rFonts w:ascii="Consolas" w:hAnsi="Consolas"/>
          <w:sz w:val="19"/>
          <w:szCs w:val="19"/>
        </w:rPr>
        <w:t>Введите</w:t>
      </w:r>
      <w:r w:rsidRPr="00380591">
        <w:rPr>
          <w:rFonts w:ascii="Consolas" w:hAnsi="Consolas"/>
          <w:sz w:val="19"/>
          <w:szCs w:val="19"/>
          <w:lang w:val="en-US"/>
        </w:rPr>
        <w:t xml:space="preserve"> x0:");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  </w:t>
      </w:r>
      <w:proofErr w:type="spellStart"/>
      <w:r w:rsidRPr="00380591">
        <w:rPr>
          <w:rFonts w:ascii="Consolas" w:hAnsi="Consolas"/>
          <w:sz w:val="19"/>
          <w:szCs w:val="19"/>
          <w:lang w:val="en-US"/>
        </w:rPr>
        <w:t>scanf</w:t>
      </w:r>
      <w:proofErr w:type="spellEnd"/>
      <w:r w:rsidRPr="00380591">
        <w:rPr>
          <w:rFonts w:ascii="Consolas" w:hAnsi="Consolas"/>
          <w:sz w:val="19"/>
          <w:szCs w:val="19"/>
          <w:lang w:val="en-US"/>
        </w:rPr>
        <w:t>("%f</w:t>
      </w:r>
      <w:proofErr w:type="gramStart"/>
      <w:r w:rsidRPr="00380591">
        <w:rPr>
          <w:rFonts w:ascii="Consolas" w:hAnsi="Consolas"/>
          <w:sz w:val="19"/>
          <w:szCs w:val="19"/>
          <w:lang w:val="en-US"/>
        </w:rPr>
        <w:t>",&amp;</w:t>
      </w:r>
      <w:proofErr w:type="gramEnd"/>
      <w:r w:rsidRPr="00380591">
        <w:rPr>
          <w:rFonts w:ascii="Consolas" w:hAnsi="Consolas"/>
          <w:sz w:val="19"/>
          <w:szCs w:val="19"/>
          <w:lang w:val="en-US"/>
        </w:rPr>
        <w:t>x1);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  x = x1;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380591">
        <w:rPr>
          <w:rFonts w:ascii="Consolas" w:hAnsi="Consolas"/>
          <w:sz w:val="19"/>
          <w:szCs w:val="19"/>
          <w:lang w:val="en-US"/>
        </w:rPr>
        <w:t>printf</w:t>
      </w:r>
      <w:proofErr w:type="spellEnd"/>
      <w:r w:rsidRPr="00380591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380591">
        <w:rPr>
          <w:rFonts w:ascii="Consolas" w:hAnsi="Consolas"/>
          <w:sz w:val="19"/>
          <w:szCs w:val="19"/>
          <w:lang w:val="en-US"/>
        </w:rPr>
        <w:t>"</w:t>
      </w:r>
      <w:r w:rsidRPr="00380591">
        <w:rPr>
          <w:rFonts w:ascii="Consolas" w:hAnsi="Consolas"/>
          <w:sz w:val="19"/>
          <w:szCs w:val="19"/>
        </w:rPr>
        <w:t>Введите</w:t>
      </w:r>
      <w:r w:rsidRPr="00380591">
        <w:rPr>
          <w:rFonts w:ascii="Consolas" w:hAnsi="Consolas"/>
          <w:sz w:val="19"/>
          <w:szCs w:val="19"/>
          <w:lang w:val="en-US"/>
        </w:rPr>
        <w:t xml:space="preserve"> delta:");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  </w:t>
      </w:r>
      <w:proofErr w:type="spellStart"/>
      <w:r w:rsidRPr="00380591">
        <w:rPr>
          <w:rFonts w:ascii="Consolas" w:hAnsi="Consolas"/>
          <w:sz w:val="19"/>
          <w:szCs w:val="19"/>
          <w:lang w:val="en-US"/>
        </w:rPr>
        <w:t>scanf</w:t>
      </w:r>
      <w:proofErr w:type="spellEnd"/>
      <w:r w:rsidRPr="00380591">
        <w:rPr>
          <w:rFonts w:ascii="Consolas" w:hAnsi="Consolas"/>
          <w:sz w:val="19"/>
          <w:szCs w:val="19"/>
          <w:lang w:val="en-US"/>
        </w:rPr>
        <w:t>("%f</w:t>
      </w:r>
      <w:proofErr w:type="gramStart"/>
      <w:r w:rsidRPr="00380591">
        <w:rPr>
          <w:rFonts w:ascii="Consolas" w:hAnsi="Consolas"/>
          <w:sz w:val="19"/>
          <w:szCs w:val="19"/>
          <w:lang w:val="en-US"/>
        </w:rPr>
        <w:t>",&amp;</w:t>
      </w:r>
      <w:proofErr w:type="gramEnd"/>
      <w:r w:rsidRPr="00380591">
        <w:rPr>
          <w:rFonts w:ascii="Consolas" w:hAnsi="Consolas"/>
          <w:sz w:val="19"/>
          <w:szCs w:val="19"/>
          <w:lang w:val="en-US"/>
        </w:rPr>
        <w:t>delta1);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lastRenderedPageBreak/>
        <w:t xml:space="preserve">  delta = delta1;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  x = NEWTON(</w:t>
      </w:r>
      <w:proofErr w:type="spellStart"/>
      <w:proofErr w:type="gramStart"/>
      <w:r w:rsidRPr="00380591">
        <w:rPr>
          <w:rFonts w:ascii="Consolas" w:hAnsi="Consolas"/>
          <w:sz w:val="19"/>
          <w:szCs w:val="19"/>
          <w:lang w:val="en-US"/>
        </w:rPr>
        <w:t>x,eps</w:t>
      </w:r>
      <w:proofErr w:type="gramEnd"/>
      <w:r w:rsidRPr="00380591">
        <w:rPr>
          <w:rFonts w:ascii="Consolas" w:hAnsi="Consolas"/>
          <w:sz w:val="19"/>
          <w:szCs w:val="19"/>
          <w:lang w:val="en-US"/>
        </w:rPr>
        <w:t>,k</w:t>
      </w:r>
      <w:proofErr w:type="spellEnd"/>
      <w:r w:rsidRPr="00380591">
        <w:rPr>
          <w:rFonts w:ascii="Consolas" w:hAnsi="Consolas"/>
          <w:sz w:val="19"/>
          <w:szCs w:val="19"/>
          <w:lang w:val="en-US"/>
        </w:rPr>
        <w:t>);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380591">
        <w:rPr>
          <w:rFonts w:ascii="Consolas" w:hAnsi="Consolas"/>
          <w:sz w:val="19"/>
          <w:szCs w:val="19"/>
          <w:lang w:val="en-US"/>
        </w:rPr>
        <w:t>printf</w:t>
      </w:r>
      <w:proofErr w:type="spellEnd"/>
      <w:r w:rsidRPr="00380591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380591">
        <w:rPr>
          <w:rFonts w:ascii="Consolas" w:hAnsi="Consolas"/>
          <w:sz w:val="19"/>
          <w:szCs w:val="19"/>
          <w:lang w:val="en-US"/>
        </w:rPr>
        <w:t>"x=%f k=%d\n",</w:t>
      </w:r>
      <w:proofErr w:type="spellStart"/>
      <w:r w:rsidRPr="00380591">
        <w:rPr>
          <w:rFonts w:ascii="Consolas" w:hAnsi="Consolas"/>
          <w:sz w:val="19"/>
          <w:szCs w:val="19"/>
          <w:lang w:val="en-US"/>
        </w:rPr>
        <w:t>x,k</w:t>
      </w:r>
      <w:proofErr w:type="spellEnd"/>
      <w:r w:rsidRPr="00380591">
        <w:rPr>
          <w:rFonts w:ascii="Consolas" w:hAnsi="Consolas"/>
          <w:sz w:val="19"/>
          <w:szCs w:val="19"/>
          <w:lang w:val="en-US"/>
        </w:rPr>
        <w:t>);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  return 0;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>}</w:t>
      </w:r>
    </w:p>
    <w:p w:rsidR="00DB4E7B" w:rsidRPr="00380591" w:rsidRDefault="00DB4E7B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double </w:t>
      </w:r>
      <w:proofErr w:type="gramStart"/>
      <w:r w:rsidRPr="00380591">
        <w:rPr>
          <w:rFonts w:ascii="Consolas" w:hAnsi="Consolas"/>
          <w:sz w:val="19"/>
          <w:szCs w:val="19"/>
          <w:lang w:val="en-US"/>
        </w:rPr>
        <w:t>F(</w:t>
      </w:r>
      <w:proofErr w:type="gramEnd"/>
      <w:r w:rsidRPr="00380591">
        <w:rPr>
          <w:rFonts w:ascii="Consolas" w:hAnsi="Consolas"/>
          <w:sz w:val="19"/>
          <w:szCs w:val="19"/>
          <w:lang w:val="en-US"/>
        </w:rPr>
        <w:t>double x)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>{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 extern double delta;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380591">
        <w:rPr>
          <w:rFonts w:ascii="Consolas" w:hAnsi="Consolas"/>
          <w:sz w:val="19"/>
          <w:szCs w:val="19"/>
          <w:lang w:val="en-US"/>
        </w:rPr>
        <w:t>double s</w:t>
      </w:r>
      <w:proofErr w:type="spellEnd"/>
      <w:r w:rsidRPr="00380591">
        <w:rPr>
          <w:rFonts w:ascii="Consolas" w:hAnsi="Consolas"/>
          <w:sz w:val="19"/>
          <w:szCs w:val="19"/>
          <w:lang w:val="en-US"/>
        </w:rPr>
        <w:t>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 long </w:t>
      </w:r>
      <w:proofErr w:type="spellStart"/>
      <w:r w:rsidRPr="00380591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380591">
        <w:rPr>
          <w:rFonts w:ascii="Consolas" w:hAnsi="Consolas"/>
          <w:sz w:val="19"/>
          <w:szCs w:val="19"/>
          <w:lang w:val="en-US"/>
        </w:rPr>
        <w:t xml:space="preserve"> S;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 s = </w:t>
      </w:r>
      <w:proofErr w:type="spellStart"/>
      <w:r w:rsidRPr="00380591">
        <w:rPr>
          <w:rFonts w:ascii="Consolas" w:hAnsi="Consolas"/>
          <w:sz w:val="19"/>
          <w:szCs w:val="19"/>
          <w:lang w:val="en-US"/>
        </w:rPr>
        <w:t>powl</w:t>
      </w:r>
      <w:proofErr w:type="spellEnd"/>
      <w:r w:rsidRPr="00380591">
        <w:rPr>
          <w:rFonts w:ascii="Consolas" w:hAnsi="Consolas"/>
          <w:sz w:val="19"/>
          <w:szCs w:val="19"/>
          <w:lang w:val="en-US"/>
        </w:rPr>
        <w:t>(x,2)-</w:t>
      </w:r>
      <w:proofErr w:type="spellStart"/>
      <w:r w:rsidRPr="00380591">
        <w:rPr>
          <w:rFonts w:ascii="Consolas" w:hAnsi="Consolas"/>
          <w:sz w:val="19"/>
          <w:szCs w:val="19"/>
          <w:lang w:val="en-US"/>
        </w:rPr>
        <w:t>powl</w:t>
      </w:r>
      <w:proofErr w:type="spellEnd"/>
      <w:r w:rsidRPr="00380591">
        <w:rPr>
          <w:rFonts w:ascii="Consolas" w:hAnsi="Consolas"/>
          <w:sz w:val="19"/>
          <w:szCs w:val="19"/>
          <w:lang w:val="en-US"/>
        </w:rPr>
        <w:t>(x,3)-1/(4+powl(x,2));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380591">
        <w:rPr>
          <w:rFonts w:ascii="Consolas" w:hAnsi="Consolas"/>
          <w:sz w:val="19"/>
          <w:szCs w:val="19"/>
          <w:lang w:val="en-US"/>
        </w:rPr>
        <w:t>if( s</w:t>
      </w:r>
      <w:proofErr w:type="gramEnd"/>
      <w:r w:rsidRPr="00380591">
        <w:rPr>
          <w:rFonts w:ascii="Consolas" w:hAnsi="Consolas"/>
          <w:sz w:val="19"/>
          <w:szCs w:val="19"/>
          <w:lang w:val="en-US"/>
        </w:rPr>
        <w:t>/delta &lt; 0 )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 S = s/delta - .5;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 else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 S = s/delta + .5;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 s = S*delta;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 s = </w:t>
      </w:r>
      <w:proofErr w:type="gramStart"/>
      <w:r w:rsidRPr="00380591">
        <w:rPr>
          <w:rFonts w:ascii="Consolas" w:hAnsi="Consolas"/>
          <w:sz w:val="19"/>
          <w:szCs w:val="19"/>
          <w:lang w:val="en-US"/>
        </w:rPr>
        <w:t xml:space="preserve">Round( </w:t>
      </w:r>
      <w:proofErr w:type="spellStart"/>
      <w:r w:rsidRPr="00380591">
        <w:rPr>
          <w:rFonts w:ascii="Consolas" w:hAnsi="Consolas"/>
          <w:sz w:val="19"/>
          <w:szCs w:val="19"/>
          <w:lang w:val="en-US"/>
        </w:rPr>
        <w:t>s</w:t>
      </w:r>
      <w:proofErr w:type="gramEnd"/>
      <w:r w:rsidRPr="00380591">
        <w:rPr>
          <w:rFonts w:ascii="Consolas" w:hAnsi="Consolas"/>
          <w:sz w:val="19"/>
          <w:szCs w:val="19"/>
          <w:lang w:val="en-US"/>
        </w:rPr>
        <w:t>,delta</w:t>
      </w:r>
      <w:proofErr w:type="spellEnd"/>
      <w:r w:rsidRPr="00380591">
        <w:rPr>
          <w:rFonts w:ascii="Consolas" w:hAnsi="Consolas"/>
          <w:sz w:val="19"/>
          <w:szCs w:val="19"/>
          <w:lang w:val="en-US"/>
        </w:rPr>
        <w:t xml:space="preserve"> );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 return(s);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>}</w:t>
      </w:r>
    </w:p>
    <w:p w:rsidR="00DB4E7B" w:rsidRPr="00380591" w:rsidRDefault="00DB4E7B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>double F1(double x)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>{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 extern double delta;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380591">
        <w:rPr>
          <w:rFonts w:ascii="Consolas" w:hAnsi="Consolas"/>
          <w:sz w:val="19"/>
          <w:szCs w:val="19"/>
          <w:lang w:val="en-US"/>
        </w:rPr>
        <w:t>double s</w:t>
      </w:r>
      <w:proofErr w:type="spellEnd"/>
      <w:r w:rsidRPr="00380591">
        <w:rPr>
          <w:rFonts w:ascii="Consolas" w:hAnsi="Consolas"/>
          <w:sz w:val="19"/>
          <w:szCs w:val="19"/>
          <w:lang w:val="en-US"/>
        </w:rPr>
        <w:t>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 long </w:t>
      </w:r>
      <w:proofErr w:type="spellStart"/>
      <w:r w:rsidRPr="00380591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380591">
        <w:rPr>
          <w:rFonts w:ascii="Consolas" w:hAnsi="Consolas"/>
          <w:sz w:val="19"/>
          <w:szCs w:val="19"/>
          <w:lang w:val="en-US"/>
        </w:rPr>
        <w:t xml:space="preserve"> S;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 s = </w:t>
      </w:r>
      <w:proofErr w:type="spellStart"/>
      <w:r w:rsidRPr="00380591">
        <w:rPr>
          <w:rFonts w:ascii="Consolas" w:hAnsi="Consolas"/>
          <w:sz w:val="19"/>
          <w:szCs w:val="19"/>
          <w:lang w:val="en-US"/>
        </w:rPr>
        <w:t>asin</w:t>
      </w:r>
      <w:proofErr w:type="spellEnd"/>
      <w:r w:rsidRPr="00380591">
        <w:rPr>
          <w:rFonts w:ascii="Consolas" w:hAnsi="Consolas"/>
          <w:sz w:val="19"/>
          <w:szCs w:val="19"/>
          <w:lang w:val="en-US"/>
        </w:rPr>
        <w:t>(2*x/(1+powf(x,2)))-</w:t>
      </w:r>
      <w:proofErr w:type="spellStart"/>
      <w:r w:rsidRPr="00380591">
        <w:rPr>
          <w:rFonts w:ascii="Consolas" w:hAnsi="Consolas"/>
          <w:sz w:val="19"/>
          <w:szCs w:val="19"/>
          <w:lang w:val="en-US"/>
        </w:rPr>
        <w:t>exp</w:t>
      </w:r>
      <w:proofErr w:type="spellEnd"/>
      <w:r w:rsidRPr="00380591">
        <w:rPr>
          <w:rFonts w:ascii="Consolas" w:hAnsi="Consolas"/>
          <w:sz w:val="19"/>
          <w:szCs w:val="19"/>
          <w:lang w:val="en-US"/>
        </w:rPr>
        <w:t>(-</w:t>
      </w:r>
      <w:proofErr w:type="spellStart"/>
      <w:r w:rsidRPr="00380591">
        <w:rPr>
          <w:rFonts w:ascii="Consolas" w:hAnsi="Consolas"/>
          <w:sz w:val="19"/>
          <w:szCs w:val="19"/>
          <w:lang w:val="en-US"/>
        </w:rPr>
        <w:t>powf</w:t>
      </w:r>
      <w:proofErr w:type="spellEnd"/>
      <w:r w:rsidRPr="00380591">
        <w:rPr>
          <w:rFonts w:ascii="Consolas" w:hAnsi="Consolas"/>
          <w:sz w:val="19"/>
          <w:szCs w:val="19"/>
          <w:lang w:val="en-US"/>
        </w:rPr>
        <w:t>(x,2));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380591">
        <w:rPr>
          <w:rFonts w:ascii="Consolas" w:hAnsi="Consolas"/>
          <w:sz w:val="19"/>
          <w:szCs w:val="19"/>
          <w:lang w:val="en-US"/>
        </w:rPr>
        <w:t>if( s</w:t>
      </w:r>
      <w:proofErr w:type="gramEnd"/>
      <w:r w:rsidRPr="00380591">
        <w:rPr>
          <w:rFonts w:ascii="Consolas" w:hAnsi="Consolas"/>
          <w:sz w:val="19"/>
          <w:szCs w:val="19"/>
          <w:lang w:val="en-US"/>
        </w:rPr>
        <w:t>/delta &lt; 0 )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 S = s/delta - .5;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lastRenderedPageBreak/>
        <w:t xml:space="preserve"> else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 S = s/delta + .5;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 s = S*delta;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 s = </w:t>
      </w:r>
      <w:proofErr w:type="gramStart"/>
      <w:r w:rsidRPr="00380591">
        <w:rPr>
          <w:rFonts w:ascii="Consolas" w:hAnsi="Consolas"/>
          <w:sz w:val="19"/>
          <w:szCs w:val="19"/>
          <w:lang w:val="en-US"/>
        </w:rPr>
        <w:t xml:space="preserve">Round( </w:t>
      </w:r>
      <w:proofErr w:type="spellStart"/>
      <w:r w:rsidRPr="00380591">
        <w:rPr>
          <w:rFonts w:ascii="Consolas" w:hAnsi="Consolas"/>
          <w:sz w:val="19"/>
          <w:szCs w:val="19"/>
          <w:lang w:val="en-US"/>
        </w:rPr>
        <w:t>s</w:t>
      </w:r>
      <w:proofErr w:type="gramEnd"/>
      <w:r w:rsidRPr="00380591">
        <w:rPr>
          <w:rFonts w:ascii="Consolas" w:hAnsi="Consolas"/>
          <w:sz w:val="19"/>
          <w:szCs w:val="19"/>
          <w:lang w:val="en-US"/>
        </w:rPr>
        <w:t>,delta</w:t>
      </w:r>
      <w:proofErr w:type="spellEnd"/>
      <w:r w:rsidRPr="00380591">
        <w:rPr>
          <w:rFonts w:ascii="Consolas" w:hAnsi="Consolas"/>
          <w:sz w:val="19"/>
          <w:szCs w:val="19"/>
          <w:lang w:val="en-US"/>
        </w:rPr>
        <w:t xml:space="preserve"> );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 return(s);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>}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double Round (double </w:t>
      </w:r>
      <w:proofErr w:type="spellStart"/>
      <w:proofErr w:type="gramStart"/>
      <w:r w:rsidRPr="00380591">
        <w:rPr>
          <w:rFonts w:ascii="Consolas" w:hAnsi="Consolas"/>
          <w:sz w:val="19"/>
          <w:szCs w:val="19"/>
          <w:lang w:val="en-US"/>
        </w:rPr>
        <w:t>X,double</w:t>
      </w:r>
      <w:proofErr w:type="spellEnd"/>
      <w:proofErr w:type="gramEnd"/>
      <w:r w:rsidRPr="00380591">
        <w:rPr>
          <w:rFonts w:ascii="Consolas" w:hAnsi="Consolas"/>
          <w:sz w:val="19"/>
          <w:szCs w:val="19"/>
          <w:lang w:val="en-US"/>
        </w:rPr>
        <w:t xml:space="preserve"> Delta)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</w:rPr>
      </w:pPr>
      <w:r w:rsidRPr="00380591">
        <w:rPr>
          <w:rFonts w:ascii="Consolas" w:hAnsi="Consolas"/>
          <w:sz w:val="19"/>
          <w:szCs w:val="19"/>
        </w:rPr>
        <w:t>{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</w:rPr>
      </w:pPr>
      <w:r w:rsidRPr="00380591">
        <w:rPr>
          <w:rFonts w:ascii="Consolas" w:hAnsi="Consolas"/>
          <w:sz w:val="19"/>
          <w:szCs w:val="19"/>
        </w:rPr>
        <w:t xml:space="preserve"> </w:t>
      </w:r>
      <w:proofErr w:type="spellStart"/>
      <w:r w:rsidRPr="00380591">
        <w:rPr>
          <w:rFonts w:ascii="Consolas" w:hAnsi="Consolas"/>
          <w:sz w:val="19"/>
          <w:szCs w:val="19"/>
        </w:rPr>
        <w:t>if</w:t>
      </w:r>
      <w:proofErr w:type="spellEnd"/>
      <w:r w:rsidRPr="00380591">
        <w:rPr>
          <w:rFonts w:ascii="Consolas" w:hAnsi="Consolas"/>
          <w:sz w:val="19"/>
          <w:szCs w:val="19"/>
        </w:rPr>
        <w:t xml:space="preserve"> (</w:t>
      </w:r>
      <w:proofErr w:type="spellStart"/>
      <w:r w:rsidRPr="00380591">
        <w:rPr>
          <w:rFonts w:ascii="Consolas" w:hAnsi="Consolas"/>
          <w:sz w:val="19"/>
          <w:szCs w:val="19"/>
        </w:rPr>
        <w:t>Delta</w:t>
      </w:r>
      <w:proofErr w:type="spellEnd"/>
      <w:r w:rsidRPr="00380591">
        <w:rPr>
          <w:rFonts w:ascii="Consolas" w:hAnsi="Consolas"/>
          <w:sz w:val="19"/>
          <w:szCs w:val="19"/>
        </w:rPr>
        <w:t>&lt;=1E-9) {</w:t>
      </w:r>
      <w:proofErr w:type="spellStart"/>
      <w:proofErr w:type="gramStart"/>
      <w:r w:rsidRPr="00380591">
        <w:rPr>
          <w:rFonts w:ascii="Consolas" w:hAnsi="Consolas"/>
          <w:sz w:val="19"/>
          <w:szCs w:val="19"/>
        </w:rPr>
        <w:t>puts</w:t>
      </w:r>
      <w:proofErr w:type="spellEnd"/>
      <w:r w:rsidRPr="00380591">
        <w:rPr>
          <w:rFonts w:ascii="Consolas" w:hAnsi="Consolas"/>
          <w:sz w:val="19"/>
          <w:szCs w:val="19"/>
        </w:rPr>
        <w:t>(</w:t>
      </w:r>
      <w:proofErr w:type="gramEnd"/>
      <w:r w:rsidRPr="00380591">
        <w:rPr>
          <w:rFonts w:ascii="Consolas" w:hAnsi="Consolas"/>
          <w:sz w:val="19"/>
          <w:szCs w:val="19"/>
        </w:rPr>
        <w:t>"Неверное задание точности округления\n");</w:t>
      </w:r>
      <w:proofErr w:type="spellStart"/>
      <w:r w:rsidRPr="00380591">
        <w:rPr>
          <w:rFonts w:ascii="Consolas" w:hAnsi="Consolas"/>
          <w:sz w:val="19"/>
          <w:szCs w:val="19"/>
        </w:rPr>
        <w:t>exit</w:t>
      </w:r>
      <w:proofErr w:type="spellEnd"/>
      <w:r w:rsidRPr="00380591">
        <w:rPr>
          <w:rFonts w:ascii="Consolas" w:hAnsi="Consolas"/>
          <w:sz w:val="19"/>
          <w:szCs w:val="19"/>
        </w:rPr>
        <w:t>(1);}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</w:rPr>
        <w:t xml:space="preserve"> </w:t>
      </w:r>
      <w:r w:rsidRPr="00380591">
        <w:rPr>
          <w:rFonts w:ascii="Consolas" w:hAnsi="Consolas"/>
          <w:sz w:val="19"/>
          <w:szCs w:val="19"/>
          <w:lang w:val="en-US"/>
        </w:rPr>
        <w:t>if (X&gt;0.0) return (Delta*(long((X/</w:t>
      </w:r>
      <w:proofErr w:type="gramStart"/>
      <w:r w:rsidRPr="00380591">
        <w:rPr>
          <w:rFonts w:ascii="Consolas" w:hAnsi="Consolas"/>
          <w:sz w:val="19"/>
          <w:szCs w:val="19"/>
          <w:lang w:val="en-US"/>
        </w:rPr>
        <w:t>Delta)+</w:t>
      </w:r>
      <w:proofErr w:type="gramEnd"/>
      <w:r w:rsidRPr="00380591">
        <w:rPr>
          <w:rFonts w:ascii="Consolas" w:hAnsi="Consolas"/>
          <w:sz w:val="19"/>
          <w:szCs w:val="19"/>
          <w:lang w:val="en-US"/>
        </w:rPr>
        <w:t>0.5)));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    else    return (Delta*(long((X/Delta)-0.5)));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>}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double NEWTON (double </w:t>
      </w:r>
      <w:proofErr w:type="spellStart"/>
      <w:proofErr w:type="gramStart"/>
      <w:r w:rsidRPr="00380591">
        <w:rPr>
          <w:rFonts w:ascii="Consolas" w:hAnsi="Consolas"/>
          <w:sz w:val="19"/>
          <w:szCs w:val="19"/>
          <w:lang w:val="en-US"/>
        </w:rPr>
        <w:t>X,double</w:t>
      </w:r>
      <w:proofErr w:type="spellEnd"/>
      <w:proofErr w:type="gramEnd"/>
      <w:r w:rsidRPr="0038059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380591">
        <w:rPr>
          <w:rFonts w:ascii="Consolas" w:hAnsi="Consolas"/>
          <w:sz w:val="19"/>
          <w:szCs w:val="19"/>
          <w:lang w:val="en-US"/>
        </w:rPr>
        <w:t>Eps,int</w:t>
      </w:r>
      <w:proofErr w:type="spellEnd"/>
      <w:r w:rsidRPr="00380591">
        <w:rPr>
          <w:rFonts w:ascii="Consolas" w:hAnsi="Consolas"/>
          <w:sz w:val="19"/>
          <w:szCs w:val="19"/>
          <w:lang w:val="en-US"/>
        </w:rPr>
        <w:t xml:space="preserve"> &amp;N)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>{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  extern double F1 (double);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  double </w:t>
      </w:r>
      <w:proofErr w:type="gramStart"/>
      <w:r w:rsidRPr="00380591">
        <w:rPr>
          <w:rFonts w:ascii="Consolas" w:hAnsi="Consolas"/>
          <w:sz w:val="19"/>
          <w:szCs w:val="19"/>
          <w:lang w:val="en-US"/>
        </w:rPr>
        <w:t>Y,Y</w:t>
      </w:r>
      <w:proofErr w:type="gramEnd"/>
      <w:r w:rsidRPr="00380591">
        <w:rPr>
          <w:rFonts w:ascii="Consolas" w:hAnsi="Consolas"/>
          <w:sz w:val="19"/>
          <w:szCs w:val="19"/>
          <w:lang w:val="en-US"/>
        </w:rPr>
        <w:t>1,DX;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  N=0;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  do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  {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    </w:t>
      </w:r>
      <w:proofErr w:type="gramStart"/>
      <w:r w:rsidRPr="00380591">
        <w:rPr>
          <w:rFonts w:ascii="Consolas" w:hAnsi="Consolas"/>
          <w:sz w:val="19"/>
          <w:szCs w:val="19"/>
          <w:lang w:val="en-US"/>
        </w:rPr>
        <w:t>Y  =</w:t>
      </w:r>
      <w:proofErr w:type="gramEnd"/>
      <w:r w:rsidRPr="00380591">
        <w:rPr>
          <w:rFonts w:ascii="Consolas" w:hAnsi="Consolas"/>
          <w:sz w:val="19"/>
          <w:szCs w:val="19"/>
          <w:lang w:val="en-US"/>
        </w:rPr>
        <w:t xml:space="preserve"> F(X);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    if (Y==0.0) return (X);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    </w:t>
      </w:r>
      <w:r w:rsidRPr="00380591">
        <w:rPr>
          <w:rFonts w:ascii="Consolas" w:hAnsi="Consolas"/>
          <w:sz w:val="19"/>
          <w:szCs w:val="19"/>
        </w:rPr>
        <w:t>Y1 = F1(X);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</w:rPr>
      </w:pPr>
      <w:r w:rsidRPr="00380591">
        <w:rPr>
          <w:rFonts w:ascii="Consolas" w:hAnsi="Consolas"/>
          <w:sz w:val="19"/>
          <w:szCs w:val="19"/>
        </w:rPr>
        <w:t xml:space="preserve">    </w:t>
      </w:r>
      <w:proofErr w:type="spellStart"/>
      <w:r w:rsidRPr="00380591">
        <w:rPr>
          <w:rFonts w:ascii="Consolas" w:hAnsi="Consolas"/>
          <w:sz w:val="19"/>
          <w:szCs w:val="19"/>
        </w:rPr>
        <w:t>if</w:t>
      </w:r>
      <w:proofErr w:type="spellEnd"/>
      <w:r w:rsidRPr="00380591">
        <w:rPr>
          <w:rFonts w:ascii="Consolas" w:hAnsi="Consolas"/>
          <w:sz w:val="19"/>
          <w:szCs w:val="19"/>
        </w:rPr>
        <w:t xml:space="preserve"> (Y1==0.0) {</w:t>
      </w:r>
      <w:proofErr w:type="spellStart"/>
      <w:proofErr w:type="gramStart"/>
      <w:r w:rsidRPr="00380591">
        <w:rPr>
          <w:rFonts w:ascii="Consolas" w:hAnsi="Consolas"/>
          <w:sz w:val="19"/>
          <w:szCs w:val="19"/>
        </w:rPr>
        <w:t>puts</w:t>
      </w:r>
      <w:proofErr w:type="spellEnd"/>
      <w:r w:rsidRPr="00380591">
        <w:rPr>
          <w:rFonts w:ascii="Consolas" w:hAnsi="Consolas"/>
          <w:sz w:val="19"/>
          <w:szCs w:val="19"/>
        </w:rPr>
        <w:t>(</w:t>
      </w:r>
      <w:proofErr w:type="gramEnd"/>
      <w:r w:rsidRPr="00380591">
        <w:rPr>
          <w:rFonts w:ascii="Consolas" w:hAnsi="Consolas"/>
          <w:sz w:val="19"/>
          <w:szCs w:val="19"/>
        </w:rPr>
        <w:t>"Производная обратилась в ноль\n");</w:t>
      </w:r>
      <w:proofErr w:type="spellStart"/>
      <w:r w:rsidRPr="00380591">
        <w:rPr>
          <w:rFonts w:ascii="Consolas" w:hAnsi="Consolas"/>
          <w:sz w:val="19"/>
          <w:szCs w:val="19"/>
        </w:rPr>
        <w:t>exit</w:t>
      </w:r>
      <w:proofErr w:type="spellEnd"/>
      <w:r w:rsidRPr="00380591">
        <w:rPr>
          <w:rFonts w:ascii="Consolas" w:hAnsi="Consolas"/>
          <w:sz w:val="19"/>
          <w:szCs w:val="19"/>
        </w:rPr>
        <w:t>(1);}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</w:rPr>
        <w:t xml:space="preserve">    </w:t>
      </w:r>
      <w:r w:rsidRPr="00380591">
        <w:rPr>
          <w:rFonts w:ascii="Consolas" w:hAnsi="Consolas"/>
          <w:sz w:val="19"/>
          <w:szCs w:val="19"/>
          <w:lang w:val="en-US"/>
        </w:rPr>
        <w:t>DX=Y/Y1; X=X-DX; N++;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  }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  while (fabs(DX)&gt;Eps);</w:t>
      </w:r>
    </w:p>
    <w:p w:rsidR="00DB4E7B" w:rsidRPr="00380591" w:rsidRDefault="002432CF">
      <w:pPr>
        <w:spacing w:line="360" w:lineRule="auto"/>
        <w:ind w:firstLine="709"/>
        <w:jc w:val="both"/>
        <w:rPr>
          <w:rFonts w:ascii="Consolas" w:hAnsi="Consolas"/>
          <w:sz w:val="19"/>
          <w:szCs w:val="19"/>
          <w:lang w:val="en-US"/>
        </w:rPr>
      </w:pPr>
      <w:r w:rsidRPr="00380591">
        <w:rPr>
          <w:rFonts w:ascii="Consolas" w:hAnsi="Consolas"/>
          <w:sz w:val="19"/>
          <w:szCs w:val="19"/>
          <w:lang w:val="en-US"/>
        </w:rPr>
        <w:t xml:space="preserve">  return (X);</w:t>
      </w:r>
    </w:p>
    <w:p w:rsidR="00DB4E7B" w:rsidRPr="00380591" w:rsidRDefault="002432CF">
      <w:pPr>
        <w:spacing w:line="360" w:lineRule="auto"/>
        <w:ind w:firstLine="709"/>
        <w:jc w:val="both"/>
        <w:rPr>
          <w:rStyle w:val="18"/>
          <w:rFonts w:ascii="Consolas" w:hAnsi="Consolas"/>
          <w:b w:val="0"/>
          <w:bCs w:val="0"/>
          <w:smallCaps w:val="0"/>
          <w:spacing w:val="0"/>
          <w:sz w:val="19"/>
          <w:szCs w:val="19"/>
        </w:rPr>
      </w:pPr>
      <w:r w:rsidRPr="00380591">
        <w:rPr>
          <w:rFonts w:ascii="Consolas" w:hAnsi="Consolas"/>
          <w:sz w:val="19"/>
          <w:szCs w:val="19"/>
        </w:rPr>
        <w:t>}</w:t>
      </w:r>
    </w:p>
    <w:sectPr w:rsidR="00DB4E7B" w:rsidRPr="00380591">
      <w:headerReference w:type="default" r:id="rId78"/>
      <w:footerReference w:type="default" r:id="rId7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778" w:rsidRDefault="002432CF">
      <w:pPr>
        <w:spacing w:after="0" w:line="240" w:lineRule="auto"/>
      </w:pPr>
      <w:r>
        <w:separator/>
      </w:r>
    </w:p>
  </w:endnote>
  <w:endnote w:type="continuationSeparator" w:id="0">
    <w:p w:rsidR="00CA2778" w:rsidRDefault="00243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E7B" w:rsidRDefault="002432CF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1C5B0E">
      <w:rPr>
        <w:noProof/>
      </w:rPr>
      <w:t>9</w:t>
    </w:r>
    <w:r>
      <w:fldChar w:fldCharType="end"/>
    </w:r>
  </w:p>
  <w:p w:rsidR="00DB4E7B" w:rsidRDefault="00DB4E7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778" w:rsidRDefault="002432CF">
      <w:pPr>
        <w:spacing w:after="0" w:line="240" w:lineRule="auto"/>
      </w:pPr>
      <w:r>
        <w:separator/>
      </w:r>
    </w:p>
  </w:footnote>
  <w:footnote w:type="continuationSeparator" w:id="0">
    <w:p w:rsidR="00CA2778" w:rsidRDefault="00243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E7B" w:rsidRDefault="002432CF">
    <w:pPr>
      <w:pStyle w:val="a9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01CE7"/>
    <w:multiLevelType w:val="hybridMultilevel"/>
    <w:tmpl w:val="EACAC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6422A"/>
    <w:multiLevelType w:val="multilevel"/>
    <w:tmpl w:val="36E6422A"/>
    <w:lvl w:ilvl="0">
      <w:start w:val="1"/>
      <w:numFmt w:val="bullet"/>
      <w:pStyle w:val="Times1412"/>
      <w:lvlText w:val=""/>
      <w:lvlJc w:val="left"/>
      <w:pPr>
        <w:tabs>
          <w:tab w:val="left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" w15:restartNumberingAfterBreak="0">
    <w:nsid w:val="3CD27A42"/>
    <w:multiLevelType w:val="multilevel"/>
    <w:tmpl w:val="3CD27A42"/>
    <w:lvl w:ilvl="0">
      <w:start w:val="1"/>
      <w:numFmt w:val="bullet"/>
      <w:pStyle w:val="a"/>
      <w:lvlText w:val=""/>
      <w:lvlJc w:val="left"/>
      <w:pPr>
        <w:tabs>
          <w:tab w:val="left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D1EA0"/>
    <w:multiLevelType w:val="multilevel"/>
    <w:tmpl w:val="708D1EA0"/>
    <w:lvl w:ilvl="0">
      <w:start w:val="1"/>
      <w:numFmt w:val="decimal"/>
      <w:pStyle w:val="MTDisplayEquation"/>
      <w:lvlText w:val="%1."/>
      <w:lvlJc w:val="left"/>
      <w:pPr>
        <w:ind w:left="2487" w:hanging="360"/>
      </w:pPr>
      <w:rPr>
        <w:rFonts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6043" w:hanging="360"/>
      </w:pPr>
    </w:lvl>
    <w:lvl w:ilvl="2">
      <w:start w:val="1"/>
      <w:numFmt w:val="lowerRoman"/>
      <w:lvlText w:val="%3."/>
      <w:lvlJc w:val="right"/>
      <w:pPr>
        <w:ind w:left="6763" w:hanging="180"/>
      </w:pPr>
    </w:lvl>
    <w:lvl w:ilvl="3">
      <w:start w:val="1"/>
      <w:numFmt w:val="decimal"/>
      <w:lvlText w:val="%4."/>
      <w:lvlJc w:val="left"/>
      <w:pPr>
        <w:ind w:left="7483" w:hanging="360"/>
      </w:pPr>
    </w:lvl>
    <w:lvl w:ilvl="4">
      <w:start w:val="1"/>
      <w:numFmt w:val="lowerLetter"/>
      <w:lvlText w:val="%5."/>
      <w:lvlJc w:val="left"/>
      <w:pPr>
        <w:ind w:left="8203" w:hanging="360"/>
      </w:pPr>
    </w:lvl>
    <w:lvl w:ilvl="5">
      <w:start w:val="1"/>
      <w:numFmt w:val="lowerRoman"/>
      <w:lvlText w:val="%6."/>
      <w:lvlJc w:val="right"/>
      <w:pPr>
        <w:ind w:left="8923" w:hanging="180"/>
      </w:pPr>
    </w:lvl>
    <w:lvl w:ilvl="6">
      <w:start w:val="1"/>
      <w:numFmt w:val="decimal"/>
      <w:lvlText w:val="%7."/>
      <w:lvlJc w:val="left"/>
      <w:pPr>
        <w:ind w:left="9643" w:hanging="360"/>
      </w:pPr>
    </w:lvl>
    <w:lvl w:ilvl="7">
      <w:start w:val="1"/>
      <w:numFmt w:val="lowerLetter"/>
      <w:lvlText w:val="%8."/>
      <w:lvlJc w:val="left"/>
      <w:pPr>
        <w:ind w:left="10363" w:hanging="360"/>
      </w:pPr>
    </w:lvl>
    <w:lvl w:ilvl="8">
      <w:start w:val="1"/>
      <w:numFmt w:val="lowerRoman"/>
      <w:lvlText w:val="%9."/>
      <w:lvlJc w:val="right"/>
      <w:pPr>
        <w:ind w:left="11083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9CA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182F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204B"/>
    <w:rsid w:val="00104CA1"/>
    <w:rsid w:val="00105773"/>
    <w:rsid w:val="0010668A"/>
    <w:rsid w:val="00110DAC"/>
    <w:rsid w:val="001114D6"/>
    <w:rsid w:val="00111E48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D63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67ACA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5B0E"/>
    <w:rsid w:val="001C611A"/>
    <w:rsid w:val="001C64F4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1DC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78EC"/>
    <w:rsid w:val="002101FB"/>
    <w:rsid w:val="0021044B"/>
    <w:rsid w:val="00212ACE"/>
    <w:rsid w:val="00213CBB"/>
    <w:rsid w:val="00215D32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32CF"/>
    <w:rsid w:val="00244A17"/>
    <w:rsid w:val="00244F61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6BE"/>
    <w:rsid w:val="00261A20"/>
    <w:rsid w:val="002626ED"/>
    <w:rsid w:val="00263976"/>
    <w:rsid w:val="00265596"/>
    <w:rsid w:val="00267DE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7532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19BD"/>
    <w:rsid w:val="00324B5A"/>
    <w:rsid w:val="00324E46"/>
    <w:rsid w:val="00327488"/>
    <w:rsid w:val="00327722"/>
    <w:rsid w:val="00330D53"/>
    <w:rsid w:val="00334679"/>
    <w:rsid w:val="003357FD"/>
    <w:rsid w:val="003362BC"/>
    <w:rsid w:val="003374EC"/>
    <w:rsid w:val="00337ADF"/>
    <w:rsid w:val="00337BEB"/>
    <w:rsid w:val="00340D92"/>
    <w:rsid w:val="0034181D"/>
    <w:rsid w:val="00342020"/>
    <w:rsid w:val="00345679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86B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591"/>
    <w:rsid w:val="00380B9F"/>
    <w:rsid w:val="00380D8C"/>
    <w:rsid w:val="0038107E"/>
    <w:rsid w:val="00382F9C"/>
    <w:rsid w:val="003838EC"/>
    <w:rsid w:val="00383F5D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1E7C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5071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0EEC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4B96"/>
    <w:rsid w:val="00485F70"/>
    <w:rsid w:val="00487746"/>
    <w:rsid w:val="00487BD1"/>
    <w:rsid w:val="00491B24"/>
    <w:rsid w:val="004933A0"/>
    <w:rsid w:val="00493723"/>
    <w:rsid w:val="004941B1"/>
    <w:rsid w:val="0049566F"/>
    <w:rsid w:val="00497763"/>
    <w:rsid w:val="004A2551"/>
    <w:rsid w:val="004A2E5E"/>
    <w:rsid w:val="004A3B73"/>
    <w:rsid w:val="004A40CC"/>
    <w:rsid w:val="004A430E"/>
    <w:rsid w:val="004A4C68"/>
    <w:rsid w:val="004A52DE"/>
    <w:rsid w:val="004A540C"/>
    <w:rsid w:val="004A5932"/>
    <w:rsid w:val="004A5A98"/>
    <w:rsid w:val="004B3122"/>
    <w:rsid w:val="004B39D3"/>
    <w:rsid w:val="004B50EA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077A3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17722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1D21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D59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07C5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6260"/>
    <w:rsid w:val="006008E2"/>
    <w:rsid w:val="0060186A"/>
    <w:rsid w:val="00601877"/>
    <w:rsid w:val="00603669"/>
    <w:rsid w:val="0060373C"/>
    <w:rsid w:val="006049AC"/>
    <w:rsid w:val="006064A7"/>
    <w:rsid w:val="006071A9"/>
    <w:rsid w:val="00607CCF"/>
    <w:rsid w:val="00611249"/>
    <w:rsid w:val="00612640"/>
    <w:rsid w:val="006148EE"/>
    <w:rsid w:val="00614BED"/>
    <w:rsid w:val="00615773"/>
    <w:rsid w:val="00615AA3"/>
    <w:rsid w:val="00620012"/>
    <w:rsid w:val="00620A0C"/>
    <w:rsid w:val="006232B2"/>
    <w:rsid w:val="00623C8E"/>
    <w:rsid w:val="00623F80"/>
    <w:rsid w:val="00625112"/>
    <w:rsid w:val="00625995"/>
    <w:rsid w:val="00625D9E"/>
    <w:rsid w:val="006267DC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5997"/>
    <w:rsid w:val="006461F9"/>
    <w:rsid w:val="00646C72"/>
    <w:rsid w:val="00647BF6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3F96"/>
    <w:rsid w:val="00665030"/>
    <w:rsid w:val="006651AD"/>
    <w:rsid w:val="00666DA7"/>
    <w:rsid w:val="00666F9E"/>
    <w:rsid w:val="00667476"/>
    <w:rsid w:val="00675C05"/>
    <w:rsid w:val="00676989"/>
    <w:rsid w:val="00676E1A"/>
    <w:rsid w:val="0068038E"/>
    <w:rsid w:val="00682439"/>
    <w:rsid w:val="00682E93"/>
    <w:rsid w:val="00683587"/>
    <w:rsid w:val="0068364C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4B9"/>
    <w:rsid w:val="007107E7"/>
    <w:rsid w:val="00712B39"/>
    <w:rsid w:val="00713A1A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271B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36A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2A0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1626"/>
    <w:rsid w:val="00933339"/>
    <w:rsid w:val="00933CB4"/>
    <w:rsid w:val="00940EE4"/>
    <w:rsid w:val="00941266"/>
    <w:rsid w:val="00941C6F"/>
    <w:rsid w:val="0094217A"/>
    <w:rsid w:val="00942ACB"/>
    <w:rsid w:val="00942BCC"/>
    <w:rsid w:val="00943DC3"/>
    <w:rsid w:val="00947AF2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77CEA"/>
    <w:rsid w:val="00980FCB"/>
    <w:rsid w:val="00982041"/>
    <w:rsid w:val="0098338E"/>
    <w:rsid w:val="009872E4"/>
    <w:rsid w:val="009904E0"/>
    <w:rsid w:val="00990A57"/>
    <w:rsid w:val="0099170B"/>
    <w:rsid w:val="00994303"/>
    <w:rsid w:val="009A0447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7DCB"/>
    <w:rsid w:val="009C14C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5B9D"/>
    <w:rsid w:val="00A17D45"/>
    <w:rsid w:val="00A22C3A"/>
    <w:rsid w:val="00A23FA9"/>
    <w:rsid w:val="00A244ED"/>
    <w:rsid w:val="00A24730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2E5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512"/>
    <w:rsid w:val="00A62735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A7520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67F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17027"/>
    <w:rsid w:val="00B2106F"/>
    <w:rsid w:val="00B21713"/>
    <w:rsid w:val="00B229C4"/>
    <w:rsid w:val="00B235D5"/>
    <w:rsid w:val="00B23A07"/>
    <w:rsid w:val="00B26317"/>
    <w:rsid w:val="00B26789"/>
    <w:rsid w:val="00B27337"/>
    <w:rsid w:val="00B2799B"/>
    <w:rsid w:val="00B303F0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4D9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2916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7EE9"/>
    <w:rsid w:val="00BC0A4D"/>
    <w:rsid w:val="00BC4DB3"/>
    <w:rsid w:val="00BD0C07"/>
    <w:rsid w:val="00BD16EA"/>
    <w:rsid w:val="00BD2240"/>
    <w:rsid w:val="00BD3651"/>
    <w:rsid w:val="00BD699C"/>
    <w:rsid w:val="00BD6A99"/>
    <w:rsid w:val="00BD72FC"/>
    <w:rsid w:val="00BE2735"/>
    <w:rsid w:val="00BE2DB8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3580"/>
    <w:rsid w:val="00C1745B"/>
    <w:rsid w:val="00C21340"/>
    <w:rsid w:val="00C22960"/>
    <w:rsid w:val="00C2425E"/>
    <w:rsid w:val="00C24C05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1A25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3B2B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2778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3E05"/>
    <w:rsid w:val="00D142A6"/>
    <w:rsid w:val="00D146E3"/>
    <w:rsid w:val="00D16151"/>
    <w:rsid w:val="00D21D0E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15C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4ED"/>
    <w:rsid w:val="00D66E37"/>
    <w:rsid w:val="00D67768"/>
    <w:rsid w:val="00D70484"/>
    <w:rsid w:val="00D745DD"/>
    <w:rsid w:val="00D75D07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4E7B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976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606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7C6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133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0F53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118"/>
    <w:rsid w:val="00F0636C"/>
    <w:rsid w:val="00F06599"/>
    <w:rsid w:val="00F06C71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ECC"/>
    <w:rsid w:val="00F27695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0AD"/>
    <w:rsid w:val="00F45719"/>
    <w:rsid w:val="00F458EF"/>
    <w:rsid w:val="00F4600A"/>
    <w:rsid w:val="00F465F2"/>
    <w:rsid w:val="00F46E42"/>
    <w:rsid w:val="00F47E98"/>
    <w:rsid w:val="00F5295B"/>
    <w:rsid w:val="00F53739"/>
    <w:rsid w:val="00F54940"/>
    <w:rsid w:val="00F54AAE"/>
    <w:rsid w:val="00F564D1"/>
    <w:rsid w:val="00F56A6D"/>
    <w:rsid w:val="00F57068"/>
    <w:rsid w:val="00F57E7A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24E6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BCA"/>
    <w:rsid w:val="00F92CDB"/>
    <w:rsid w:val="00F93648"/>
    <w:rsid w:val="00F93888"/>
    <w:rsid w:val="00F94A36"/>
    <w:rsid w:val="00F96D77"/>
    <w:rsid w:val="00F971B7"/>
    <w:rsid w:val="00FA3AC4"/>
    <w:rsid w:val="00FA46A5"/>
    <w:rsid w:val="00FA601E"/>
    <w:rsid w:val="00FB0AD5"/>
    <w:rsid w:val="00FB0DAB"/>
    <w:rsid w:val="00FB1A04"/>
    <w:rsid w:val="00FB2492"/>
    <w:rsid w:val="00FB38B3"/>
    <w:rsid w:val="00FB39A3"/>
    <w:rsid w:val="00FB4D19"/>
    <w:rsid w:val="00FB4FA6"/>
    <w:rsid w:val="00FB6957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0C04"/>
    <w:rsid w:val="00FE152C"/>
    <w:rsid w:val="00FE2D0A"/>
    <w:rsid w:val="00FE3332"/>
    <w:rsid w:val="00FE54C0"/>
    <w:rsid w:val="00FE5D7A"/>
    <w:rsid w:val="00FF458F"/>
    <w:rsid w:val="00FF6684"/>
    <w:rsid w:val="00FF689E"/>
    <w:rsid w:val="00FF693C"/>
    <w:rsid w:val="2B59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3" fillcolor="white">
      <v:fill color="white"/>
    </o:shapedefaults>
    <o:shapelayout v:ext="edit">
      <o:idmap v:ext="edit" data="1"/>
    </o:shapelayout>
  </w:shapeDefaults>
  <w:decimalSymbol w:val=","/>
  <w:listSeparator w:val=";"/>
  <w14:docId w14:val="6AE2F603"/>
  <w15:docId w15:val="{BCA245D5-2CD8-4B51-8DD8-BAA22E96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0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qFormat="1"/>
    <w:lsdException w:name="footer" w:qFormat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uiPriority="0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uiPriority="0"/>
    <w:lsdException w:name="Body Text Indent 2" w:semiHidden="1"/>
    <w:lsdException w:name="Block Text" w:locked="1" w:semiHidden="1" w:unhideWhenUsed="1"/>
    <w:lsdException w:name="Hyperlink" w:semiHidden="1" w:qFormat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uiPriority="0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locked="1" w:semiHidden="1" w:unhideWhenUsed="1"/>
    <w:lsdException w:name="Table Grid" w:qFormat="1"/>
    <w:lsdException w:name="Table Theme" w:locked="1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unhideWhenUsed/>
    <w:locked/>
    <w:rPr>
      <w:rFonts w:ascii="Tahoma" w:hAnsi="Tahoma" w:cs="Tahoma"/>
      <w:sz w:val="16"/>
      <w:szCs w:val="16"/>
    </w:rPr>
  </w:style>
  <w:style w:type="paragraph" w:styleId="21">
    <w:name w:val="Body Text 2"/>
    <w:basedOn w:val="a0"/>
    <w:link w:val="22"/>
    <w:pPr>
      <w:spacing w:after="120" w:line="480" w:lineRule="auto"/>
    </w:pPr>
    <w:rPr>
      <w:rFonts w:ascii="Calibri" w:hAnsi="Calibri"/>
      <w:sz w:val="22"/>
      <w:szCs w:val="22"/>
    </w:rPr>
  </w:style>
  <w:style w:type="paragraph" w:styleId="a6">
    <w:name w:val="Plain Text"/>
    <w:basedOn w:val="a0"/>
    <w:link w:val="a7"/>
    <w:rPr>
      <w:rFonts w:ascii="Courier New" w:hAnsi="Courier New" w:cs="Courier New"/>
      <w:sz w:val="20"/>
      <w:szCs w:val="20"/>
    </w:rPr>
  </w:style>
  <w:style w:type="paragraph" w:styleId="31">
    <w:name w:val="Body Text Indent 3"/>
    <w:basedOn w:val="a0"/>
    <w:link w:val="32"/>
    <w:uiPriority w:val="99"/>
    <w:pPr>
      <w:tabs>
        <w:tab w:val="left" w:pos="1701"/>
      </w:tabs>
      <w:spacing w:before="120"/>
      <w:ind w:left="1701" w:hanging="708"/>
      <w:jc w:val="both"/>
    </w:pPr>
  </w:style>
  <w:style w:type="paragraph" w:styleId="a8">
    <w:name w:val="caption"/>
    <w:basedOn w:val="a0"/>
    <w:next w:val="a0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9">
    <w:name w:val="header"/>
    <w:basedOn w:val="a0"/>
    <w:link w:val="aa"/>
    <w:uiPriority w:val="99"/>
    <w:qFormat/>
    <w:pPr>
      <w:tabs>
        <w:tab w:val="center" w:pos="4677"/>
        <w:tab w:val="right" w:pos="9355"/>
      </w:tabs>
    </w:pPr>
  </w:style>
  <w:style w:type="paragraph" w:styleId="ab">
    <w:name w:val="Body Text"/>
    <w:basedOn w:val="a0"/>
    <w:link w:val="ac"/>
    <w:uiPriority w:val="99"/>
    <w:pPr>
      <w:jc w:val="center"/>
      <w:outlineLvl w:val="2"/>
    </w:pPr>
    <w:rPr>
      <w:b/>
      <w:sz w:val="28"/>
    </w:rPr>
  </w:style>
  <w:style w:type="paragraph" w:styleId="41">
    <w:name w:val="List Bullet 4"/>
    <w:basedOn w:val="a0"/>
    <w:uiPriority w:val="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ad">
    <w:name w:val="Body Text Indent"/>
    <w:basedOn w:val="a0"/>
    <w:link w:val="ae"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af">
    <w:name w:val="List Bullet"/>
    <w:basedOn w:val="a0"/>
    <w:pPr>
      <w:tabs>
        <w:tab w:val="left" w:pos="360"/>
      </w:tabs>
      <w:ind w:left="360" w:hanging="360"/>
      <w:jc w:val="both"/>
    </w:pPr>
  </w:style>
  <w:style w:type="paragraph" w:styleId="33">
    <w:name w:val="List Bullet 3"/>
    <w:basedOn w:val="a0"/>
    <w:uiPriority w:val="99"/>
    <w:semiHidden/>
    <w:pPr>
      <w:tabs>
        <w:tab w:val="left" w:pos="926"/>
      </w:tabs>
      <w:ind w:left="926" w:hanging="360"/>
      <w:contextualSpacing/>
    </w:pPr>
  </w:style>
  <w:style w:type="paragraph" w:styleId="af0">
    <w:name w:val="footer"/>
    <w:basedOn w:val="a0"/>
    <w:link w:val="af1"/>
    <w:uiPriority w:val="99"/>
    <w:qFormat/>
    <w:pPr>
      <w:tabs>
        <w:tab w:val="center" w:pos="4677"/>
        <w:tab w:val="right" w:pos="9355"/>
      </w:tabs>
    </w:pPr>
  </w:style>
  <w:style w:type="paragraph" w:styleId="a">
    <w:name w:val="Normal (Web)"/>
    <w:basedOn w:val="a0"/>
    <w:uiPriority w:val="99"/>
    <w:pPr>
      <w:numPr>
        <w:numId w:val="1"/>
      </w:numPr>
      <w:tabs>
        <w:tab w:val="clear" w:pos="786"/>
        <w:tab w:val="left" w:pos="720"/>
      </w:tabs>
      <w:spacing w:before="100" w:beforeAutospacing="1" w:after="100" w:afterAutospacing="1"/>
      <w:ind w:left="720"/>
    </w:pPr>
  </w:style>
  <w:style w:type="paragraph" w:styleId="34">
    <w:name w:val="Body Text 3"/>
    <w:basedOn w:val="a0"/>
    <w:link w:val="35"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paragraph" w:styleId="23">
    <w:name w:val="Body Text Indent 2"/>
    <w:basedOn w:val="a0"/>
    <w:link w:val="24"/>
    <w:uiPriority w:val="99"/>
    <w:semiHidden/>
    <w:pPr>
      <w:tabs>
        <w:tab w:val="left" w:pos="426"/>
      </w:tabs>
      <w:ind w:left="426" w:hanging="426"/>
      <w:jc w:val="both"/>
    </w:pPr>
    <w:rPr>
      <w:b/>
    </w:rPr>
  </w:style>
  <w:style w:type="paragraph" w:styleId="af2">
    <w:name w:val="Subtitle"/>
    <w:basedOn w:val="a0"/>
    <w:link w:val="af3"/>
    <w:uiPriority w:val="99"/>
    <w:qFormat/>
    <w:pPr>
      <w:jc w:val="center"/>
    </w:pPr>
    <w:rPr>
      <w:b/>
      <w:bCs/>
      <w:smallCaps/>
    </w:rPr>
  </w:style>
  <w:style w:type="character" w:styleId="af4">
    <w:name w:val="Hyperlink"/>
    <w:basedOn w:val="a1"/>
    <w:uiPriority w:val="99"/>
    <w:semiHidden/>
    <w:qFormat/>
    <w:rPr>
      <w:rFonts w:cs="Times New Roman"/>
      <w:color w:val="0000FF"/>
      <w:u w:val="single"/>
    </w:rPr>
  </w:style>
  <w:style w:type="character" w:styleId="HTML">
    <w:name w:val="HTML Cite"/>
    <w:basedOn w:val="a1"/>
    <w:uiPriority w:val="99"/>
    <w:unhideWhenUsed/>
    <w:locked/>
    <w:rPr>
      <w:i/>
      <w:iCs/>
    </w:rPr>
  </w:style>
  <w:style w:type="table" w:styleId="af5">
    <w:name w:val="Table Grid"/>
    <w:basedOn w:val="a2"/>
    <w:uiPriority w:val="9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1"/>
    <w:link w:val="1"/>
    <w:uiPriority w:val="99"/>
    <w:locked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locked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f6"/>
    <w:uiPriority w:val="99"/>
    <w:qFormat/>
    <w:pPr>
      <w:jc w:val="center"/>
    </w:pPr>
    <w:rPr>
      <w:b/>
      <w:sz w:val="22"/>
    </w:rPr>
  </w:style>
  <w:style w:type="character" w:customStyle="1" w:styleId="af6">
    <w:name w:val="Название Знак"/>
    <w:basedOn w:val="a1"/>
    <w:link w:val="11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e">
    <w:name w:val="Основной текст с отступом Знак"/>
    <w:basedOn w:val="a1"/>
    <w:link w:val="ad"/>
    <w:uiPriority w:val="99"/>
    <w:semiHidden/>
    <w:locked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f7">
    <w:name w:val="список с точками"/>
    <w:basedOn w:val="a0"/>
    <w:uiPriority w:val="9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8">
    <w:name w:val="Для таблиц"/>
    <w:basedOn w:val="a0"/>
  </w:style>
  <w:style w:type="character" w:customStyle="1" w:styleId="af3">
    <w:name w:val="Подзаголовок Знак"/>
    <w:basedOn w:val="a1"/>
    <w:link w:val="af2"/>
    <w:uiPriority w:val="99"/>
    <w:locked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c">
    <w:name w:val="Основной текст Знак"/>
    <w:basedOn w:val="a1"/>
    <w:link w:val="ab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9">
    <w:name w:val="По центру"/>
    <w:basedOn w:val="a0"/>
    <w:uiPriority w:val="99"/>
    <w:pPr>
      <w:jc w:val="center"/>
    </w:pPr>
    <w:rPr>
      <w:sz w:val="28"/>
      <w:szCs w:val="20"/>
    </w:rPr>
  </w:style>
  <w:style w:type="paragraph" w:customStyle="1" w:styleId="afa">
    <w:name w:val="Без отступа"/>
    <w:basedOn w:val="a0"/>
    <w:uiPriority w:val="99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af1">
    <w:name w:val="Нижний колонтитул Знак"/>
    <w:basedOn w:val="a1"/>
    <w:link w:val="af0"/>
    <w:uiPriority w:val="99"/>
    <w:qFormat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3">
    <w:name w:val="Абзац списка1"/>
    <w:basedOn w:val="a0"/>
    <w:link w:val="afb"/>
    <w:uiPriority w:val="34"/>
    <w:qFormat/>
    <w:pPr>
      <w:ind w:left="720"/>
      <w:contextualSpacing/>
    </w:pPr>
  </w:style>
  <w:style w:type="character" w:customStyle="1" w:styleId="afc">
    <w:name w:val="Знак Знак"/>
    <w:basedOn w:val="a1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qFormat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aa">
    <w:name w:val="Верхний колонтитул Знак"/>
    <w:basedOn w:val="a1"/>
    <w:link w:val="a9"/>
    <w:uiPriority w:val="99"/>
    <w:qFormat/>
    <w:locked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qFormat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5">
    <w:name w:val="Основной текст (2)_"/>
    <w:basedOn w:val="a1"/>
    <w:uiPriority w:val="99"/>
    <w:qFormat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basedOn w:val="25"/>
    <w:uiPriority w:val="99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basedOn w:val="25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customStyle="1" w:styleId="220">
    <w:name w:val="Заголовок №2 (2)_"/>
    <w:basedOn w:val="a1"/>
    <w:link w:val="221"/>
    <w:uiPriority w:val="99"/>
    <w:qFormat/>
    <w:locked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d">
    <w:name w:val="Стиль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character" w:customStyle="1" w:styleId="22">
    <w:name w:val="Основной текст 2 Знак"/>
    <w:basedOn w:val="a1"/>
    <w:link w:val="21"/>
    <w:locked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35">
    <w:name w:val="Основной текст 3 Знак"/>
    <w:basedOn w:val="a1"/>
    <w:link w:val="34"/>
    <w:uiPriority w:val="99"/>
    <w:locked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0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Pr>
      <w:rFonts w:cs="Times New Roman"/>
    </w:rPr>
  </w:style>
  <w:style w:type="character" w:customStyle="1" w:styleId="hps">
    <w:name w:val="hps"/>
    <w:basedOn w:val="a1"/>
    <w:rPr>
      <w:rFonts w:cs="Times New Roman"/>
    </w:rPr>
  </w:style>
  <w:style w:type="character" w:customStyle="1" w:styleId="42">
    <w:name w:val="Знак Знак4"/>
    <w:basedOn w:val="a1"/>
    <w:uiPriority w:val="99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pPr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pPr>
      <w:widowControl w:val="0"/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pPr>
      <w:spacing w:before="100" w:beforeAutospacing="1" w:after="100" w:afterAutospacing="1"/>
    </w:pPr>
  </w:style>
  <w:style w:type="paragraph" w:customStyle="1" w:styleId="fortables12">
    <w:name w:val="for_tables_12"/>
    <w:basedOn w:val="a0"/>
    <w:uiPriority w:val="99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pPr>
      <w:ind w:firstLine="709"/>
      <w:jc w:val="both"/>
    </w:pPr>
  </w:style>
  <w:style w:type="paragraph" w:customStyle="1" w:styleId="Style40">
    <w:name w:val="Style40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Pr>
      <w:rFonts w:ascii="Arial Unicode MS" w:eastAsia="Times New Roman"/>
      <w:sz w:val="16"/>
    </w:rPr>
  </w:style>
  <w:style w:type="paragraph" w:customStyle="1" w:styleId="28">
    <w:name w:val="Абзац списка2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a7">
    <w:name w:val="Текст Знак"/>
    <w:basedOn w:val="a1"/>
    <w:link w:val="a6"/>
    <w:locked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Pr>
      <w:rFonts w:cs="Times New Roman"/>
    </w:rPr>
  </w:style>
  <w:style w:type="character" w:customStyle="1" w:styleId="translation">
    <w:name w:val="translation"/>
    <w:basedOn w:val="a1"/>
    <w:rPr>
      <w:rFonts w:cs="Times New Roman"/>
    </w:rPr>
  </w:style>
  <w:style w:type="paragraph" w:customStyle="1" w:styleId="36">
    <w:name w:val="Абзац списка3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</w:style>
  <w:style w:type="character" w:customStyle="1" w:styleId="times1404200418041e2char">
    <w:name w:val="times14___0420_0418_041e2__char"/>
    <w:basedOn w:val="a1"/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2"/>
      </w:numPr>
      <w:tabs>
        <w:tab w:val="clear" w:pos="454"/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100" w:beforeAutospacing="1" w:after="100" w:afterAutospacing="1"/>
    </w:pPr>
  </w:style>
  <w:style w:type="character" w:customStyle="1" w:styleId="17">
    <w:name w:val="Основной шрифт абзаца1"/>
  </w:style>
  <w:style w:type="paragraph" w:customStyle="1" w:styleId="51">
    <w:name w:val="Абзац списка5"/>
    <w:basedOn w:val="a0"/>
    <w:pPr>
      <w:ind w:left="720"/>
      <w:contextualSpacing/>
    </w:pPr>
    <w:rPr>
      <w:rFonts w:eastAsia="Calibri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</w:style>
  <w:style w:type="paragraph" w:customStyle="1" w:styleId="61">
    <w:name w:val="Абзац списка6"/>
    <w:basedOn w:val="a0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18">
    <w:name w:val="Название книги1"/>
    <w:basedOn w:val="a1"/>
    <w:uiPriority w:val="33"/>
    <w:qFormat/>
    <w:rPr>
      <w:b/>
      <w:bCs/>
      <w:smallCaps/>
      <w:spacing w:val="5"/>
    </w:rPr>
  </w:style>
  <w:style w:type="paragraph" w:customStyle="1" w:styleId="afe">
    <w:name w:val="Текст абзаца"/>
    <w:basedOn w:val="a0"/>
    <w:link w:val="Char"/>
    <w:qFormat/>
    <w:pPr>
      <w:ind w:firstLine="709"/>
      <w:jc w:val="both"/>
    </w:pPr>
    <w:rPr>
      <w:lang w:val="en-US" w:eastAsia="zh-CN"/>
    </w:rPr>
  </w:style>
  <w:style w:type="character" w:customStyle="1" w:styleId="Char">
    <w:name w:val="Текст абзаца Char"/>
    <w:link w:val="afe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MTDisplayEquation">
    <w:name w:val="MTDisplayEquation"/>
    <w:basedOn w:val="13"/>
    <w:next w:val="a0"/>
    <w:link w:val="MTDisplayEquation0"/>
    <w:pPr>
      <w:numPr>
        <w:numId w:val="3"/>
      </w:numPr>
      <w:tabs>
        <w:tab w:val="center" w:pos="4880"/>
        <w:tab w:val="right" w:pos="9640"/>
      </w:tabs>
      <w:spacing w:line="360" w:lineRule="auto"/>
      <w:ind w:left="142" w:hanging="142"/>
      <w:jc w:val="both"/>
    </w:pPr>
    <w:rPr>
      <w:b/>
      <w:sz w:val="32"/>
      <w:szCs w:val="28"/>
    </w:rPr>
  </w:style>
  <w:style w:type="character" w:customStyle="1" w:styleId="afb">
    <w:name w:val="Абзац списка Знак"/>
    <w:basedOn w:val="a1"/>
    <w:link w:val="13"/>
    <w:uiPriority w:val="34"/>
    <w:rPr>
      <w:rFonts w:ascii="Times New Roman" w:eastAsia="Times New Roman" w:hAnsi="Times New Roman"/>
      <w:sz w:val="24"/>
      <w:szCs w:val="24"/>
    </w:rPr>
  </w:style>
  <w:style w:type="character" w:customStyle="1" w:styleId="MTDisplayEquation0">
    <w:name w:val="MTDisplayEquation Знак"/>
    <w:basedOn w:val="afb"/>
    <w:link w:val="MTDisplayEquation"/>
    <w:rPr>
      <w:rFonts w:ascii="Times New Roman" w:eastAsia="Times New Roman" w:hAnsi="Times New Roman"/>
      <w:b/>
      <w:sz w:val="32"/>
      <w:szCs w:val="28"/>
    </w:rPr>
  </w:style>
  <w:style w:type="paragraph" w:customStyle="1" w:styleId="19">
    <w:name w:val="Без интервала1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1a">
    <w:name w:val="Стиль1"/>
    <w:basedOn w:val="a0"/>
    <w:qFormat/>
    <w:pPr>
      <w:spacing w:after="200" w:line="360" w:lineRule="auto"/>
    </w:pPr>
    <w:rPr>
      <w:rFonts w:eastAsiaTheme="minorHAnsi" w:cstheme="minorBidi"/>
      <w:sz w:val="28"/>
      <w:szCs w:val="22"/>
      <w:lang w:val="en-US" w:eastAsia="en-US"/>
    </w:rPr>
  </w:style>
  <w:style w:type="paragraph" w:styleId="aff">
    <w:name w:val="List Paragraph"/>
    <w:basedOn w:val="a0"/>
    <w:uiPriority w:val="99"/>
    <w:rsid w:val="008D0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1.bin"/><Relationship Id="rId68" Type="http://schemas.openxmlformats.org/officeDocument/2006/relationships/image" Target="media/image27.wmf"/><Relationship Id="rId16" Type="http://schemas.openxmlformats.org/officeDocument/2006/relationships/oleObject" Target="embeddings/oleObject5.bin"/><Relationship Id="rId11" Type="http://schemas.openxmlformats.org/officeDocument/2006/relationships/image" Target="media/image2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2.wmf"/><Relationship Id="rId53" Type="http://schemas.openxmlformats.org/officeDocument/2006/relationships/oleObject" Target="embeddings/oleObject26.bin"/><Relationship Id="rId58" Type="http://schemas.openxmlformats.org/officeDocument/2006/relationships/image" Target="media/image22.wmf"/><Relationship Id="rId74" Type="http://schemas.openxmlformats.org/officeDocument/2006/relationships/image" Target="media/image30.wmf"/><Relationship Id="rId79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oleObject" Target="embeddings/oleObject30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10.bin"/><Relationship Id="rId27" Type="http://schemas.openxmlformats.org/officeDocument/2006/relationships/image" Target="media/image7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1.wmf"/><Relationship Id="rId43" Type="http://schemas.openxmlformats.org/officeDocument/2006/relationships/image" Target="media/image15.wmf"/><Relationship Id="rId48" Type="http://schemas.openxmlformats.org/officeDocument/2006/relationships/image" Target="media/image18.wmf"/><Relationship Id="rId56" Type="http://schemas.openxmlformats.org/officeDocument/2006/relationships/image" Target="media/image21.wmf"/><Relationship Id="rId64" Type="http://schemas.openxmlformats.org/officeDocument/2006/relationships/image" Target="media/image25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9.bin"/><Relationship Id="rId8" Type="http://schemas.openxmlformats.org/officeDocument/2006/relationships/endnotes" Target="endnotes.xml"/><Relationship Id="rId51" Type="http://schemas.openxmlformats.org/officeDocument/2006/relationships/oleObject" Target="embeddings/oleObject24.bin"/><Relationship Id="rId72" Type="http://schemas.openxmlformats.org/officeDocument/2006/relationships/image" Target="media/image29.wmf"/><Relationship Id="rId80" Type="http://schemas.openxmlformats.org/officeDocument/2006/relationships/fontTable" Target="fontTable.xml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0.wmf"/><Relationship Id="rId38" Type="http://schemas.openxmlformats.org/officeDocument/2006/relationships/oleObject" Target="embeddings/oleObject18.bin"/><Relationship Id="rId46" Type="http://schemas.openxmlformats.org/officeDocument/2006/relationships/image" Target="media/image17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image" Target="media/image4.wmf"/><Relationship Id="rId41" Type="http://schemas.openxmlformats.org/officeDocument/2006/relationships/image" Target="media/image14.wmf"/><Relationship Id="rId54" Type="http://schemas.openxmlformats.org/officeDocument/2006/relationships/image" Target="media/image20.wmf"/><Relationship Id="rId62" Type="http://schemas.openxmlformats.org/officeDocument/2006/relationships/image" Target="media/image24.wmf"/><Relationship Id="rId70" Type="http://schemas.openxmlformats.org/officeDocument/2006/relationships/image" Target="media/image28.wmf"/><Relationship Id="rId75" Type="http://schemas.openxmlformats.org/officeDocument/2006/relationships/oleObject" Target="embeddings/oleObject3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5.png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1.bin"/><Relationship Id="rId31" Type="http://schemas.openxmlformats.org/officeDocument/2006/relationships/image" Target="media/image9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3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header" Target="header1.xml"/><Relationship Id="rId8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7.bin"/><Relationship Id="rId39" Type="http://schemas.openxmlformats.org/officeDocument/2006/relationships/image" Target="media/image13.wmf"/><Relationship Id="rId34" Type="http://schemas.openxmlformats.org/officeDocument/2006/relationships/oleObject" Target="embeddings/oleObject16.bin"/><Relationship Id="rId50" Type="http://schemas.openxmlformats.org/officeDocument/2006/relationships/image" Target="media/image19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8.bin"/><Relationship Id="rId7" Type="http://schemas.openxmlformats.org/officeDocument/2006/relationships/footnotes" Target="footnotes.xml"/><Relationship Id="rId71" Type="http://schemas.openxmlformats.org/officeDocument/2006/relationships/oleObject" Target="embeddings/oleObject35.bin"/><Relationship Id="rId2" Type="http://schemas.openxmlformats.org/officeDocument/2006/relationships/customXml" Target="../customXml/item2.xml"/><Relationship Id="rId29" Type="http://schemas.openxmlformats.org/officeDocument/2006/relationships/image" Target="media/image8.wmf"/><Relationship Id="rId24" Type="http://schemas.openxmlformats.org/officeDocument/2006/relationships/image" Target="media/image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6.png"/><Relationship Id="rId66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395E29-3DD1-4181-B094-B602F49EA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879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asus</cp:lastModifiedBy>
  <cp:revision>45</cp:revision>
  <cp:lastPrinted>2015-07-17T09:06:00Z</cp:lastPrinted>
  <dcterms:created xsi:type="dcterms:W3CDTF">2017-09-19T09:49:00Z</dcterms:created>
  <dcterms:modified xsi:type="dcterms:W3CDTF">2017-10-18T14:29:00Z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1049-10.2.0.5820</vt:lpwstr>
  </property>
</Properties>
</file>