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D5CC6" w:rsidRDefault="000D5CC6">
      <w:pPr>
        <w:spacing w:line="360" w:lineRule="auto"/>
        <w:jc w:val="center"/>
        <w:rPr>
          <w:b/>
          <w:cap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zCs w:val="28"/>
        </w:rPr>
        <w:t>отчет</w:t>
      </w:r>
    </w:p>
    <w:p w:rsidR="000D5CC6" w:rsidRPr="00823882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82686" w:rsidRPr="00823882">
        <w:rPr>
          <w:b/>
          <w:sz w:val="28"/>
          <w:szCs w:val="28"/>
        </w:rPr>
        <w:t>8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2"/>
          <w:sz w:val="28"/>
          <w:szCs w:val="28"/>
        </w:rPr>
        <w:t xml:space="preserve">Тема: </w:t>
      </w:r>
      <w:r w:rsidR="00282686">
        <w:rPr>
          <w:b/>
          <w:sz w:val="28"/>
          <w:szCs w:val="28"/>
        </w:rPr>
        <w:t xml:space="preserve">Интерполяционные формулы для </w:t>
      </w:r>
      <w:proofErr w:type="spellStart"/>
      <w:r w:rsidR="00282686">
        <w:rPr>
          <w:b/>
          <w:sz w:val="28"/>
          <w:szCs w:val="28"/>
        </w:rPr>
        <w:t>неравноотстоящих</w:t>
      </w:r>
      <w:proofErr w:type="spellEnd"/>
      <w:r w:rsidR="00282686">
        <w:rPr>
          <w:b/>
          <w:sz w:val="28"/>
          <w:szCs w:val="28"/>
        </w:rPr>
        <w:t xml:space="preserve"> узлов</w:t>
      </w: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6D0D2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0D5CC6" w:rsidRPr="00823882" w:rsidRDefault="00282686" w:rsidP="00282686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Изучение интерполирования функции с помощью интерполяционных формул для </w:t>
      </w:r>
      <w:proofErr w:type="spellStart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неравноотстоящих</w:t>
      </w:r>
      <w:proofErr w:type="spellEnd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узлов, разработка программы на одном из языков программирования, вычисляющей значение в точке x функции, заданной таблицей, используя интерполяционную схему </w:t>
      </w:r>
      <w:proofErr w:type="spellStart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Эйткена</w:t>
      </w:r>
      <w:proofErr w:type="spellEnd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либо интерполяционную формулу Ньютона.</w:t>
      </w:r>
    </w:p>
    <w:p w:rsidR="00282686" w:rsidRPr="00823882" w:rsidRDefault="00282686">
      <w:pPr>
        <w:pStyle w:val="1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157ED6" w:rsidRDefault="006D0D2A" w:rsidP="00157ED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Пусть известны значения некоторой функции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6.3pt" o:ole="" fillcolor="window">
            <v:imagedata r:id="rId10" o:title=""/>
          </v:shape>
          <o:OLEObject Type="Embed" ProgID="Equation.3" ShapeID="_x0000_i1025" DrawAspect="Content" ObjectID="_1573938535" r:id="rId11"/>
        </w:objec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60" w:dyaOrig="420">
          <v:shape id="_x0000_i1026" type="#_x0000_t75" style="width:33.3pt;height:21.05pt" o:ole="" fillcolor="window">
            <v:imagedata r:id="rId12" o:title=""/>
          </v:shape>
          <o:OLEObject Type="Embed" ProgID="Equation.DSMT4" ShapeID="_x0000_i1026" DrawAspect="Content" ObjectID="_1573938536" r:id="rId13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n+1 различных точках </w:t>
      </w:r>
      <w:r w:rsidRPr="00A814F0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1440" w:dyaOrig="380">
          <v:shape id="_x0000_i1027" type="#_x0000_t75" style="width:1in;height:19pt" o:ole="" fillcolor="window">
            <v:imagedata r:id="rId14" o:title=""/>
          </v:shape>
          <o:OLEObject Type="Embed" ProgID="Equation.DSMT4" ShapeID="_x0000_i1027" DrawAspect="Content" ObjectID="_1573938537" r:id="rId15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которые обозначим следующим образом: </w: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2880" w:dyaOrig="420">
          <v:shape id="_x0000_i1028" type="#_x0000_t75" style="width:2in;height:21.05pt" o:ole="" fillcolor="window">
            <v:imagedata r:id="rId16" o:title=""/>
          </v:shape>
          <o:OLEObject Type="Embed" ProgID="Equation.DSMT4" ShapeID="_x0000_i1028" DrawAspect="Content" ObjectID="_1573938538" r:id="rId17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697E1F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Указанные значения могут быть получены путем экспериментальных измерений или найдены с помощью достаточно сложных вычислений. В задаче интерполяции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80" w:dyaOrig="320">
          <v:shape id="_x0000_i1029" type="#_x0000_t75" style="width:8.85pt;height:16.3pt" o:ole="" fillcolor="window">
            <v:imagedata r:id="rId10" o:title=""/>
          </v:shape>
          <o:OLEObject Type="Embed" ProgID="Equation.3" ShapeID="_x0000_i1029" DrawAspect="Content" ObjectID="_1573938539" r:id="rId1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функции </w: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60" w:dyaOrig="420">
          <v:shape id="_x0000_i1030" type="#_x0000_t75" style="width:33.3pt;height:21.05pt" o:ole="" fillcolor="window">
            <v:imagedata r:id="rId19" o:title=""/>
          </v:shape>
          <o:OLEObject Type="Embed" ProgID="Equation.DSMT4" ShapeID="_x0000_i1030" DrawAspect="Content" ObjectID="_1573938540" r:id="rId2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как было сказано ранее, решается проблема приближенного восстановления значения функции в произвольной точке x. Для этого строится алгебраический многочлен  </w: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80" w:dyaOrig="420">
          <v:shape id="_x0000_i1031" type="#_x0000_t75" style="width:38.7pt;height:21.05pt" o:ole="" fillcolor="window">
            <v:imagedata r:id="rId21" o:title=""/>
          </v:shape>
          <o:OLEObject Type="Embed" ProgID="Equation.DSMT4" ShapeID="_x0000_i1031" DrawAspect="Content" ObjectID="_1573938541" r:id="rId2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степени n, который в точках </w:t>
      </w:r>
      <w:r w:rsidR="00697E1F" w:rsidRPr="00697E1F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260" w:dyaOrig="380">
          <v:shape id="_x0000_i1032" type="#_x0000_t75" style="width:12.9pt;height:19pt" o:ole="" fillcolor="window">
            <v:imagedata r:id="rId23" o:title=""/>
          </v:shape>
          <o:OLEObject Type="Embed" ProgID="Equation.DSMT4" ShapeID="_x0000_i1032" DrawAspect="Content" ObjectID="_1573938542" r:id="rId2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принимает заданные значения, т. 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:rsidR="00A814F0" w:rsidRPr="00A814F0" w:rsidRDefault="00A814F0" w:rsidP="00A814F0">
      <w:pPr>
        <w:pStyle w:val="10"/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2960" w:dyaOrig="420">
          <v:shape id="_x0000_i1033" type="#_x0000_t75" style="width:148.1pt;height:21.05pt" o:ole="" fillcolor="window">
            <v:imagedata r:id="rId25" o:title=""/>
          </v:shape>
          <o:OLEObject Type="Embed" ProgID="Equation.DSMT4" ShapeID="_x0000_i1033" DrawAspect="Content" ObjectID="_1573938543" r:id="rId26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(1.4) 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Следует заметить, что если точка x расположена вне минимального отрезка, содержащего все узлы интерполяции </w:t>
      </w:r>
      <w:r w:rsidRPr="00A814F0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2079" w:dyaOrig="380">
          <v:shape id="_x0000_i1034" type="#_x0000_t75" style="width:103.9pt;height:19pt" o:ole="" fillcolor="window">
            <v:imagedata r:id="rId27" o:title=""/>
          </v:shape>
          <o:OLEObject Type="Embed" ProgID="Equation.DSMT4" ShapeID="_x0000_i1034" DrawAspect="Content" ObjectID="_1573938544" r:id="rId2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то замену функции </w:t>
      </w:r>
      <w:r w:rsidR="00697E1F" w:rsidRPr="00697E1F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60" w:dyaOrig="420">
          <v:shape id="_x0000_i1035" type="#_x0000_t75" style="width:33.3pt;height:21.05pt" o:ole="" fillcolor="window">
            <v:imagedata r:id="rId29" o:title=""/>
          </v:shape>
          <o:OLEObject Type="Embed" ProgID="Equation.DSMT4" ShapeID="_x0000_i1035" DrawAspect="Content" ObjectID="_1573938545" r:id="rId3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</w:t>
      </w:r>
      <w:proofErr w:type="gram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="00697E1F" w:rsidRPr="00697E1F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80" w:dyaOrig="420">
          <v:shape id="_x0000_i1036" type="#_x0000_t75" style="width:38.7pt;height:21.05pt" o:ole="" fillcolor="window">
            <v:imagedata r:id="rId31" o:title=""/>
          </v:shape>
          <o:OLEObject Type="Embed" ProgID="Equation.DSMT4" ShapeID="_x0000_i1036" DrawAspect="Content" ObjectID="_1573938546" r:id="rId3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также называют экстраполяцией.</w:t>
      </w:r>
    </w:p>
    <w:p w:rsidR="00A814F0" w:rsidRPr="005B344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общем случае доказано, что существует единственный интерполяционный многочлен n-й  степени, удовлетворяющий условиям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(1.4),</w:t>
      </w:r>
    </w:p>
    <w:p w:rsidR="005B3440" w:rsidRPr="00823882" w:rsidRDefault="003E1D17" w:rsidP="005B3440">
      <w:pPr>
        <w:pStyle w:val="10"/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</w:t>
      </w:r>
      <w:r w:rsidR="005B3440" w:rsidRPr="00A814F0">
        <w:rPr>
          <w:rFonts w:ascii="Times New Roman" w:eastAsiaTheme="minorEastAsia" w:hAnsi="Times New Roman" w:cs="Times New Roman"/>
          <w:position w:val="-32"/>
          <w:sz w:val="28"/>
          <w:szCs w:val="28"/>
          <w:lang w:val="en-US" w:eastAsia="ru-RU"/>
        </w:rPr>
        <w:object w:dxaOrig="2240" w:dyaOrig="780">
          <v:shape id="_x0000_i1037" type="#_x0000_t75" style="width:112.1pt;height:38.7pt" o:ole="">
            <v:imagedata r:id="rId33" o:title=""/>
          </v:shape>
          <o:OLEObject Type="Embed" ProgID="Equation.DSMT4" ShapeID="_x0000_i1037" DrawAspect="Content" ObjectID="_1573938547" r:id="rId34"/>
        </w:object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5B3440" w:rsidRPr="0082388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82388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(1.5)</w:t>
      </w:r>
    </w:p>
    <w:p w:rsidR="005B3440" w:rsidRPr="005B3440" w:rsidRDefault="005B3440" w:rsidP="005B344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3440">
        <w:rPr>
          <w:rFonts w:ascii="Times New Roman" w:hAnsi="Times New Roman" w:cs="Times New Roman"/>
          <w:sz w:val="28"/>
          <w:szCs w:val="28"/>
        </w:rPr>
        <w:t>где</w:t>
      </w:r>
    </w:p>
    <w:p w:rsidR="00A814F0" w:rsidRPr="00A814F0" w:rsidRDefault="005B344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Pr="005B3440">
        <w:rPr>
          <w:rFonts w:ascii="Times New Roman" w:eastAsiaTheme="minorEastAsia" w:hAnsi="Times New Roman" w:cs="Times New Roman"/>
          <w:position w:val="-36"/>
          <w:sz w:val="28"/>
          <w:szCs w:val="28"/>
          <w:lang w:eastAsia="ru-RU"/>
        </w:rPr>
        <w:object w:dxaOrig="6000" w:dyaOrig="840">
          <v:shape id="_x0000_i1038" type="#_x0000_t75" style="width:300.25pt;height:42.1pt" o:ole="" fillcolor="window">
            <v:imagedata r:id="rId35" o:title=""/>
          </v:shape>
          <o:OLEObject Type="Embed" ProgID="Equation.DSMT4" ShapeID="_x0000_i1038" DrawAspect="Content" ObjectID="_1573938548" r:id="rId36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             </w:t>
      </w:r>
      <w:r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(1.6)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Интерполяционный многочлен, представленный в виде (1.5), называется интерполяционным многочленом Лагранжа, а функции (1.6) - 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лагранжевыми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коэффициентами [1]-[4].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оценки погрешности интерполяции (в частности, и экстраполяции) в текущей точке</w:t>
      </w:r>
      <w:proofErr w:type="gram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5B3440" w:rsidRPr="005B344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120" w:dyaOrig="420">
          <v:shape id="_x0000_i1039" type="#_x0000_t75" style="width:55.7pt;height:21.05pt" o:ole="" fillcolor="window">
            <v:imagedata r:id="rId37" o:title=""/>
          </v:shape>
          <o:OLEObject Type="Embed" ProgID="Equation.DSMT4" ShapeID="_x0000_i1039" DrawAspect="Content" ObjectID="_1573938549" r:id="rId3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 w:rsidR="005B3440" w:rsidRPr="005B344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20" w:dyaOrig="420">
          <v:shape id="_x0000_i1040" type="#_x0000_t75" style="width:36pt;height:21.05pt" o:ole="" fillcolor="window">
            <v:imagedata r:id="rId39" o:title=""/>
          </v:shape>
          <o:OLEObject Type="Embed" ProgID="Equation.DSMT4" ShapeID="_x0000_i1040" DrawAspect="Content" ObjectID="_1573938550" r:id="rId4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proofErr w:type="gram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отрезок, содержащий все узлы интерполяции</w:t>
      </w:r>
      <w:r w:rsidR="005B3440" w:rsidRPr="005B3440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260" w:dyaOrig="380">
          <v:shape id="_x0000_i1041" type="#_x0000_t75" style="width:12.9pt;height:19pt" o:ole="" fillcolor="window">
            <v:imagedata r:id="rId41" o:title=""/>
          </v:shape>
          <o:OLEObject Type="Embed" ProgID="Equation.DSMT4" ShapeID="_x0000_i1041" DrawAspect="Content" ObjectID="_1573938551" r:id="rId4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точку</w:t>
      </w:r>
      <w:r w:rsidR="005B3440" w:rsidRPr="005B3440">
        <w:rPr>
          <w:rFonts w:ascii="Times New Roman" w:eastAsiaTheme="minorEastAsia" w:hAnsi="Times New Roman" w:cs="Times New Roman"/>
          <w:position w:val="-6"/>
          <w:sz w:val="28"/>
          <w:szCs w:val="28"/>
          <w:lang w:eastAsia="ru-RU"/>
        </w:rPr>
        <w:object w:dxaOrig="220" w:dyaOrig="240">
          <v:shape id="_x0000_i1042" type="#_x0000_t75" style="width:10.85pt;height:12.25pt" o:ole="">
            <v:imagedata r:id="rId43" o:title=""/>
          </v:shape>
          <o:OLEObject Type="Embed" ProgID="Equation.DSMT4" ShapeID="_x0000_i1042" DrawAspect="Content" ObjectID="_1573938552" r:id="rId4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) можно использовать соотношение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</w: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</w:t>
      </w:r>
      <w:r w:rsidR="005B3440" w:rsidRPr="005B3440">
        <w:rPr>
          <w:rFonts w:ascii="Times New Roman" w:eastAsiaTheme="minorEastAsia" w:hAnsi="Times New Roman" w:cs="Times New Roman"/>
          <w:position w:val="-36"/>
          <w:sz w:val="28"/>
          <w:szCs w:val="28"/>
          <w:lang w:eastAsia="ru-RU"/>
        </w:rPr>
        <w:object w:dxaOrig="3640" w:dyaOrig="800">
          <v:shape id="_x0000_i1043" type="#_x0000_t75" style="width:182.05pt;height:40.1pt" o:ole="" fillcolor="window">
            <v:imagedata r:id="rId45" o:title=""/>
          </v:shape>
          <o:OLEObject Type="Embed" ProgID="Equation.DSMT4" ShapeID="_x0000_i1043" DrawAspect="Content" ObjectID="_1573938553" r:id="rId4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            </w: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>(1.7)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</w: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w:r w:rsidR="005B3440" w:rsidRPr="005B3440">
        <w:rPr>
          <w:rFonts w:ascii="Times New Roman" w:eastAsiaTheme="minorEastAsia" w:hAnsi="Times New Roman" w:cs="Times New Roman"/>
          <w:position w:val="-24"/>
          <w:sz w:val="28"/>
          <w:szCs w:val="28"/>
          <w:lang w:eastAsia="ru-RU"/>
        </w:rPr>
        <w:object w:dxaOrig="2439" w:dyaOrig="560">
          <v:shape id="_x0000_i1044" type="#_x0000_t75" style="width:122.25pt;height:27.85pt" o:ole="">
            <v:imagedata r:id="rId47" o:title=""/>
          </v:shape>
          <o:OLEObject Type="Embed" ProgID="Equation.DSMT4" ShapeID="_x0000_i1044" DrawAspect="Content" ObjectID="_1573938554" r:id="rId48"/>
        </w:objec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="005B3440" w:rsidRPr="005B3440">
        <w:rPr>
          <w:rFonts w:ascii="Times New Roman" w:eastAsiaTheme="minorEastAsia" w:hAnsi="Times New Roman" w:cs="Times New Roman"/>
          <w:position w:val="-18"/>
          <w:sz w:val="28"/>
          <w:szCs w:val="28"/>
          <w:lang w:eastAsia="ru-RU"/>
        </w:rPr>
        <w:object w:dxaOrig="1160" w:dyaOrig="499">
          <v:shape id="_x0000_i1045" type="#_x0000_t75" style="width:57.75pt;height:25.15pt" o:ole="" fillcolor="window">
            <v:imagedata r:id="rId49" o:title=""/>
          </v:shape>
          <o:OLEObject Type="Embed" ProgID="Equation.DSMT4" ShapeID="_x0000_i1045" DrawAspect="Content" ObjectID="_1573938555" r:id="rId5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(n+1)-я производная интерполируемой функции в некоторой точке </w:t>
      </w:r>
      <w:r w:rsidR="005B3440" w:rsidRPr="005B344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040" w:dyaOrig="420">
          <v:shape id="_x0000_i1046" type="#_x0000_t75" style="width:52.3pt;height:21.05pt" o:ole="" fillcolor="window">
            <v:imagedata r:id="rId51" o:title=""/>
          </v:shape>
          <o:OLEObject Type="Embed" ProgID="Equation.DSMT4" ShapeID="_x0000_i1046" DrawAspect="Content" ObjectID="_1573938556" r:id="rId5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;  </w:t>
      </w:r>
      <w:r w:rsidR="005B3440" w:rsidRPr="005B3440">
        <w:rPr>
          <w:rFonts w:ascii="Times New Roman" w:eastAsiaTheme="minorEastAsia" w:hAnsi="Times New Roman" w:cs="Times New Roman"/>
          <w:position w:val="-26"/>
          <w:sz w:val="28"/>
          <w:szCs w:val="28"/>
          <w:lang w:eastAsia="ru-RU"/>
        </w:rPr>
        <w:object w:dxaOrig="2100" w:dyaOrig="660">
          <v:shape id="_x0000_i1047" type="#_x0000_t75" style="width:105.3pt;height:33.3pt" o:ole="" fillcolor="window">
            <v:imagedata r:id="rId53" o:title=""/>
          </v:shape>
          <o:OLEObject Type="Embed" ProgID="Equation.DSMT4" ShapeID="_x0000_i1047" DrawAspect="Content" ObjectID="_1573938557" r:id="rId5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Оценить максимальную погрешность интерполяции на всем отрезке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20" w:dyaOrig="420">
          <v:shape id="_x0000_i1048" type="#_x0000_t75" style="width:36pt;height:21.05pt" o:ole="" fillcolor="window">
            <v:imagedata r:id="rId55" o:title=""/>
          </v:shape>
          <o:OLEObject Type="Embed" ProgID="Equation.DSMT4" ShapeID="_x0000_i1048" DrawAspect="Content" ObjectID="_1573938558" r:id="rId5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можно с помощью соотношения </w:t>
      </w:r>
    </w:p>
    <w:p w:rsidR="00A814F0" w:rsidRPr="00A814F0" w:rsidRDefault="003E1D17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  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</w:t>
      </w:r>
      <w:r w:rsidR="00ED6480" w:rsidRPr="003E1D17">
        <w:rPr>
          <w:rFonts w:ascii="Times New Roman" w:eastAsiaTheme="minorEastAsia" w:hAnsi="Times New Roman" w:cs="Times New Roman"/>
          <w:position w:val="-36"/>
          <w:sz w:val="28"/>
          <w:szCs w:val="28"/>
          <w:lang w:eastAsia="ru-RU"/>
        </w:rPr>
        <w:object w:dxaOrig="4660" w:dyaOrig="800">
          <v:shape id="_x0000_i1049" type="#_x0000_t75" style="width:233pt;height:40.1pt" o:ole="" fillcolor="window">
            <v:imagedata r:id="rId57" o:title=""/>
          </v:shape>
          <o:OLEObject Type="Embed" ProgID="Equation.DSMT4" ShapeID="_x0000_i1049" DrawAspect="Content" ObjectID="_1573938559" r:id="rId58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(1.8)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Использование оценок погрешностей (1.7) и (1.8) предполагает ограниченность (n+1)-й производной интерполируемой функции на отрезке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20" w:dyaOrig="420">
          <v:shape id="_x0000_i1050" type="#_x0000_t75" style="width:36pt;height:21.05pt" o:ole="" fillcolor="window">
            <v:imagedata r:id="rId59" o:title=""/>
          </v:shape>
          <o:OLEObject Type="Embed" ProgID="Equation.DSMT4" ShapeID="_x0000_i1050" DrawAspect="Content" ObjectID="_1573938560" r:id="rId6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т. е. </w:t>
      </w:r>
      <w:r w:rsidR="003E1D17" w:rsidRPr="003E1D17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1080" w:dyaOrig="380">
          <v:shape id="_x0000_i1051" type="#_x0000_t75" style="width:54.35pt;height:19pt" o:ole="" fillcolor="window">
            <v:imagedata r:id="rId61" o:title=""/>
          </v:shape>
          <o:OLEObject Type="Embed" ProgID="Equation.DSMT4" ShapeID="_x0000_i1051" DrawAspect="Content" ObjectID="_1573938561" r:id="rId6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практике вместо общей формы записи (1.5) часто используются  другие формы записи интерполяционного многочлена, более удобные для применения в конкретных ситуациях [5], [10], [12].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Интерполяционный многочлен Ньютона для 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неравноотстоящих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узлов интерполяции имеет вид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:rsidR="00A814F0" w:rsidRPr="00A814F0" w:rsidRDefault="003E1D17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</w:t>
      </w:r>
      <w:r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820" w:dyaOrig="420">
          <v:shape id="_x0000_i1052" type="#_x0000_t75" style="width:341pt;height:21.05pt" o:ole="" fillcolor="window">
            <v:imagedata r:id="rId63" o:title=""/>
          </v:shape>
          <o:OLEObject Type="Embed" ProgID="Equation.DSMT4" ShapeID="_x0000_i1052" DrawAspect="Content" ObjectID="_1573938562" r:id="rId64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…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…</w:t>
      </w:r>
      <w:r w:rsidR="003E1D17" w:rsidRPr="003E1D17">
        <w:rPr>
          <w:rFonts w:ascii="Times New Roman" w:eastAsiaTheme="minorEastAsia" w:hAnsi="Times New Roman" w:cs="Times New Roman"/>
          <w:position w:val="-56"/>
          <w:sz w:val="28"/>
          <w:szCs w:val="28"/>
          <w:lang w:eastAsia="ru-RU"/>
        </w:rPr>
        <w:object w:dxaOrig="3480" w:dyaOrig="1260">
          <v:shape id="_x0000_i1053" type="#_x0000_t75" style="width:173.9pt;height:63.15pt" o:ole="" fillcolor="window">
            <v:imagedata r:id="rId65" o:title=""/>
          </v:shape>
          <o:OLEObject Type="Embed" ProgID="Equation.DSMT4" ShapeID="_x0000_i1053" DrawAspect="Content" ObjectID="_1573938563" r:id="rId6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                 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(1.9)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700" w:dyaOrig="420">
          <v:shape id="_x0000_i1054" type="#_x0000_t75" style="width:84.9pt;height:21.05pt" o:ole="" fillcolor="window">
            <v:imagedata r:id="rId67" o:title=""/>
          </v:shape>
          <o:OLEObject Type="Embed" ProgID="Equation.DSMT4" ShapeID="_x0000_i1054" DrawAspect="Content" ObjectID="_1573938564" r:id="rId6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разделенная разность k-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порядка.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Вычисление разделенных разностей производится по соотношениям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2960" w:dyaOrig="820">
          <v:shape id="_x0000_i1055" type="#_x0000_t75" style="width:148.1pt;height:40.75pt" o:ole="" fillcolor="window">
            <v:imagedata r:id="rId69" o:title=""/>
          </v:shape>
          <o:OLEObject Type="Embed" ProgID="Equation.DSMT4" ShapeID="_x0000_i1055" DrawAspect="Content" ObjectID="_1573938565" r:id="rId70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...................................................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5660" w:dyaOrig="820">
          <v:shape id="_x0000_i1056" type="#_x0000_t75" style="width:283.25pt;height:40.75pt" o:ole="" fillcolor="window">
            <v:imagedata r:id="rId71" o:title=""/>
          </v:shape>
          <o:OLEObject Type="Embed" ProgID="Equation.DSMT4" ShapeID="_x0000_i1056" DrawAspect="Content" ObjectID="_1573938566" r:id="rId72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 использовании интерполяционного многочлена Ньютона (1.9) изменение степени n требует только добавить или отбросить соответствующее число стандартных слагаемых, что удобно на практике. В то же время, непосредственное использование интерполяционного многочлена Лагранжа (1.5) требует строить его заново при изменении n.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том случае, если требуется найти лишь численное значение интерполяционного многочлена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80" w:dyaOrig="420">
          <v:shape id="_x0000_i1057" type="#_x0000_t75" style="width:51.6pt;height:20.4pt" o:ole="" fillcolor="window">
            <v:imagedata r:id="rId73" o:title=""/>
          </v:shape>
          <o:OLEObject Type="Embed" ProgID="Equation.DSMT4" ShapeID="_x0000_i1057" DrawAspect="Content" ObjectID="_1573938567" r:id="rId7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не его представление, может быть использована итерационно-интерполяционная схема 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Эйткена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[6], [12].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Пусть </w:t>
      </w:r>
      <w:r w:rsidR="003E1D17" w:rsidRPr="003E1D17">
        <w:rPr>
          <w:rFonts w:ascii="Times New Roman" w:eastAsiaTheme="minorEastAsia" w:hAnsi="Times New Roman" w:cs="Times New Roman"/>
          <w:position w:val="-16"/>
          <w:sz w:val="28"/>
          <w:szCs w:val="28"/>
          <w:lang w:eastAsia="ru-RU"/>
        </w:rPr>
        <w:object w:dxaOrig="480" w:dyaOrig="420">
          <v:shape id="_x0000_i1058" type="#_x0000_t75" style="width:23.75pt;height:21.05pt" o:ole="" fillcolor="window">
            <v:imagedata r:id="rId75" o:title=""/>
          </v:shape>
          <o:OLEObject Type="Embed" ProgID="Equation.DSMT4" ShapeID="_x0000_i1058" DrawAspect="Content" ObjectID="_1573938568" r:id="rId7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интерполяционный многочлен, определяемый парами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820" w:dyaOrig="420">
          <v:shape id="_x0000_i1059" type="#_x0000_t75" style="width:40.75pt;height:21.05pt" o:ole="" fillcolor="window">
            <v:imagedata r:id="rId77" o:title=""/>
          </v:shape>
          <o:OLEObject Type="Embed" ProgID="Equation.DSMT4" ShapeID="_x0000_i1059" DrawAspect="Content" ObjectID="_1573938569" r:id="rId7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3E1D17" w:rsidRPr="003E1D17">
        <w:rPr>
          <w:rFonts w:ascii="Times New Roman" w:eastAsiaTheme="minorEastAsia" w:hAnsi="Times New Roman" w:cs="Times New Roman"/>
          <w:position w:val="-18"/>
          <w:sz w:val="28"/>
          <w:szCs w:val="28"/>
          <w:lang w:eastAsia="ru-RU"/>
        </w:rPr>
        <w:object w:dxaOrig="900" w:dyaOrig="499">
          <v:shape id="_x0000_i1060" type="#_x0000_t75" style="width:44.85pt;height:25.15pt" o:ole="" fillcolor="window">
            <v:imagedata r:id="rId79" o:title=""/>
          </v:shape>
          <o:OLEObject Type="Embed" ProgID="Equation.DSMT4" ShapeID="_x0000_i1060" DrawAspect="Content" ObjectID="_1573938570" r:id="rId8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900" w:dyaOrig="420">
          <v:shape id="_x0000_i1061" type="#_x0000_t75" style="width:44.85pt;height:21.05pt" o:ole="" fillcolor="window">
            <v:imagedata r:id="rId81" o:title=""/>
          </v:shape>
          <o:OLEObject Type="Embed" ProgID="Equation.DSMT4" ShapeID="_x0000_i1061" DrawAspect="Content" ObjectID="_1573938571" r:id="rId8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proofErr w:type="gram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.. так, что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600" w:dyaOrig="420">
          <v:shape id="_x0000_i1062" type="#_x0000_t75" style="width:80.15pt;height:21.05pt" o:ole="" fillcolor="window">
            <v:imagedata r:id="rId83" o:title=""/>
          </v:shape>
          <o:OLEObject Type="Embed" ProgID="Equation.DSMT4" ShapeID="_x0000_i1062" DrawAspect="Content" ObjectID="_1573938572" r:id="rId8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Интерполяционные многочлены возрастающих степеней получают последовательно следующим образом: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099" w:dyaOrig="780">
          <v:shape id="_x0000_i1063" type="#_x0000_t75" style="width:205.15pt;height:38.7pt" o:ole="" fillcolor="window">
            <v:imagedata r:id="rId85" o:title=""/>
          </v:shape>
          <o:OLEObject Type="Embed" ProgID="Equation.DSMT4" ShapeID="_x0000_i1063" DrawAspect="Content" ObjectID="_1573938573" r:id="rId86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120" w:dyaOrig="780">
          <v:shape id="_x0000_i1064" type="#_x0000_t75" style="width:205.8pt;height:38.7pt" o:ole="" fillcolor="window">
            <v:imagedata r:id="rId87" o:title=""/>
          </v:shape>
          <o:OLEObject Type="Embed" ProgID="Equation.DSMT4" ShapeID="_x0000_i1064" DrawAspect="Content" ObjectID="_1573938574" r:id="rId88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...…..............................................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500" w:dyaOrig="780">
          <v:shape id="_x0000_i1065" type="#_x0000_t75" style="width:224.85pt;height:38.7pt" o:ole="" fillcolor="window">
            <v:imagedata r:id="rId89" o:title=""/>
          </v:shape>
          <o:OLEObject Type="Embed" ProgID="Equation.DSMT4" ShapeID="_x0000_i1065" DrawAspect="Content" ObjectID="_1573938575" r:id="rId90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......................................................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599" w:dyaOrig="780">
          <v:shape id="_x0000_i1066" type="#_x0000_t75" style="width:230.25pt;height:38.7pt" o:ole="" fillcolor="window">
            <v:imagedata r:id="rId91" o:title=""/>
          </v:shape>
          <o:OLEObject Type="Embed" ProgID="Equation.DSMT4" ShapeID="_x0000_i1066" DrawAspect="Content" ObjectID="_1573938576" r:id="rId92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......................................................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Этот процесс можно закончить, когда у значений двух интерполяционных многочленов последовательных степеней совпадает требуемое количество знаков.</w:t>
      </w:r>
    </w:p>
    <w:p w:rsidR="00765CD9" w:rsidRPr="00823882" w:rsidRDefault="00765CD9" w:rsidP="007A7BEC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5CD9" w:rsidRDefault="00765CD9" w:rsidP="00765C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0D5CC6" w:rsidRPr="003144B2" w:rsidRDefault="003C1BA7" w:rsidP="003C1BA7">
      <w:pPr>
        <w:spacing w:after="120" w:line="360" w:lineRule="auto"/>
        <w:ind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B0E41">
        <w:rPr>
          <w:sz w:val="28"/>
          <w:szCs w:val="28"/>
        </w:rPr>
        <w:t>Вычи</w:t>
      </w:r>
      <w:r>
        <w:rPr>
          <w:sz w:val="28"/>
          <w:szCs w:val="28"/>
        </w:rPr>
        <w:t>с</w:t>
      </w:r>
      <w:r w:rsidRPr="002B0E41">
        <w:rPr>
          <w:sz w:val="28"/>
          <w:szCs w:val="28"/>
        </w:rPr>
        <w:t>лить значение</w:t>
      </w:r>
      <w:r w:rsidR="003144B2">
        <w:rPr>
          <w:sz w:val="28"/>
          <w:szCs w:val="28"/>
        </w:rPr>
        <w:t xml:space="preserve"> функции, заданной табл. 1</w:t>
      </w:r>
      <w:r>
        <w:rPr>
          <w:sz w:val="28"/>
          <w:szCs w:val="28"/>
        </w:rPr>
        <w:t xml:space="preserve">, в точке x = </w:t>
      </w:r>
      <w:r w:rsidR="00C43848">
        <w:rPr>
          <w:sz w:val="28"/>
          <w:szCs w:val="28"/>
        </w:rPr>
        <w:t>4.</w:t>
      </w:r>
      <w:r>
        <w:rPr>
          <w:sz w:val="28"/>
          <w:szCs w:val="28"/>
        </w:rPr>
        <w:t xml:space="preserve">8392, используя схему </w:t>
      </w:r>
      <w:proofErr w:type="spellStart"/>
      <w:r>
        <w:rPr>
          <w:sz w:val="28"/>
          <w:szCs w:val="28"/>
        </w:rPr>
        <w:t>Эйткена</w:t>
      </w:r>
      <w:proofErr w:type="spellEnd"/>
      <w:r>
        <w:rPr>
          <w:sz w:val="28"/>
          <w:szCs w:val="28"/>
        </w:rPr>
        <w:t>, с помощью ЭВМ.</w:t>
      </w:r>
    </w:p>
    <w:p w:rsidR="003C1BA7" w:rsidRDefault="003C1BA7" w:rsidP="003C1BA7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1 – Список узлов интерполирования</w:t>
      </w:r>
    </w:p>
    <w:tbl>
      <w:tblPr>
        <w:tblStyle w:val="ac"/>
        <w:tblW w:w="9854" w:type="dxa"/>
        <w:tblLook w:val="04A0" w:firstRow="1" w:lastRow="0" w:firstColumn="1" w:lastColumn="0" w:noHBand="0" w:noVBand="1"/>
      </w:tblPr>
      <w:tblGrid>
        <w:gridCol w:w="4930"/>
        <w:gridCol w:w="4924"/>
      </w:tblGrid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0] = 0.3152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Y[</w:t>
            </w:r>
            <w:r w:rsidRPr="003C1BA7">
              <w:rPr>
                <w:sz w:val="28"/>
                <w:szCs w:val="28"/>
              </w:rPr>
              <w:t>0] = -3.0976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1] = 0.9536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Y[1] = -0.0994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2] = 1.1080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Y[2] =</w:t>
            </w:r>
            <w:r>
              <w:rPr>
                <w:sz w:val="28"/>
                <w:szCs w:val="28"/>
              </w:rPr>
              <w:t xml:space="preserve"> </w:t>
            </w:r>
            <w:r w:rsidRPr="003C1BA7">
              <w:rPr>
                <w:sz w:val="28"/>
                <w:szCs w:val="28"/>
              </w:rPr>
              <w:t xml:space="preserve"> 0.1823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3] = 2.4728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Y[3] = -0.3671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4] = 4.1792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</w:t>
            </w:r>
            <w:r>
              <w:rPr>
                <w:sz w:val="28"/>
                <w:szCs w:val="28"/>
              </w:rPr>
              <w:t xml:space="preserve">4] </w:t>
            </w:r>
            <w:r w:rsidRPr="003C1BA7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 xml:space="preserve"> </w:t>
            </w:r>
            <w:r w:rsidRPr="003C1BA7">
              <w:rPr>
                <w:sz w:val="28"/>
                <w:szCs w:val="28"/>
              </w:rPr>
              <w:t>8.1696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5] = 4.5616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Y[5] = 14.2471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6] = 4.6304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Y[6] = 15.5694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7] = 4.6704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Y[7] = 16.3723</w:t>
            </w:r>
          </w:p>
        </w:tc>
      </w:tr>
      <w:tr w:rsidR="003C1BA7" w:rsidTr="00662C33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X[8] = 5.2480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Y[8] = 31.0168</w:t>
            </w:r>
          </w:p>
        </w:tc>
      </w:tr>
      <w:tr w:rsidR="003C1BA7" w:rsidTr="00662C33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X[9] = 5.5680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Y[9] = 41.8549</w:t>
            </w:r>
          </w:p>
        </w:tc>
      </w:tr>
      <w:tr w:rsidR="00662C33" w:rsidTr="00662C33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31" w:type="dxa"/>
          </w:tcPr>
          <w:p w:rsidR="00662C33" w:rsidRPr="00662C33" w:rsidRDefault="00662C33" w:rsidP="00662C33">
            <w:pPr>
              <w:jc w:val="center"/>
              <w:rPr>
                <w:sz w:val="28"/>
                <w:szCs w:val="28"/>
              </w:rPr>
            </w:pPr>
            <w:r w:rsidRPr="00662C33">
              <w:rPr>
                <w:sz w:val="28"/>
                <w:szCs w:val="28"/>
              </w:rPr>
              <w:t>X[10] = 6.3568</w:t>
            </w:r>
          </w:p>
        </w:tc>
        <w:tc>
          <w:tcPr>
            <w:tcW w:w="4923" w:type="dxa"/>
          </w:tcPr>
          <w:p w:rsidR="00662C33" w:rsidRPr="00662C33" w:rsidRDefault="00662C33" w:rsidP="00662C33">
            <w:pPr>
              <w:jc w:val="center"/>
              <w:rPr>
                <w:sz w:val="28"/>
                <w:szCs w:val="28"/>
              </w:rPr>
            </w:pPr>
            <w:r w:rsidRPr="00662C33">
              <w:rPr>
                <w:sz w:val="28"/>
                <w:szCs w:val="28"/>
              </w:rPr>
              <w:t>Y[10] = 78.3427</w:t>
            </w:r>
          </w:p>
        </w:tc>
      </w:tr>
    </w:tbl>
    <w:p w:rsidR="008C7679" w:rsidRDefault="008C7679" w:rsidP="003C1BA7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765CD9" w:rsidRDefault="006D0D2A" w:rsidP="008C76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3144B2" w:rsidRPr="00645320" w:rsidRDefault="00765CD9" w:rsidP="003144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144B2" w:rsidRPr="00765CD9">
        <w:rPr>
          <w:sz w:val="28"/>
          <w:szCs w:val="28"/>
          <w:lang w:val="en-US"/>
        </w:rPr>
        <w:t>C</w:t>
      </w:r>
      <w:r w:rsidR="003144B2">
        <w:rPr>
          <w:sz w:val="28"/>
          <w:szCs w:val="28"/>
        </w:rPr>
        <w:t>оставим программу-функцию</w:t>
      </w:r>
      <w:r w:rsidR="003144B2" w:rsidRPr="00765CD9">
        <w:rPr>
          <w:sz w:val="28"/>
          <w:szCs w:val="28"/>
        </w:rPr>
        <w:t xml:space="preserve"> для вычисления </w:t>
      </w:r>
      <w:r w:rsidR="003144B2">
        <w:rPr>
          <w:sz w:val="28"/>
          <w:szCs w:val="28"/>
        </w:rPr>
        <w:t>неизвестной функции по узлам интерполяции</w:t>
      </w:r>
      <w:r w:rsidR="003144B2" w:rsidRPr="00645320">
        <w:rPr>
          <w:sz w:val="28"/>
          <w:szCs w:val="28"/>
        </w:rPr>
        <w:t xml:space="preserve"> </w:t>
      </w:r>
      <w:r w:rsidR="003144B2" w:rsidRPr="00286240">
        <w:rPr>
          <w:rFonts w:ascii="Consolas" w:hAnsi="Consolas" w:cs="Consolas"/>
          <w:sz w:val="28"/>
          <w:szCs w:val="28"/>
          <w:lang w:val="en-US"/>
        </w:rPr>
        <w:t>double</w:t>
      </w:r>
      <w:r w:rsidR="003144B2" w:rsidRPr="00286240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="003144B2">
        <w:rPr>
          <w:rFonts w:ascii="Consolas" w:hAnsi="Consolas" w:cs="Consolas"/>
          <w:sz w:val="28"/>
          <w:szCs w:val="28"/>
          <w:lang w:val="en-US"/>
        </w:rPr>
        <w:t>A</w:t>
      </w:r>
      <w:r w:rsidR="003144B2" w:rsidRPr="00286240">
        <w:rPr>
          <w:rFonts w:ascii="Consolas" w:hAnsi="Consolas" w:cs="Consolas"/>
          <w:sz w:val="28"/>
          <w:szCs w:val="28"/>
          <w:lang w:val="en-US"/>
        </w:rPr>
        <w:t>itken</w:t>
      </w:r>
      <w:r w:rsidR="003144B2" w:rsidRPr="00286240">
        <w:rPr>
          <w:rFonts w:ascii="Consolas" w:hAnsi="Consolas" w:cs="Consolas"/>
          <w:sz w:val="28"/>
          <w:szCs w:val="28"/>
        </w:rPr>
        <w:t>(</w:t>
      </w:r>
      <w:proofErr w:type="gramEnd"/>
      <w:r w:rsidR="003144B2" w:rsidRPr="00286240">
        <w:rPr>
          <w:rFonts w:ascii="Consolas" w:hAnsi="Consolas" w:cs="Consolas"/>
          <w:sz w:val="28"/>
          <w:szCs w:val="28"/>
          <w:lang w:val="en-US"/>
        </w:rPr>
        <w:t>double</w:t>
      </w:r>
      <w:r w:rsidR="003144B2" w:rsidRPr="00286240">
        <w:rPr>
          <w:rFonts w:ascii="Consolas" w:hAnsi="Consolas" w:cs="Consolas"/>
          <w:sz w:val="28"/>
          <w:szCs w:val="28"/>
        </w:rPr>
        <w:t xml:space="preserve">* </w:t>
      </w:r>
      <w:r w:rsidR="003144B2" w:rsidRPr="00286240">
        <w:rPr>
          <w:rFonts w:ascii="Consolas" w:hAnsi="Consolas" w:cs="Consolas"/>
          <w:sz w:val="28"/>
          <w:szCs w:val="28"/>
          <w:lang w:val="en-US"/>
        </w:rPr>
        <w:t>x</w:t>
      </w:r>
      <w:r w:rsidR="003144B2" w:rsidRPr="00286240">
        <w:rPr>
          <w:rFonts w:ascii="Consolas" w:hAnsi="Consolas" w:cs="Consolas"/>
          <w:sz w:val="28"/>
          <w:szCs w:val="28"/>
        </w:rPr>
        <w:t xml:space="preserve">, </w:t>
      </w:r>
      <w:r w:rsidR="003144B2" w:rsidRPr="00286240">
        <w:rPr>
          <w:rFonts w:ascii="Consolas" w:hAnsi="Consolas" w:cs="Consolas"/>
          <w:sz w:val="28"/>
          <w:szCs w:val="28"/>
          <w:lang w:val="en-US"/>
        </w:rPr>
        <w:t>double</w:t>
      </w:r>
      <w:r w:rsidR="003144B2" w:rsidRPr="00286240">
        <w:rPr>
          <w:rFonts w:ascii="Consolas" w:hAnsi="Consolas" w:cs="Consolas"/>
          <w:sz w:val="28"/>
          <w:szCs w:val="28"/>
        </w:rPr>
        <w:t xml:space="preserve">* </w:t>
      </w:r>
      <w:r w:rsidR="003144B2" w:rsidRPr="00286240">
        <w:rPr>
          <w:rFonts w:ascii="Consolas" w:hAnsi="Consolas" w:cs="Consolas"/>
          <w:sz w:val="28"/>
          <w:szCs w:val="28"/>
          <w:lang w:val="en-US"/>
        </w:rPr>
        <w:t>y</w:t>
      </w:r>
      <w:r w:rsidR="003144B2" w:rsidRPr="00286240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="003144B2" w:rsidRPr="00286240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="003144B2" w:rsidRPr="00286240">
        <w:rPr>
          <w:rFonts w:ascii="Consolas" w:hAnsi="Consolas" w:cs="Consolas"/>
          <w:sz w:val="28"/>
          <w:szCs w:val="28"/>
        </w:rPr>
        <w:t xml:space="preserve"> </w:t>
      </w:r>
      <w:r w:rsidR="003144B2" w:rsidRPr="00286240">
        <w:rPr>
          <w:rFonts w:ascii="Consolas" w:hAnsi="Consolas" w:cs="Consolas"/>
          <w:sz w:val="28"/>
          <w:szCs w:val="28"/>
          <w:lang w:val="en-US"/>
        </w:rPr>
        <w:t>n</w:t>
      </w:r>
      <w:r w:rsidR="003144B2" w:rsidRPr="00286240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="003144B2" w:rsidRPr="00286240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="003144B2" w:rsidRPr="00286240">
        <w:rPr>
          <w:rFonts w:ascii="Consolas" w:hAnsi="Consolas" w:cs="Consolas"/>
          <w:sz w:val="28"/>
          <w:szCs w:val="28"/>
        </w:rPr>
        <w:t xml:space="preserve"> </w:t>
      </w:r>
      <w:r w:rsidR="003144B2" w:rsidRPr="00286240">
        <w:rPr>
          <w:rFonts w:ascii="Consolas" w:hAnsi="Consolas" w:cs="Consolas"/>
          <w:sz w:val="28"/>
          <w:szCs w:val="28"/>
          <w:lang w:val="en-US"/>
        </w:rPr>
        <w:t>m</w:t>
      </w:r>
      <w:r w:rsidR="003144B2" w:rsidRPr="00286240">
        <w:rPr>
          <w:rFonts w:ascii="Consolas" w:hAnsi="Consolas" w:cs="Consolas"/>
          <w:sz w:val="28"/>
          <w:szCs w:val="28"/>
        </w:rPr>
        <w:t>)</w:t>
      </w:r>
      <w:r w:rsidR="003144B2" w:rsidRPr="00645320">
        <w:rPr>
          <w:sz w:val="28"/>
          <w:szCs w:val="28"/>
        </w:rPr>
        <w:t>.</w:t>
      </w:r>
    </w:p>
    <w:p w:rsidR="003144B2" w:rsidRDefault="003144B2" w:rsidP="003144B2">
      <w:pPr>
        <w:pStyle w:val="a5"/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3971">
        <w:rPr>
          <w:rFonts w:ascii="Times New Roman" w:hAnsi="Times New Roman" w:cs="Times New Roman"/>
          <w:sz w:val="28"/>
          <w:szCs w:val="28"/>
        </w:rPr>
        <w:t>Составим головную программу, содержащую</w:t>
      </w:r>
      <w:r w:rsidRPr="00645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файлу с входными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45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45320">
        <w:rPr>
          <w:rFonts w:ascii="Times New Roman" w:hAnsi="Times New Roman" w:cs="Times New Roman"/>
          <w:sz w:val="28"/>
          <w:szCs w:val="28"/>
        </w:rPr>
        <w:t>,</w:t>
      </w:r>
      <w:r w:rsidRPr="00E83971">
        <w:rPr>
          <w:rFonts w:ascii="Times New Roman" w:hAnsi="Times New Roman" w:cs="Times New Roman"/>
          <w:sz w:val="28"/>
          <w:szCs w:val="28"/>
        </w:rPr>
        <w:t xml:space="preserve"> обращение к вычислительным процедурам и ос</w:t>
      </w:r>
      <w:r>
        <w:rPr>
          <w:rFonts w:ascii="Times New Roman" w:hAnsi="Times New Roman" w:cs="Times New Roman"/>
          <w:sz w:val="28"/>
          <w:szCs w:val="28"/>
        </w:rPr>
        <w:t xml:space="preserve">уществляющую печать результатов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45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4B2" w:rsidRPr="003144B2" w:rsidRDefault="003144B2" w:rsidP="003144B2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1">
        <w:rPr>
          <w:rFonts w:ascii="Times New Roman" w:hAnsi="Times New Roman" w:cs="Times New Roman"/>
          <w:sz w:val="28"/>
          <w:szCs w:val="28"/>
        </w:rPr>
        <w:t>Все программы представлены в приложении А.</w:t>
      </w:r>
    </w:p>
    <w:p w:rsidR="00A92435" w:rsidRDefault="003144B2" w:rsidP="00765CD9">
      <w:p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>
        <w:rPr>
          <w:sz w:val="28"/>
          <w:szCs w:val="28"/>
        </w:rPr>
        <w:tab/>
      </w:r>
      <w:r w:rsidR="00A92435" w:rsidRPr="005B3A1C">
        <w:rPr>
          <w:sz w:val="28"/>
          <w:szCs w:val="28"/>
        </w:rPr>
        <w:t>Расставим на координатной оси все точки, соответствующие таблице,</w:t>
      </w:r>
      <w:r w:rsidR="00A92435">
        <w:rPr>
          <w:sz w:val="28"/>
          <w:szCs w:val="28"/>
        </w:rPr>
        <w:t xml:space="preserve"> и соединим их. Получим </w:t>
      </w:r>
      <w:proofErr w:type="gramStart"/>
      <w:r w:rsidR="00A92435">
        <w:rPr>
          <w:sz w:val="28"/>
          <w:szCs w:val="28"/>
        </w:rPr>
        <w:t>лома</w:t>
      </w:r>
      <w:r w:rsidR="00A92435" w:rsidRPr="005B3A1C">
        <w:rPr>
          <w:sz w:val="28"/>
          <w:szCs w:val="28"/>
        </w:rPr>
        <w:t>н</w:t>
      </w:r>
      <w:r w:rsidR="00A92435">
        <w:rPr>
          <w:sz w:val="28"/>
          <w:szCs w:val="28"/>
        </w:rPr>
        <w:t>н</w:t>
      </w:r>
      <w:r w:rsidR="00A92435" w:rsidRPr="005B3A1C">
        <w:rPr>
          <w:sz w:val="28"/>
          <w:szCs w:val="28"/>
        </w:rPr>
        <w:t>ую</w:t>
      </w:r>
      <w:proofErr w:type="gramEnd"/>
      <w:r w:rsidR="00A92435" w:rsidRPr="005B3A1C">
        <w:rPr>
          <w:sz w:val="28"/>
          <w:szCs w:val="28"/>
        </w:rPr>
        <w:t xml:space="preserve"> – эскиз интерполируемой функ</w:t>
      </w:r>
      <w:r w:rsidR="00A92435" w:rsidRPr="00325B62">
        <w:rPr>
          <w:sz w:val="28"/>
          <w:szCs w:val="28"/>
        </w:rPr>
        <w:t>ции.</w:t>
      </w:r>
      <w:r w:rsidR="00C43848" w:rsidRPr="00C43848">
        <w:rPr>
          <w:rFonts w:eastAsiaTheme="minorHAnsi"/>
          <w:sz w:val="28"/>
          <w:szCs w:val="22"/>
          <w:lang w:eastAsia="en-US"/>
        </w:rPr>
        <w:t xml:space="preserve"> </w:t>
      </w:r>
      <w:r w:rsidR="00C43848">
        <w:rPr>
          <w:rFonts w:eastAsiaTheme="minorHAnsi"/>
          <w:sz w:val="28"/>
          <w:szCs w:val="22"/>
          <w:lang w:eastAsia="en-US"/>
        </w:rPr>
        <w:t>График представлен на рис. 1.</w:t>
      </w:r>
    </w:p>
    <w:p w:rsidR="003144B2" w:rsidRPr="003144B2" w:rsidRDefault="003144B2" w:rsidP="00765CD9">
      <w:p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ab/>
        <w:t xml:space="preserve">Согласно предварительному графику при 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3144B2">
        <w:rPr>
          <w:rFonts w:eastAsiaTheme="minorHAnsi"/>
          <w:sz w:val="28"/>
          <w:szCs w:val="22"/>
          <w:lang w:eastAsia="en-US"/>
        </w:rPr>
        <w:t xml:space="preserve"> = 4.8392 </w:t>
      </w:r>
      <w:r>
        <w:rPr>
          <w:rFonts w:eastAsiaTheme="minorHAnsi"/>
          <w:sz w:val="28"/>
          <w:szCs w:val="22"/>
          <w:lang w:val="en-US" w:eastAsia="en-US"/>
        </w:rPr>
        <w:t>y</w:t>
      </w:r>
      <w:r w:rsidRPr="003144B2">
        <w:rPr>
          <w:rFonts w:eastAsiaTheme="minorHAnsi"/>
          <w:position w:val="-4"/>
          <w:sz w:val="28"/>
          <w:szCs w:val="22"/>
          <w:lang w:val="en-US" w:eastAsia="en-US"/>
        </w:rPr>
        <w:object w:dxaOrig="220" w:dyaOrig="200">
          <v:shape id="_x0000_i1067" type="#_x0000_t75" style="width:10.85pt;height:10.2pt" o:ole="">
            <v:imagedata r:id="rId93" o:title=""/>
          </v:shape>
          <o:OLEObject Type="Embed" ProgID="Equation.DSMT4" ShapeID="_x0000_i1067" DrawAspect="Content" ObjectID="_1573938577" r:id="rId94"/>
        </w:object>
      </w:r>
      <w:r w:rsidRPr="003144B2">
        <w:rPr>
          <w:rFonts w:eastAsiaTheme="minorHAnsi"/>
          <w:sz w:val="28"/>
          <w:szCs w:val="22"/>
          <w:lang w:eastAsia="en-US"/>
        </w:rPr>
        <w:t xml:space="preserve"> 20.6528.</w:t>
      </w:r>
    </w:p>
    <w:p w:rsidR="00C43848" w:rsidRPr="00A92435" w:rsidRDefault="0001144E" w:rsidP="003144B2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B41F9" wp14:editId="607E6F8E">
            <wp:extent cx="3520800" cy="3513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20" w:rsidRDefault="003144B2" w:rsidP="003144B2">
      <w:pPr>
        <w:pStyle w:val="a7"/>
        <w:spacing w:after="120"/>
        <w:jc w:val="center"/>
        <w:rPr>
          <w:b w:val="0"/>
          <w:noProof/>
          <w:color w:val="auto"/>
          <w:sz w:val="28"/>
          <w:szCs w:val="28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 w:rsidRPr="00662C33">
        <w:rPr>
          <w:b w:val="0"/>
          <w:color w:val="auto"/>
          <w:sz w:val="28"/>
          <w:szCs w:val="28"/>
        </w:rPr>
        <w:t>1</w:t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</w:t>
      </w:r>
      <w:r>
        <w:rPr>
          <w:b w:val="0"/>
          <w:noProof/>
          <w:color w:val="auto"/>
          <w:sz w:val="28"/>
          <w:szCs w:val="28"/>
        </w:rPr>
        <w:t>Предварительный график функции</w:t>
      </w:r>
    </w:p>
    <w:p w:rsidR="00260810" w:rsidRPr="00260810" w:rsidRDefault="00260810" w:rsidP="00260810">
      <w:pPr>
        <w:rPr>
          <w:lang w:eastAsia="en-US"/>
        </w:rPr>
      </w:pPr>
    </w:p>
    <w:p w:rsidR="00260810" w:rsidRDefault="00361EF8" w:rsidP="00260810">
      <w:p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260810">
        <w:rPr>
          <w:sz w:val="28"/>
          <w:szCs w:val="28"/>
        </w:rPr>
        <w:tab/>
      </w:r>
      <w:r w:rsidR="00260810">
        <w:rPr>
          <w:sz w:val="28"/>
          <w:szCs w:val="28"/>
        </w:rPr>
        <w:t xml:space="preserve">Проведем вычисления функции с помощью программы по точкам </w:t>
      </w:r>
      <w:r w:rsidR="00260810">
        <w:rPr>
          <w:sz w:val="28"/>
          <w:szCs w:val="28"/>
          <w:lang w:val="en-US"/>
        </w:rPr>
        <w:t>x</w:t>
      </w:r>
      <w:r w:rsidR="00260810" w:rsidRPr="00260810">
        <w:rPr>
          <w:sz w:val="28"/>
          <w:szCs w:val="28"/>
        </w:rPr>
        <w:t xml:space="preserve"> </w:t>
      </w:r>
      <w:r w:rsidR="00260810">
        <w:rPr>
          <w:sz w:val="28"/>
          <w:szCs w:val="28"/>
        </w:rPr>
        <w:t>от 0 до 7 с шагом 0.05, а также в заданной точке.</w:t>
      </w:r>
      <w:r w:rsidR="00260810" w:rsidRPr="00260810">
        <w:rPr>
          <w:rFonts w:eastAsiaTheme="minorHAnsi"/>
          <w:sz w:val="28"/>
          <w:szCs w:val="22"/>
          <w:lang w:eastAsia="en-US"/>
        </w:rPr>
        <w:t xml:space="preserve"> </w:t>
      </w:r>
      <w:r w:rsidR="00260810">
        <w:rPr>
          <w:rFonts w:eastAsiaTheme="minorHAnsi"/>
          <w:sz w:val="28"/>
          <w:szCs w:val="22"/>
          <w:lang w:eastAsia="en-US"/>
        </w:rPr>
        <w:t>График представлен на рис. 2.</w:t>
      </w:r>
    </w:p>
    <w:p w:rsidR="006B1907" w:rsidRDefault="00260810" w:rsidP="00260810">
      <w:pPr>
        <w:pStyle w:val="a5"/>
        <w:autoSpaceDE/>
        <w:autoSpaceDN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3DAA6" wp14:editId="1A405040">
            <wp:extent cx="3538800" cy="3553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10" w:rsidRDefault="00260810" w:rsidP="00260810">
      <w:pPr>
        <w:pStyle w:val="a7"/>
        <w:spacing w:after="120"/>
        <w:jc w:val="center"/>
        <w:rPr>
          <w:b w:val="0"/>
          <w:noProof/>
          <w:color w:val="auto"/>
          <w:sz w:val="28"/>
          <w:szCs w:val="28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2</w:t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</w:t>
      </w:r>
      <w:r>
        <w:rPr>
          <w:b w:val="0"/>
          <w:noProof/>
          <w:color w:val="auto"/>
          <w:sz w:val="28"/>
          <w:szCs w:val="28"/>
        </w:rPr>
        <w:t>График интерполированной функции</w:t>
      </w:r>
    </w:p>
    <w:p w:rsidR="008C7679" w:rsidRPr="008C7679" w:rsidRDefault="008C7679" w:rsidP="008C7679">
      <w:pPr>
        <w:jc w:val="both"/>
      </w:pPr>
    </w:p>
    <w:p w:rsidR="00260810" w:rsidRDefault="008C7679" w:rsidP="008C7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C7679">
        <w:rPr>
          <w:sz w:val="28"/>
          <w:szCs w:val="28"/>
        </w:rPr>
        <w:t>Знач</w:t>
      </w:r>
      <w:r>
        <w:rPr>
          <w:sz w:val="28"/>
          <w:szCs w:val="28"/>
        </w:rPr>
        <w:t xml:space="preserve">ение же </w:t>
      </w:r>
      <w:r w:rsidRPr="008C7679">
        <w:rPr>
          <w:sz w:val="28"/>
          <w:szCs w:val="28"/>
        </w:rPr>
        <w:t>y</w:t>
      </w:r>
      <w:r>
        <w:rPr>
          <w:sz w:val="28"/>
          <w:szCs w:val="28"/>
        </w:rPr>
        <w:t xml:space="preserve"> в заданной точке </w:t>
      </w:r>
      <w:r w:rsidRPr="008C7679">
        <w:rPr>
          <w:sz w:val="28"/>
          <w:szCs w:val="28"/>
        </w:rPr>
        <w:t xml:space="preserve">x </w:t>
      </w:r>
      <w:r>
        <w:rPr>
          <w:sz w:val="28"/>
          <w:szCs w:val="28"/>
        </w:rPr>
        <w:t>равняется 20.0468, что не соответствует предварительному значению.</w:t>
      </w:r>
    </w:p>
    <w:p w:rsidR="008C7679" w:rsidRPr="008C7679" w:rsidRDefault="008C7679" w:rsidP="00260810">
      <w:pPr>
        <w:rPr>
          <w:sz w:val="28"/>
          <w:szCs w:val="28"/>
        </w:rPr>
      </w:pPr>
    </w:p>
    <w:p w:rsidR="000D5CC6" w:rsidRDefault="006D0D2A" w:rsidP="006B190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0D5CC6" w:rsidRDefault="008C7679">
      <w:pPr>
        <w:pStyle w:val="ad"/>
        <w:ind w:firstLine="708"/>
        <w:rPr>
          <w:rFonts w:eastAsia="Times New Roman"/>
          <w:lang w:eastAsia="ru-RU"/>
        </w:rPr>
      </w:pPr>
      <w:r>
        <w:t>В результате выполнения работы была написана</w:t>
      </w:r>
      <w:r w:rsidRPr="00826E63">
        <w:t xml:space="preserve"> программа</w:t>
      </w:r>
      <w:r>
        <w:t>, вычисляющая</w:t>
      </w:r>
      <w:r w:rsidRPr="00826E63">
        <w:t xml:space="preserve"> значения не</w:t>
      </w:r>
      <w:r>
        <w:t>известной функции, если известны</w:t>
      </w:r>
      <w:r w:rsidRPr="00826E63">
        <w:t xml:space="preserve"> </w:t>
      </w:r>
      <w:r>
        <w:t>только узлы</w:t>
      </w:r>
      <w:r w:rsidRPr="00826E63">
        <w:t xml:space="preserve"> интерполяции. </w:t>
      </w:r>
      <w:r>
        <w:t>В</w:t>
      </w:r>
      <w:r w:rsidRPr="00826E63">
        <w:t xml:space="preserve"> условиях данной задачи сложно оценить точность вычисления значения функции, так как вид функции неизвестен</w:t>
      </w:r>
      <w:r>
        <w:t>. Аналитико-графическая оценка позволяет сделать вывод о правильности полученных данных.</w:t>
      </w: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183BAB" w:rsidRDefault="00183BAB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E947A8" w:rsidRDefault="00E947A8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Pr="00FE23EE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</w:rPr>
      </w:pPr>
      <w:r>
        <w:rPr>
          <w:rStyle w:val="1"/>
          <w:caps/>
        </w:rPr>
        <w:lastRenderedPageBreak/>
        <w:t>Приложение А</w:t>
      </w: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bCs w:val="0"/>
          <w:caps/>
        </w:rPr>
      </w:pPr>
      <w:r>
        <w:rPr>
          <w:rStyle w:val="1"/>
          <w:caps/>
        </w:rPr>
        <w:t>Код программы</w:t>
      </w:r>
    </w:p>
    <w:p w:rsidR="008C7679" w:rsidRPr="00823882" w:rsidRDefault="008C7679" w:rsidP="008C7679">
      <w:pPr>
        <w:spacing w:line="276" w:lineRule="auto"/>
        <w:rPr>
          <w:rFonts w:ascii="Consolas" w:hAnsi="Consolas" w:cs="Consolas"/>
        </w:rPr>
      </w:pPr>
      <w:r w:rsidRPr="00823882">
        <w:rPr>
          <w:rFonts w:ascii="Consolas" w:hAnsi="Consolas" w:cs="Consolas"/>
        </w:rPr>
        <w:t>#</w:t>
      </w:r>
      <w:r w:rsidRPr="008C7679">
        <w:rPr>
          <w:rFonts w:ascii="Consolas" w:hAnsi="Consolas" w:cs="Consolas"/>
          <w:lang w:val="en-US"/>
        </w:rPr>
        <w:t>include</w:t>
      </w:r>
      <w:r w:rsidRPr="00823882">
        <w:rPr>
          <w:rFonts w:ascii="Consolas" w:hAnsi="Consolas" w:cs="Consolas"/>
        </w:rPr>
        <w:t xml:space="preserve"> &lt;</w:t>
      </w:r>
      <w:proofErr w:type="spellStart"/>
      <w:r w:rsidRPr="008C7679">
        <w:rPr>
          <w:rFonts w:ascii="Consolas" w:hAnsi="Consolas" w:cs="Consolas"/>
          <w:lang w:val="en-US"/>
        </w:rPr>
        <w:t>stdlib</w:t>
      </w:r>
      <w:proofErr w:type="spellEnd"/>
      <w:r w:rsidRPr="00823882">
        <w:rPr>
          <w:rFonts w:ascii="Consolas" w:hAnsi="Consolas" w:cs="Consolas"/>
        </w:rPr>
        <w:t>.</w:t>
      </w:r>
      <w:r w:rsidRPr="008C7679">
        <w:rPr>
          <w:rFonts w:ascii="Consolas" w:hAnsi="Consolas" w:cs="Consolas"/>
          <w:lang w:val="en-US"/>
        </w:rPr>
        <w:t>h</w:t>
      </w:r>
      <w:r w:rsidRPr="00823882">
        <w:rPr>
          <w:rFonts w:ascii="Consolas" w:hAnsi="Consolas" w:cs="Consola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#include &lt;</w:t>
      </w:r>
      <w:proofErr w:type="spellStart"/>
      <w:r w:rsidRPr="008C7679">
        <w:rPr>
          <w:rFonts w:ascii="Consolas" w:hAnsi="Consolas" w:cs="Consolas"/>
          <w:lang w:val="en-US"/>
        </w:rPr>
        <w:t>stdio.h</w:t>
      </w:r>
      <w:proofErr w:type="spellEnd"/>
      <w:r w:rsidRPr="008C7679">
        <w:rPr>
          <w:rFonts w:ascii="Consolas" w:hAnsi="Consolas" w:cs="Consolas"/>
          <w:lang w:val="en-U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#include &lt;</w:t>
      </w:r>
      <w:proofErr w:type="spellStart"/>
      <w:r w:rsidRPr="008C7679">
        <w:rPr>
          <w:rFonts w:ascii="Consolas" w:hAnsi="Consolas" w:cs="Consolas"/>
          <w:lang w:val="en-US"/>
        </w:rPr>
        <w:t>math.h</w:t>
      </w:r>
      <w:proofErr w:type="spellEnd"/>
      <w:r w:rsidRPr="008C7679">
        <w:rPr>
          <w:rFonts w:ascii="Consolas" w:hAnsi="Consolas" w:cs="Consolas"/>
          <w:lang w:val="en-U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#include &lt;</w:t>
      </w:r>
      <w:proofErr w:type="spellStart"/>
      <w:r w:rsidRPr="008C7679">
        <w:rPr>
          <w:rFonts w:ascii="Consolas" w:hAnsi="Consolas" w:cs="Consolas"/>
          <w:lang w:val="en-US"/>
        </w:rPr>
        <w:t>fstream</w:t>
      </w:r>
      <w:proofErr w:type="spellEnd"/>
      <w:r w:rsidRPr="008C7679">
        <w:rPr>
          <w:rFonts w:ascii="Consolas" w:hAnsi="Consolas" w:cs="Consolas"/>
          <w:lang w:val="en-U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#define ELEMS 11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8C7679">
        <w:rPr>
          <w:rFonts w:ascii="Consolas" w:hAnsi="Consolas" w:cs="Consolas"/>
          <w:lang w:val="en-US"/>
        </w:rPr>
        <w:t>using</w:t>
      </w:r>
      <w:proofErr w:type="gramEnd"/>
      <w:r w:rsidRPr="008C7679">
        <w:rPr>
          <w:rFonts w:ascii="Consolas" w:hAnsi="Consolas" w:cs="Consolas"/>
          <w:lang w:val="en-US"/>
        </w:rPr>
        <w:t xml:space="preserve"> namespace </w:t>
      </w:r>
      <w:proofErr w:type="spellStart"/>
      <w:r w:rsidRPr="008C7679">
        <w:rPr>
          <w:rFonts w:ascii="Consolas" w:hAnsi="Consolas" w:cs="Consolas"/>
          <w:lang w:val="en-US"/>
        </w:rPr>
        <w:t>std</w:t>
      </w:r>
      <w:proofErr w:type="spellEnd"/>
      <w:r w:rsidRPr="008C7679">
        <w:rPr>
          <w:rFonts w:ascii="Consolas" w:hAnsi="Consolas" w:cs="Consolas"/>
          <w:lang w:val="en-US"/>
        </w:rPr>
        <w:t>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Aitken(double* x, double* y,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n,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m, double point);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8C7679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C7679">
        <w:rPr>
          <w:rFonts w:ascii="Consolas" w:hAnsi="Consolas" w:cs="Consolas"/>
          <w:lang w:val="en-US"/>
        </w:rPr>
        <w:t xml:space="preserve"> main()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point = 0;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point2=4.8392;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FILE* input =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fopen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"input.txt", "r");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x[ELEMS];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y[ELEMS];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result, result2;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= 0;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&lt; ELEMS;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++)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fscanf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input, "%lf %lf", &amp;x[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], &amp;y[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]);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fclose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input);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spellStart"/>
      <w:r w:rsidRPr="008C7679">
        <w:rPr>
          <w:rFonts w:ascii="Consolas" w:hAnsi="Consolas" w:cs="Consolas"/>
          <w:lang w:val="en-US"/>
        </w:rPr>
        <w:t>ofstream</w:t>
      </w:r>
      <w:proofErr w:type="spellEnd"/>
      <w:r w:rsidRPr="008C7679">
        <w:rPr>
          <w:rFonts w:ascii="Consolas" w:hAnsi="Consolas" w:cs="Consolas"/>
          <w:lang w:val="en-US"/>
        </w:rPr>
        <w:t xml:space="preserve"> output("</w:t>
      </w:r>
      <w:bookmarkStart w:id="0" w:name="_GoBack"/>
      <w:bookmarkEnd w:id="0"/>
      <w:r w:rsidRPr="008C7679">
        <w:rPr>
          <w:rFonts w:ascii="Consolas" w:hAnsi="Consolas" w:cs="Consolas"/>
          <w:lang w:val="en-US"/>
        </w:rPr>
        <w:t>output.txt");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gramStart"/>
      <w:r w:rsidRPr="008C7679">
        <w:rPr>
          <w:rFonts w:ascii="Consolas" w:hAnsi="Consolas" w:cs="Consolas"/>
          <w:lang w:val="en-US"/>
        </w:rPr>
        <w:t>while(</w:t>
      </w:r>
      <w:proofErr w:type="gramEnd"/>
      <w:r w:rsidRPr="008C7679">
        <w:rPr>
          <w:rFonts w:ascii="Consolas" w:hAnsi="Consolas" w:cs="Consolas"/>
          <w:lang w:val="en-US"/>
        </w:rPr>
        <w:t>point&lt;=7)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= 1;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&lt; ELEMS;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++) 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j = 0; j &lt; ELEMS -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; j++)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    </w:t>
      </w:r>
      <w:proofErr w:type="gramStart"/>
      <w:r w:rsidRPr="008C7679">
        <w:rPr>
          <w:rFonts w:ascii="Consolas" w:hAnsi="Consolas" w:cs="Consolas"/>
          <w:lang w:val="en-US"/>
        </w:rPr>
        <w:t>result</w:t>
      </w:r>
      <w:proofErr w:type="gramEnd"/>
      <w:r w:rsidRPr="008C7679">
        <w:rPr>
          <w:rFonts w:ascii="Consolas" w:hAnsi="Consolas" w:cs="Consolas"/>
          <w:lang w:val="en-US"/>
        </w:rPr>
        <w:t xml:space="preserve"> = Aitken(x, y,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, j +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, point);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output</w:t>
      </w:r>
      <w:proofErr w:type="gramEnd"/>
      <w:r w:rsidRPr="008C7679">
        <w:rPr>
          <w:rFonts w:ascii="Consolas" w:hAnsi="Consolas" w:cs="Consolas"/>
          <w:lang w:val="en-US"/>
        </w:rPr>
        <w:t>&lt;&lt;"("&lt;&lt;point&lt;&lt;";"&lt;&lt;result&lt;&lt;")";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point</w:t>
      </w:r>
      <w:proofErr w:type="gramEnd"/>
      <w:r w:rsidRPr="008C7679">
        <w:rPr>
          <w:rFonts w:ascii="Consolas" w:hAnsi="Consolas" w:cs="Consolas"/>
          <w:lang w:val="en-US"/>
        </w:rPr>
        <w:t>+=0.05;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= 1;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&lt; ELEMS;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++) 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j = 0; j &lt; ELEMS -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; j++)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    result2 = Aitken(x, y,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, j +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, point2);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output</w:t>
      </w:r>
      <w:proofErr w:type="gramEnd"/>
      <w:r w:rsidRPr="008C7679">
        <w:rPr>
          <w:rFonts w:ascii="Consolas" w:hAnsi="Consolas" w:cs="Consolas"/>
          <w:lang w:val="en-US"/>
        </w:rPr>
        <w:t>&lt;&lt;"\</w:t>
      </w:r>
      <w:proofErr w:type="spellStart"/>
      <w:r w:rsidRPr="008C7679">
        <w:rPr>
          <w:rFonts w:ascii="Consolas" w:hAnsi="Consolas" w:cs="Consolas"/>
          <w:lang w:val="en-US"/>
        </w:rPr>
        <w:t>nResult</w:t>
      </w:r>
      <w:proofErr w:type="spellEnd"/>
      <w:r w:rsidRPr="008C7679">
        <w:rPr>
          <w:rFonts w:ascii="Consolas" w:hAnsi="Consolas" w:cs="Consolas"/>
          <w:lang w:val="en-US"/>
        </w:rPr>
        <w:t xml:space="preserve"> is y = "&lt;&lt;result2&lt;&lt;" when x = "&lt;&lt;point2;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printf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"Result is y = %.4lf when x = %lf\n", result2, point2);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return</w:t>
      </w:r>
      <w:proofErr w:type="gramEnd"/>
      <w:r w:rsidRPr="008C7679">
        <w:rPr>
          <w:rFonts w:ascii="Consolas" w:hAnsi="Consolas" w:cs="Consolas"/>
          <w:lang w:val="en-US"/>
        </w:rPr>
        <w:t xml:space="preserve"> 0;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Aitken(double* x, double* y,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n,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m, double point){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lastRenderedPageBreak/>
        <w:t xml:space="preserve">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s</w:t>
      </w:r>
      <w:proofErr w:type="spellEnd"/>
      <w:r w:rsidRPr="008C7679">
        <w:rPr>
          <w:rFonts w:ascii="Consolas" w:hAnsi="Consolas" w:cs="Consolas"/>
          <w:lang w:val="en-US"/>
        </w:rPr>
        <w:t>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if</w:t>
      </w:r>
      <w:proofErr w:type="gramEnd"/>
      <w:r w:rsidRPr="008C7679">
        <w:rPr>
          <w:rFonts w:ascii="Consolas" w:hAnsi="Consolas" w:cs="Consolas"/>
          <w:lang w:val="en-US"/>
        </w:rPr>
        <w:t xml:space="preserve"> (n == 0)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s = y[m];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else</w:t>
      </w:r>
      <w:proofErr w:type="gramEnd"/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s = ((point - </w:t>
      </w:r>
      <w:proofErr w:type="gramStart"/>
      <w:r w:rsidRPr="008C7679">
        <w:rPr>
          <w:rFonts w:ascii="Consolas" w:hAnsi="Consolas" w:cs="Consolas"/>
          <w:lang w:val="en-US"/>
        </w:rPr>
        <w:t>x[</w:t>
      </w:r>
      <w:proofErr w:type="gramEnd"/>
      <w:r w:rsidRPr="008C7679">
        <w:rPr>
          <w:rFonts w:ascii="Consolas" w:hAnsi="Consolas" w:cs="Consolas"/>
          <w:lang w:val="en-US"/>
        </w:rPr>
        <w:t>m - n]) * Aitken(x, y, n - 1, m, point) - (point - x[m]) * Aitken(x, y, n - 1, m - 1, point)) / (x[m] - x[m - n]);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return</w:t>
      </w:r>
      <w:proofErr w:type="gramEnd"/>
      <w:r w:rsidRPr="008C7679">
        <w:rPr>
          <w:rFonts w:ascii="Consolas" w:hAnsi="Consolas" w:cs="Consolas"/>
          <w:lang w:val="en-US"/>
        </w:rPr>
        <w:t xml:space="preserve"> s;</w:t>
      </w:r>
    </w:p>
    <w:p w:rsidR="000D5CC6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}</w:t>
      </w:r>
    </w:p>
    <w:sectPr w:rsidR="000D5CC6" w:rsidRPr="008C7679">
      <w:headerReference w:type="default" r:id="rId97"/>
      <w:footerReference w:type="default" r:id="rId9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7E" w:rsidRDefault="00A90E7E">
      <w:r>
        <w:separator/>
      </w:r>
    </w:p>
  </w:endnote>
  <w:endnote w:type="continuationSeparator" w:id="0">
    <w:p w:rsidR="00A90E7E" w:rsidRDefault="00A9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</w:sdtPr>
    <w:sdtEndPr/>
    <w:sdtContent>
      <w:p w:rsidR="00282686" w:rsidRDefault="0028268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882">
          <w:rPr>
            <w:noProof/>
          </w:rPr>
          <w:t>8</w:t>
        </w:r>
        <w:r>
          <w:fldChar w:fldCharType="end"/>
        </w:r>
      </w:p>
    </w:sdtContent>
  </w:sdt>
  <w:p w:rsidR="00282686" w:rsidRDefault="0028268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7E" w:rsidRDefault="00A90E7E">
      <w:r>
        <w:separator/>
      </w:r>
    </w:p>
  </w:footnote>
  <w:footnote w:type="continuationSeparator" w:id="0">
    <w:p w:rsidR="00A90E7E" w:rsidRDefault="00A90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86" w:rsidRDefault="00282686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987"/>
    <w:multiLevelType w:val="hybridMultilevel"/>
    <w:tmpl w:val="37DA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27948"/>
    <w:multiLevelType w:val="hybridMultilevel"/>
    <w:tmpl w:val="951C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1EA0"/>
    <w:multiLevelType w:val="hybridMultilevel"/>
    <w:tmpl w:val="4782C194"/>
    <w:lvl w:ilvl="0" w:tplc="C5723A4E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3">
    <w:nsid w:val="723B1248"/>
    <w:multiLevelType w:val="multilevel"/>
    <w:tmpl w:val="723B1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4D2110"/>
    <w:multiLevelType w:val="hybridMultilevel"/>
    <w:tmpl w:val="487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144E"/>
    <w:rsid w:val="0001675B"/>
    <w:rsid w:val="000200F6"/>
    <w:rsid w:val="0007073F"/>
    <w:rsid w:val="00084BEE"/>
    <w:rsid w:val="000C3199"/>
    <w:rsid w:val="000C3B61"/>
    <w:rsid w:val="000C6421"/>
    <w:rsid w:val="000D137B"/>
    <w:rsid w:val="000D5CC6"/>
    <w:rsid w:val="000E5935"/>
    <w:rsid w:val="000F725D"/>
    <w:rsid w:val="0010725B"/>
    <w:rsid w:val="00157ED6"/>
    <w:rsid w:val="0016351E"/>
    <w:rsid w:val="00171803"/>
    <w:rsid w:val="00183BAB"/>
    <w:rsid w:val="001842BA"/>
    <w:rsid w:val="00186D9C"/>
    <w:rsid w:val="001B23EA"/>
    <w:rsid w:val="001C0EC8"/>
    <w:rsid w:val="001D16DA"/>
    <w:rsid w:val="001D2BF2"/>
    <w:rsid w:val="001F5765"/>
    <w:rsid w:val="0020242C"/>
    <w:rsid w:val="00215B9A"/>
    <w:rsid w:val="00236873"/>
    <w:rsid w:val="002463B2"/>
    <w:rsid w:val="00260810"/>
    <w:rsid w:val="00280780"/>
    <w:rsid w:val="00282686"/>
    <w:rsid w:val="00286240"/>
    <w:rsid w:val="00287169"/>
    <w:rsid w:val="002C00B5"/>
    <w:rsid w:val="002D33D1"/>
    <w:rsid w:val="002E5EC1"/>
    <w:rsid w:val="002F0BDE"/>
    <w:rsid w:val="002F7370"/>
    <w:rsid w:val="003026DC"/>
    <w:rsid w:val="003144B2"/>
    <w:rsid w:val="003445E1"/>
    <w:rsid w:val="00361EF8"/>
    <w:rsid w:val="00362B9D"/>
    <w:rsid w:val="00376DBC"/>
    <w:rsid w:val="003B7012"/>
    <w:rsid w:val="003C1BA7"/>
    <w:rsid w:val="003E1D17"/>
    <w:rsid w:val="004075B3"/>
    <w:rsid w:val="00476E4A"/>
    <w:rsid w:val="004772ED"/>
    <w:rsid w:val="00514955"/>
    <w:rsid w:val="00515652"/>
    <w:rsid w:val="00515B81"/>
    <w:rsid w:val="00535679"/>
    <w:rsid w:val="0053677E"/>
    <w:rsid w:val="005402F9"/>
    <w:rsid w:val="00562847"/>
    <w:rsid w:val="005B3440"/>
    <w:rsid w:val="005C6363"/>
    <w:rsid w:val="005D301C"/>
    <w:rsid w:val="0060221A"/>
    <w:rsid w:val="0061462C"/>
    <w:rsid w:val="00620299"/>
    <w:rsid w:val="006265FC"/>
    <w:rsid w:val="0063228A"/>
    <w:rsid w:val="00641AC4"/>
    <w:rsid w:val="00645320"/>
    <w:rsid w:val="00654D5C"/>
    <w:rsid w:val="00662C33"/>
    <w:rsid w:val="006726E1"/>
    <w:rsid w:val="0067345D"/>
    <w:rsid w:val="00684276"/>
    <w:rsid w:val="00697E1F"/>
    <w:rsid w:val="006B1907"/>
    <w:rsid w:val="006D0D2A"/>
    <w:rsid w:val="006F3FDA"/>
    <w:rsid w:val="006F5C87"/>
    <w:rsid w:val="00710F76"/>
    <w:rsid w:val="007235CB"/>
    <w:rsid w:val="00752D4A"/>
    <w:rsid w:val="007638CD"/>
    <w:rsid w:val="00765CD9"/>
    <w:rsid w:val="007924C8"/>
    <w:rsid w:val="007A02DC"/>
    <w:rsid w:val="007A7BEC"/>
    <w:rsid w:val="007B43B1"/>
    <w:rsid w:val="007C5DD6"/>
    <w:rsid w:val="007D630B"/>
    <w:rsid w:val="00823882"/>
    <w:rsid w:val="00853405"/>
    <w:rsid w:val="0088195C"/>
    <w:rsid w:val="008B7225"/>
    <w:rsid w:val="008C7679"/>
    <w:rsid w:val="009020C9"/>
    <w:rsid w:val="00925725"/>
    <w:rsid w:val="00934945"/>
    <w:rsid w:val="009530F3"/>
    <w:rsid w:val="0095658C"/>
    <w:rsid w:val="009A5E48"/>
    <w:rsid w:val="00A1346A"/>
    <w:rsid w:val="00A71810"/>
    <w:rsid w:val="00A814F0"/>
    <w:rsid w:val="00A90E7E"/>
    <w:rsid w:val="00A92435"/>
    <w:rsid w:val="00AA155A"/>
    <w:rsid w:val="00AB2EF8"/>
    <w:rsid w:val="00AC7675"/>
    <w:rsid w:val="00AD581A"/>
    <w:rsid w:val="00AD7B5D"/>
    <w:rsid w:val="00AE2006"/>
    <w:rsid w:val="00B07C0C"/>
    <w:rsid w:val="00B25BA8"/>
    <w:rsid w:val="00B75262"/>
    <w:rsid w:val="00B77365"/>
    <w:rsid w:val="00B90537"/>
    <w:rsid w:val="00B90A7D"/>
    <w:rsid w:val="00B95BDC"/>
    <w:rsid w:val="00B969C1"/>
    <w:rsid w:val="00BA4ABC"/>
    <w:rsid w:val="00BC38F0"/>
    <w:rsid w:val="00BD0422"/>
    <w:rsid w:val="00BD727A"/>
    <w:rsid w:val="00BF182D"/>
    <w:rsid w:val="00C01BAE"/>
    <w:rsid w:val="00C15D8E"/>
    <w:rsid w:val="00C23362"/>
    <w:rsid w:val="00C32530"/>
    <w:rsid w:val="00C43848"/>
    <w:rsid w:val="00C607E2"/>
    <w:rsid w:val="00C73A0B"/>
    <w:rsid w:val="00C754A9"/>
    <w:rsid w:val="00CC2AA2"/>
    <w:rsid w:val="00CC32A4"/>
    <w:rsid w:val="00CD01EB"/>
    <w:rsid w:val="00CD35C3"/>
    <w:rsid w:val="00CF02B1"/>
    <w:rsid w:val="00CF37E3"/>
    <w:rsid w:val="00D1038B"/>
    <w:rsid w:val="00D12477"/>
    <w:rsid w:val="00D53D56"/>
    <w:rsid w:val="00D54FAC"/>
    <w:rsid w:val="00D61E05"/>
    <w:rsid w:val="00D75659"/>
    <w:rsid w:val="00DA24F5"/>
    <w:rsid w:val="00DF35DA"/>
    <w:rsid w:val="00E33218"/>
    <w:rsid w:val="00E947A8"/>
    <w:rsid w:val="00E95F9A"/>
    <w:rsid w:val="00E97ACC"/>
    <w:rsid w:val="00EA7409"/>
    <w:rsid w:val="00EB5F00"/>
    <w:rsid w:val="00ED61ED"/>
    <w:rsid w:val="00ED6480"/>
    <w:rsid w:val="00EF4393"/>
    <w:rsid w:val="00F00839"/>
    <w:rsid w:val="00F144FD"/>
    <w:rsid w:val="00F65A0D"/>
    <w:rsid w:val="00F72D3F"/>
    <w:rsid w:val="00F83EC5"/>
    <w:rsid w:val="00F858F4"/>
    <w:rsid w:val="00F859C3"/>
    <w:rsid w:val="00F96752"/>
    <w:rsid w:val="00FA7502"/>
    <w:rsid w:val="00FE23EE"/>
    <w:rsid w:val="00FF390C"/>
    <w:rsid w:val="69C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A814F0"/>
    <w:pPr>
      <w:spacing w:line="24" w:lineRule="atLeast"/>
      <w:jc w:val="center"/>
    </w:pPr>
    <w:rPr>
      <w:noProof/>
    </w:rPr>
  </w:style>
  <w:style w:type="paragraph" w:customStyle="1" w:styleId="Style4">
    <w:name w:val="Style4"/>
    <w:basedOn w:val="a5"/>
    <w:rsid w:val="00A814F0"/>
    <w:pPr>
      <w:autoSpaceDE/>
      <w:autoSpaceDN/>
      <w:spacing w:line="24" w:lineRule="atLeast"/>
      <w:ind w:firstLine="720"/>
      <w:jc w:val="both"/>
    </w:pPr>
    <w:rPr>
      <w:rFonts w:ascii="NTHarmonica" w:eastAsia="Times New Roman" w:hAnsi="NTHarmonic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A814F0"/>
    <w:pPr>
      <w:spacing w:line="24" w:lineRule="atLeast"/>
      <w:jc w:val="center"/>
    </w:pPr>
    <w:rPr>
      <w:noProof/>
    </w:rPr>
  </w:style>
  <w:style w:type="paragraph" w:customStyle="1" w:styleId="Style4">
    <w:name w:val="Style4"/>
    <w:basedOn w:val="a5"/>
    <w:rsid w:val="00A814F0"/>
    <w:pPr>
      <w:autoSpaceDE/>
      <w:autoSpaceDN/>
      <w:spacing w:line="24" w:lineRule="atLeast"/>
      <w:ind w:firstLine="720"/>
      <w:jc w:val="both"/>
    </w:pPr>
    <w:rPr>
      <w:rFonts w:ascii="NTHarmonica" w:eastAsia="Times New Roman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6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0.wmf"/><Relationship Id="rId97" Type="http://schemas.openxmlformats.org/officeDocument/2006/relationships/header" Target="header1.xml"/><Relationship Id="rId7" Type="http://schemas.openxmlformats.org/officeDocument/2006/relationships/webSettings" Target="web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microsoft.com/office/2007/relationships/stylesWithEffects" Target="stylesWithEffect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3.png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1.wmf"/><Relationship Id="rId96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8FC931-CFB7-4010-8C52-08EF8EB5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68</cp:revision>
  <dcterms:created xsi:type="dcterms:W3CDTF">2017-09-13T16:15:00Z</dcterms:created>
  <dcterms:modified xsi:type="dcterms:W3CDTF">2017-12-04T21:13:00Z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