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D5BE2D" w14:textId="77777777" w:rsidR="008D56A2" w:rsidRDefault="00852D94">
      <w:pPr>
        <w:jc w:val="center"/>
      </w:pPr>
      <w:r>
        <w:rPr>
          <w:b/>
          <w:sz w:val="56"/>
        </w:rPr>
        <w:t>SALES PERFORMANCE ANALYSIS</w:t>
      </w:r>
    </w:p>
    <w:p w14:paraId="1DED8F5A" w14:textId="77777777" w:rsidR="008D56A2" w:rsidRDefault="00852D94">
      <w:pPr>
        <w:jc w:val="center"/>
      </w:pPr>
      <w:r>
        <w:rPr>
          <w:sz w:val="32"/>
        </w:rPr>
        <w:t>Excel-Based Data Analysis and Dashboard Project</w:t>
      </w:r>
    </w:p>
    <w:p w14:paraId="3DA142B7" w14:textId="77777777" w:rsidR="008D56A2" w:rsidRDefault="008D56A2"/>
    <w:p w14:paraId="6E894A35" w14:textId="1B2B19C5" w:rsidR="008D56A2" w:rsidRDefault="00852D94">
      <w:pPr>
        <w:jc w:val="center"/>
      </w:pPr>
      <w:r>
        <w:rPr>
          <w:b/>
        </w:rPr>
        <w:t>Prepared by</w:t>
      </w:r>
      <w:r>
        <w:rPr>
          <w:b/>
        </w:rPr>
        <w:br/>
      </w:r>
      <w:r w:rsidR="002F79DA">
        <w:t>Nnaji-Nnamdi-David</w:t>
      </w:r>
      <w:r>
        <w:br/>
      </w:r>
      <w:r>
        <w:br/>
      </w:r>
      <w:r>
        <w:rPr>
          <w:b/>
        </w:rPr>
        <w:t>Tools Used</w:t>
      </w:r>
      <w:r>
        <w:rPr>
          <w:b/>
        </w:rPr>
        <w:br/>
      </w:r>
      <w:r>
        <w:t xml:space="preserve">Microsoft Excel • PivotTables • </w:t>
      </w:r>
      <w:r w:rsidR="00F60ED5">
        <w:t>Pivot Charts</w:t>
      </w:r>
      <w:r>
        <w:t xml:space="preserve"> • Excel Formulas • Dashboard Development</w:t>
      </w:r>
      <w:r>
        <w:br/>
      </w:r>
      <w:r>
        <w:br/>
      </w:r>
      <w:r>
        <w:rPr>
          <w:b/>
        </w:rPr>
        <w:t>Project Period</w:t>
      </w:r>
      <w:r>
        <w:rPr>
          <w:b/>
        </w:rPr>
        <w:br/>
      </w:r>
      <w:r>
        <w:t>2013–2015</w:t>
      </w:r>
      <w:r>
        <w:br/>
      </w:r>
      <w:r>
        <w:br/>
      </w:r>
      <w:r>
        <w:rPr>
          <w:b/>
        </w:rPr>
        <w:t>Date</w:t>
      </w:r>
      <w:bookmarkStart w:id="0" w:name="_GoBack"/>
      <w:bookmarkEnd w:id="0"/>
      <w:r>
        <w:rPr>
          <w:b/>
        </w:rPr>
        <w:br/>
      </w:r>
      <w:r>
        <w:t>October 2026</w:t>
      </w:r>
    </w:p>
    <w:p w14:paraId="23F0CA64" w14:textId="77777777" w:rsidR="008D56A2" w:rsidRDefault="00852D94">
      <w:r>
        <w:br w:type="page"/>
      </w:r>
    </w:p>
    <w:p w14:paraId="679130F9" w14:textId="77777777" w:rsidR="008D56A2" w:rsidRDefault="00852D94">
      <w:pPr>
        <w:pStyle w:val="Heading1"/>
      </w:pPr>
      <w:r>
        <w:lastRenderedPageBreak/>
        <w:t>Table of Contents</w:t>
      </w:r>
    </w:p>
    <w:p w14:paraId="4810A7B5" w14:textId="35C2851A" w:rsidR="00371535" w:rsidRDefault="00190AB6">
      <w:r>
        <w:t>1. Project Overview</w:t>
      </w:r>
      <w:r w:rsidR="00852D94">
        <w:t>........................................</w:t>
      </w:r>
      <w:r w:rsidR="00054DCA">
        <w:t>...........</w:t>
      </w:r>
      <w:r w:rsidR="00852D94">
        <w:t xml:space="preserve"> 3</w:t>
      </w:r>
    </w:p>
    <w:p w14:paraId="41FEB022" w14:textId="1DA7830A" w:rsidR="00371535" w:rsidRDefault="00190AB6">
      <w:r>
        <w:t>2. Business Problem</w:t>
      </w:r>
      <w:r w:rsidR="00852D94">
        <w:t xml:space="preserve"> ........................................</w:t>
      </w:r>
      <w:r w:rsidR="00054DCA">
        <w:t>........</w:t>
      </w:r>
      <w:r w:rsidR="00852D94">
        <w:t xml:space="preserve"> 3</w:t>
      </w:r>
    </w:p>
    <w:p w14:paraId="62B7D8F9" w14:textId="6CF6662B" w:rsidR="00371535" w:rsidRDefault="00852D94">
      <w:r>
        <w:t>3. Project Objectives ........................................</w:t>
      </w:r>
      <w:r w:rsidR="00054DCA">
        <w:t>........</w:t>
      </w:r>
      <w:r>
        <w:t xml:space="preserve"> 4</w:t>
      </w:r>
    </w:p>
    <w:p w14:paraId="420BB361" w14:textId="7392CE11" w:rsidR="00371535" w:rsidRDefault="00852D94">
      <w:r>
        <w:t>4. Business Questions ........................................</w:t>
      </w:r>
      <w:r w:rsidR="00054DCA">
        <w:t>.....</w:t>
      </w:r>
      <w:r>
        <w:t xml:space="preserve"> 4</w:t>
      </w:r>
    </w:p>
    <w:p w14:paraId="55ED71CB" w14:textId="13770BF8" w:rsidR="00371535" w:rsidRDefault="00852D94">
      <w:r>
        <w:t>5. Dataset Description ........................................</w:t>
      </w:r>
      <w:r w:rsidR="00054DCA">
        <w:t>.....</w:t>
      </w:r>
      <w:r>
        <w:t xml:space="preserve"> 5</w:t>
      </w:r>
    </w:p>
    <w:p w14:paraId="1133659F" w14:textId="4B04DDB9" w:rsidR="00371535" w:rsidRDefault="00852D94">
      <w:r>
        <w:t>6. Data Cleaning and Preparation .........</w:t>
      </w:r>
      <w:r w:rsidR="00054DCA">
        <w:t>...................</w:t>
      </w:r>
      <w:r>
        <w:t>6</w:t>
      </w:r>
    </w:p>
    <w:p w14:paraId="7BCE3550" w14:textId="0580DF50" w:rsidR="00371535" w:rsidRDefault="00852D94">
      <w:r>
        <w:t>7. Data Analysis Methodology ........</w:t>
      </w:r>
      <w:r w:rsidR="00054DCA">
        <w:t>.........................</w:t>
      </w:r>
      <w:r>
        <w:t xml:space="preserve"> 7</w:t>
      </w:r>
    </w:p>
    <w:p w14:paraId="30E032E1" w14:textId="1F8B34C8" w:rsidR="00371535" w:rsidRDefault="00852D94">
      <w:r>
        <w:t>8. Sales Analysis and Findings .........</w:t>
      </w:r>
      <w:r w:rsidR="00054DCA">
        <w:t>.......................</w:t>
      </w:r>
      <w:r>
        <w:t>7</w:t>
      </w:r>
    </w:p>
    <w:p w14:paraId="240C9C1C" w14:textId="60CEC1D1" w:rsidR="00371535" w:rsidRDefault="00852D94">
      <w:r>
        <w:t>9. Dashboard Development .........</w:t>
      </w:r>
      <w:r w:rsidR="00054DCA">
        <w:t>............................</w:t>
      </w:r>
      <w:r>
        <w:t>11</w:t>
      </w:r>
    </w:p>
    <w:p w14:paraId="12CDA4C2" w14:textId="1A8DCCEC" w:rsidR="00371535" w:rsidRDefault="00852D94">
      <w:r>
        <w:t>10. Key Insights ........................................</w:t>
      </w:r>
      <w:r w:rsidR="00054DCA">
        <w:t>..............</w:t>
      </w:r>
      <w:r>
        <w:t xml:space="preserve"> 12</w:t>
      </w:r>
    </w:p>
    <w:p w14:paraId="76365DFF" w14:textId="53C20B3E" w:rsidR="00371535" w:rsidRDefault="00852D94">
      <w:r>
        <w:t>11. Recommendations ........................................</w:t>
      </w:r>
      <w:r w:rsidR="00054DCA">
        <w:t>....</w:t>
      </w:r>
      <w:r>
        <w:t xml:space="preserve"> 12</w:t>
      </w:r>
    </w:p>
    <w:p w14:paraId="1EC0F055" w14:textId="7AE43E97" w:rsidR="00371535" w:rsidRDefault="00852D94">
      <w:r>
        <w:t>12. Conclusion ........................................</w:t>
      </w:r>
      <w:r w:rsidR="00054DCA">
        <w:t>................</w:t>
      </w:r>
      <w:r>
        <w:t xml:space="preserve"> 13</w:t>
      </w:r>
    </w:p>
    <w:p w14:paraId="6AD0A78C" w14:textId="64A1449D" w:rsidR="00371535" w:rsidRDefault="00852D94">
      <w:r>
        <w:t>13. Limitations ........................................</w:t>
      </w:r>
      <w:r w:rsidR="00054DCA">
        <w:t>.................</w:t>
      </w:r>
      <w:r>
        <w:t xml:space="preserve"> 13</w:t>
      </w:r>
    </w:p>
    <w:p w14:paraId="61B88850" w14:textId="11FA1EC5" w:rsidR="00371535" w:rsidRDefault="00852D94">
      <w:r>
        <w:t>14. Tools and Skills Demonstrated ........</w:t>
      </w:r>
      <w:r w:rsidR="00054DCA">
        <w:t>..................</w:t>
      </w:r>
      <w:r>
        <w:t xml:space="preserve"> 13</w:t>
      </w:r>
    </w:p>
    <w:p w14:paraId="7F5258F9" w14:textId="4EB71146" w:rsidR="00371535" w:rsidRDefault="00852D94">
      <w:r>
        <w:t>15. Appendix ........................................</w:t>
      </w:r>
      <w:r w:rsidR="00054DCA">
        <w:t>....................</w:t>
      </w:r>
      <w:r>
        <w:t xml:space="preserve"> 14</w:t>
      </w:r>
    </w:p>
    <w:p w14:paraId="152C4896" w14:textId="77777777" w:rsidR="008D56A2" w:rsidRDefault="00852D94">
      <w:r>
        <w:br w:type="page"/>
      </w:r>
    </w:p>
    <w:p w14:paraId="5EE96D58" w14:textId="445105AF" w:rsidR="008D56A2" w:rsidRDefault="006B3501">
      <w:pPr>
        <w:pStyle w:val="Heading1"/>
      </w:pPr>
      <w:r>
        <w:lastRenderedPageBreak/>
        <w:t>1. Project Overview</w:t>
      </w:r>
    </w:p>
    <w:p w14:paraId="0856B6AD" w14:textId="4C3307EF" w:rsidR="006B3501" w:rsidRDefault="006B3501" w:rsidP="006B3501">
      <w:pPr>
        <w:pStyle w:val="NormalWeb"/>
      </w:pPr>
      <w:r>
        <w:t>This project involved analyzing historical sales data using Microsoft Excel to transform transactional records into meaningful business insights. The analysis focused on evaluating revenue performance across different regions, salespeople, product types, years, and months.</w:t>
      </w:r>
    </w:p>
    <w:p w14:paraId="01AAC539" w14:textId="77777777" w:rsidR="006B3501" w:rsidRDefault="006B3501" w:rsidP="006B3501">
      <w:pPr>
        <w:pStyle w:val="NormalWeb"/>
      </w:pPr>
      <w:r>
        <w:t>The dataset contained sales transactions recorded between 2013 and 2015. Each transaction included details such as year, month, product type, salesperson, region, sales value, units sold, and order number.</w:t>
      </w:r>
    </w:p>
    <w:p w14:paraId="0F5CBBEE" w14:textId="77777777" w:rsidR="006B3501" w:rsidRDefault="006B3501" w:rsidP="006B3501">
      <w:pPr>
        <w:pStyle w:val="NormalWeb"/>
      </w:pPr>
      <w:r>
        <w:t>The dataset was reviewed and prepared prior to analysis. Excel PivotTables and charts were then used to summarize the data, identify sales patterns, and evaluate performance across the different business dimensions. A dashboard was subsequently developed to provide a consolidated visual view of key performance indicators and sales trends.</w:t>
      </w:r>
    </w:p>
    <w:p w14:paraId="73A250FB" w14:textId="77777777" w:rsidR="006B3501" w:rsidRDefault="006B3501" w:rsidP="006B3501">
      <w:pPr>
        <w:pStyle w:val="NormalWeb"/>
      </w:pPr>
      <w:r>
        <w:t>The dataset contained 444 transactions, representing 2,322,594 units sold and total sales revenue of 3,254,576.95. The Central region generated the highest revenue, while Parker recorded the highest sales among the salespeople. Ice Cream was the highest-revenue product type, 2014 recorded the highest annual revenue, and April generated the highest revenue among the months represented in the dataset.</w:t>
      </w:r>
    </w:p>
    <w:p w14:paraId="39B44206" w14:textId="72224B17" w:rsidR="008D56A2" w:rsidRDefault="00866729">
      <w:pPr>
        <w:pStyle w:val="Heading1"/>
      </w:pPr>
      <w:r>
        <w:t>2. Business Problem</w:t>
      </w:r>
    </w:p>
    <w:p w14:paraId="1C9D6962" w14:textId="77777777" w:rsidR="00866729" w:rsidRPr="00866729" w:rsidRDefault="00866729" w:rsidP="00866729">
      <w:pPr>
        <w:spacing w:after="0" w:line="240" w:lineRule="auto"/>
        <w:rPr>
          <w:rFonts w:ascii="Times New Roman" w:eastAsia="Times New Roman" w:hAnsi="Times New Roman" w:cs="Times New Roman"/>
          <w:sz w:val="24"/>
          <w:szCs w:val="24"/>
        </w:rPr>
      </w:pPr>
      <w:r w:rsidRPr="00866729">
        <w:rPr>
          <w:rFonts w:ascii="Times New Roman" w:eastAsia="Times New Roman" w:hAnsi="Times New Roman" w:cs="Times New Roman"/>
          <w:sz w:val="24"/>
          <w:szCs w:val="24"/>
        </w:rPr>
        <w:t>Sales records provide important information about a company’s revenue, product performance, regional sales activities, and the contributions of individual salespeople. However, raw sales data can be difficult to interpret and may not clearly reveal important trends or patterns.</w:t>
      </w:r>
      <w:r w:rsidRPr="00866729">
        <w:rPr>
          <w:rFonts w:ascii="Times New Roman" w:eastAsia="Times New Roman" w:hAnsi="Times New Roman" w:cs="Times New Roman"/>
          <w:sz w:val="24"/>
          <w:szCs w:val="24"/>
        </w:rPr>
        <w:br/>
      </w:r>
      <w:r w:rsidRPr="00866729">
        <w:rPr>
          <w:rFonts w:ascii="Times New Roman" w:eastAsia="Times New Roman" w:hAnsi="Times New Roman" w:cs="Times New Roman"/>
          <w:sz w:val="24"/>
          <w:szCs w:val="24"/>
        </w:rPr>
        <w:br/>
        <w:t>This project therefore focuses on organizing, analyzing, and interpreting the available sales data to provide useful answers to key business questions, including:</w:t>
      </w:r>
      <w:r w:rsidRPr="00866729">
        <w:rPr>
          <w:rFonts w:ascii="Times New Roman" w:eastAsia="Times New Roman" w:hAnsi="Times New Roman" w:cs="Times New Roman"/>
          <w:sz w:val="24"/>
          <w:szCs w:val="24"/>
        </w:rPr>
        <w:br/>
      </w:r>
      <w:r w:rsidRPr="00866729">
        <w:rPr>
          <w:rFonts w:ascii="Times New Roman" w:eastAsia="Times New Roman" w:hAnsi="Times New Roman" w:cs="Times New Roman"/>
          <w:sz w:val="24"/>
          <w:szCs w:val="24"/>
        </w:rPr>
        <w:br/>
        <w:t>• What was the total revenue generated within the period covered by the dataset?</w:t>
      </w:r>
      <w:r w:rsidRPr="00866729">
        <w:rPr>
          <w:rFonts w:ascii="Times New Roman" w:eastAsia="Times New Roman" w:hAnsi="Times New Roman" w:cs="Times New Roman"/>
          <w:sz w:val="24"/>
          <w:szCs w:val="24"/>
        </w:rPr>
        <w:br/>
        <w:t>• How are sales distributed among the different regions?</w:t>
      </w:r>
      <w:r w:rsidRPr="00866729">
        <w:rPr>
          <w:rFonts w:ascii="Times New Roman" w:eastAsia="Times New Roman" w:hAnsi="Times New Roman" w:cs="Times New Roman"/>
          <w:sz w:val="24"/>
          <w:szCs w:val="24"/>
        </w:rPr>
        <w:br/>
        <w:t>• Which salespeople made the greatest contribution to total sales?</w:t>
      </w:r>
      <w:r w:rsidRPr="00866729">
        <w:rPr>
          <w:rFonts w:ascii="Times New Roman" w:eastAsia="Times New Roman" w:hAnsi="Times New Roman" w:cs="Times New Roman"/>
          <w:sz w:val="24"/>
          <w:szCs w:val="24"/>
        </w:rPr>
        <w:br/>
        <w:t>• Which product categories recorded the highest sales?</w:t>
      </w:r>
      <w:r w:rsidRPr="00866729">
        <w:rPr>
          <w:rFonts w:ascii="Times New Roman" w:eastAsia="Times New Roman" w:hAnsi="Times New Roman" w:cs="Times New Roman"/>
          <w:sz w:val="24"/>
          <w:szCs w:val="24"/>
        </w:rPr>
        <w:br/>
        <w:t>• How has sales performance changed from one year to another?</w:t>
      </w:r>
      <w:r w:rsidRPr="00866729">
        <w:rPr>
          <w:rFonts w:ascii="Times New Roman" w:eastAsia="Times New Roman" w:hAnsi="Times New Roman" w:cs="Times New Roman"/>
          <w:sz w:val="24"/>
          <w:szCs w:val="24"/>
        </w:rPr>
        <w:br/>
        <w:t>• Which months experienced the highest and lowest sales activities?</w:t>
      </w:r>
      <w:r w:rsidRPr="00866729">
        <w:rPr>
          <w:rFonts w:ascii="Times New Roman" w:eastAsia="Times New Roman" w:hAnsi="Times New Roman" w:cs="Times New Roman"/>
          <w:sz w:val="24"/>
          <w:szCs w:val="24"/>
        </w:rPr>
        <w:br/>
        <w:t>• What important trends or patterns can be identified to guide future sales planning and decision-making?</w:t>
      </w:r>
    </w:p>
    <w:p w14:paraId="28A7A678" w14:textId="77777777" w:rsidR="00866729" w:rsidRPr="00866729" w:rsidRDefault="00866729" w:rsidP="00866729"/>
    <w:p w14:paraId="5ABFA73C" w14:textId="77777777" w:rsidR="008D56A2" w:rsidRDefault="00852D94">
      <w:pPr>
        <w:pStyle w:val="Heading1"/>
      </w:pPr>
      <w:r>
        <w:t>3. Project Objectives</w:t>
      </w:r>
    </w:p>
    <w:p w14:paraId="057FA209" w14:textId="77777777" w:rsidR="008D56A2" w:rsidRDefault="00852D94">
      <w:pPr>
        <w:pStyle w:val="ListNumber"/>
      </w:pPr>
      <w:r>
        <w:t>Examine the structure and quality of the sales dataset.</w:t>
      </w:r>
    </w:p>
    <w:p w14:paraId="0C77E2B4" w14:textId="77777777" w:rsidR="008D56A2" w:rsidRDefault="00852D94">
      <w:pPr>
        <w:pStyle w:val="ListNumber"/>
      </w:pPr>
      <w:r>
        <w:t>Organize the sales information for analysis.</w:t>
      </w:r>
    </w:p>
    <w:p w14:paraId="6E40C60A" w14:textId="77777777" w:rsidR="008D56A2" w:rsidRDefault="00852D94">
      <w:pPr>
        <w:pStyle w:val="ListNumber"/>
      </w:pPr>
      <w:r>
        <w:t>Calculate total sales revenue.</w:t>
      </w:r>
    </w:p>
    <w:p w14:paraId="45FA65BE" w14:textId="77777777" w:rsidR="008D56A2" w:rsidRDefault="00852D94">
      <w:pPr>
        <w:pStyle w:val="ListNumber"/>
      </w:pPr>
      <w:r>
        <w:t>Determine the total number of units sold.</w:t>
      </w:r>
    </w:p>
    <w:p w14:paraId="321E0A75" w14:textId="77777777" w:rsidR="008D56A2" w:rsidRDefault="00852D94">
      <w:pPr>
        <w:pStyle w:val="ListNumber"/>
      </w:pPr>
      <w:r>
        <w:t>Determine the total number of transactions.</w:t>
      </w:r>
    </w:p>
    <w:p w14:paraId="4583FB94" w14:textId="77777777" w:rsidR="008D56A2" w:rsidRDefault="00852D94">
      <w:pPr>
        <w:pStyle w:val="ListNumber"/>
      </w:pPr>
      <w:r>
        <w:lastRenderedPageBreak/>
        <w:t>Analyze revenue by region.</w:t>
      </w:r>
    </w:p>
    <w:p w14:paraId="735724C5" w14:textId="77777777" w:rsidR="008D56A2" w:rsidRDefault="00852D94">
      <w:pPr>
        <w:pStyle w:val="ListNumber"/>
      </w:pPr>
      <w:r>
        <w:t>Analyze revenue by salesperson.</w:t>
      </w:r>
    </w:p>
    <w:p w14:paraId="712A88C2" w14:textId="77777777" w:rsidR="008D56A2" w:rsidRDefault="00852D94">
      <w:pPr>
        <w:pStyle w:val="ListNumber"/>
      </w:pPr>
      <w:r>
        <w:t>Analyze revenue by product type.</w:t>
      </w:r>
    </w:p>
    <w:p w14:paraId="07CD6999" w14:textId="77777777" w:rsidR="008D56A2" w:rsidRDefault="00852D94">
      <w:pPr>
        <w:pStyle w:val="ListNumber"/>
      </w:pPr>
      <w:r>
        <w:t>Compare sales performance across years.</w:t>
      </w:r>
    </w:p>
    <w:p w14:paraId="6E58D471" w14:textId="77777777" w:rsidR="008D56A2" w:rsidRDefault="00852D94">
      <w:pPr>
        <w:pStyle w:val="ListNumber"/>
      </w:pPr>
      <w:r>
        <w:t>Analyze monthly revenue performance.</w:t>
      </w:r>
    </w:p>
    <w:p w14:paraId="60DAE64A" w14:textId="77777777" w:rsidR="008D56A2" w:rsidRDefault="00852D94">
      <w:pPr>
        <w:pStyle w:val="ListNumber"/>
      </w:pPr>
      <w:r>
        <w:t>Identify the highest-performing categories.</w:t>
      </w:r>
    </w:p>
    <w:p w14:paraId="48C18CCF" w14:textId="77777777" w:rsidR="008D56A2" w:rsidRDefault="00852D94">
      <w:pPr>
        <w:pStyle w:val="ListNumber"/>
      </w:pPr>
      <w:r>
        <w:t>Create charts that communicate the findings clearly.</w:t>
      </w:r>
    </w:p>
    <w:p w14:paraId="4443B891" w14:textId="77777777" w:rsidR="008D56A2" w:rsidRDefault="00852D94">
      <w:pPr>
        <w:pStyle w:val="ListNumber"/>
      </w:pPr>
      <w:r>
        <w:t>Develop a sales-performance dashboard.</w:t>
      </w:r>
    </w:p>
    <w:p w14:paraId="750C6492" w14:textId="77777777" w:rsidR="008D56A2" w:rsidRDefault="00852D94">
      <w:pPr>
        <w:pStyle w:val="ListNumber"/>
      </w:pPr>
      <w:r>
        <w:t>Generate useful business insights from the analysis.</w:t>
      </w:r>
    </w:p>
    <w:p w14:paraId="777B2355" w14:textId="77777777" w:rsidR="008D56A2" w:rsidRDefault="00852D94">
      <w:pPr>
        <w:pStyle w:val="Heading1"/>
      </w:pPr>
      <w:r>
        <w:t>4. Business Questions</w:t>
      </w:r>
    </w:p>
    <w:p w14:paraId="4A075C1B" w14:textId="77777777" w:rsidR="008D56A2" w:rsidRDefault="00852D94" w:rsidP="00CC7602">
      <w:pPr>
        <w:pStyle w:val="Heading2"/>
        <w:numPr>
          <w:ilvl w:val="1"/>
          <w:numId w:val="10"/>
        </w:numPr>
      </w:pPr>
      <w:r>
        <w:t>Overall Performance</w:t>
      </w:r>
    </w:p>
    <w:p w14:paraId="176544C3" w14:textId="77777777" w:rsidR="008D56A2" w:rsidRDefault="00CC7602" w:rsidP="00CC7602">
      <w:pPr>
        <w:pStyle w:val="ListNumber"/>
        <w:numPr>
          <w:ilvl w:val="0"/>
          <w:numId w:val="0"/>
        </w:numPr>
      </w:pPr>
      <w:r>
        <w:t>1.  What is the total revenue generated?</w:t>
      </w:r>
    </w:p>
    <w:p w14:paraId="230BB539" w14:textId="77777777" w:rsidR="008D56A2" w:rsidRDefault="00852D94" w:rsidP="00CC7602">
      <w:pPr>
        <w:pStyle w:val="ListNumber"/>
        <w:numPr>
          <w:ilvl w:val="0"/>
          <w:numId w:val="11"/>
        </w:numPr>
      </w:pPr>
      <w:r>
        <w:t>How many units were sold?</w:t>
      </w:r>
    </w:p>
    <w:p w14:paraId="13341105" w14:textId="77777777" w:rsidR="008D56A2" w:rsidRDefault="00852D94">
      <w:pPr>
        <w:pStyle w:val="ListNumber"/>
      </w:pPr>
      <w:r>
        <w:t>How many transactions were recorded?</w:t>
      </w:r>
    </w:p>
    <w:p w14:paraId="4F7DA0F7" w14:textId="77777777" w:rsidR="008D56A2" w:rsidRDefault="00852D94">
      <w:pPr>
        <w:pStyle w:val="Heading2"/>
      </w:pPr>
      <w:r>
        <w:t>4.2 Regional Analysis</w:t>
      </w:r>
    </w:p>
    <w:p w14:paraId="21950DC2" w14:textId="77777777" w:rsidR="008D56A2" w:rsidRDefault="00852D94">
      <w:pPr>
        <w:pStyle w:val="ListNumber"/>
      </w:pPr>
      <w:r>
        <w:t>Which region generated the highest revenue?</w:t>
      </w:r>
    </w:p>
    <w:p w14:paraId="6E3D7FC6" w14:textId="77777777" w:rsidR="008D56A2" w:rsidRDefault="00852D94">
      <w:pPr>
        <w:pStyle w:val="ListNumber"/>
      </w:pPr>
      <w:r>
        <w:t>Which region generated the lowest revenue?</w:t>
      </w:r>
    </w:p>
    <w:p w14:paraId="485BC6E4" w14:textId="77777777" w:rsidR="008D56A2" w:rsidRDefault="00852D94">
      <w:pPr>
        <w:pStyle w:val="ListNumber"/>
      </w:pPr>
      <w:r>
        <w:t>How is revenue distributed across the regions?</w:t>
      </w:r>
    </w:p>
    <w:p w14:paraId="03E9EB54" w14:textId="77777777" w:rsidR="008D56A2" w:rsidRDefault="00852D94">
      <w:pPr>
        <w:pStyle w:val="Heading2"/>
      </w:pPr>
      <w:r>
        <w:t>4.3 Salesperson Analysis</w:t>
      </w:r>
    </w:p>
    <w:p w14:paraId="3FF5A878" w14:textId="77777777" w:rsidR="008D56A2" w:rsidRDefault="00852D94">
      <w:pPr>
        <w:pStyle w:val="ListNumber"/>
      </w:pPr>
      <w:r>
        <w:t>Which salesperson generated the highest revenue?</w:t>
      </w:r>
    </w:p>
    <w:p w14:paraId="4E4CCADA" w14:textId="77777777" w:rsidR="008D56A2" w:rsidRDefault="00852D94">
      <w:pPr>
        <w:pStyle w:val="ListNumber"/>
      </w:pPr>
      <w:r>
        <w:t>Which salesperson generated the lowest revenue?</w:t>
      </w:r>
    </w:p>
    <w:p w14:paraId="730EDD11" w14:textId="77777777" w:rsidR="008D56A2" w:rsidRDefault="00852D94">
      <w:pPr>
        <w:pStyle w:val="ListNumber"/>
      </w:pPr>
      <w:r>
        <w:t>How does revenue compare across salespeople?</w:t>
      </w:r>
    </w:p>
    <w:p w14:paraId="1C43C725" w14:textId="77777777" w:rsidR="008D56A2" w:rsidRDefault="00852D94">
      <w:pPr>
        <w:pStyle w:val="Heading2"/>
      </w:pPr>
      <w:r>
        <w:t>4.4 Product Analysis</w:t>
      </w:r>
    </w:p>
    <w:p w14:paraId="6F3B948E" w14:textId="77777777" w:rsidR="008D56A2" w:rsidRDefault="00852D94">
      <w:pPr>
        <w:pStyle w:val="ListNumber"/>
      </w:pPr>
      <w:r>
        <w:t>Which product type generated the highest revenue?</w:t>
      </w:r>
    </w:p>
    <w:p w14:paraId="5BBEFBAD" w14:textId="77777777" w:rsidR="008D56A2" w:rsidRDefault="00852D94">
      <w:pPr>
        <w:pStyle w:val="ListNumber"/>
      </w:pPr>
      <w:r>
        <w:t>Which product type generated the lowest revenue?</w:t>
      </w:r>
    </w:p>
    <w:p w14:paraId="48CA11DC" w14:textId="77777777" w:rsidR="008D56A2" w:rsidRDefault="00852D94">
      <w:pPr>
        <w:pStyle w:val="ListNumber"/>
      </w:pPr>
      <w:r>
        <w:t>How does revenue compare across product types?</w:t>
      </w:r>
    </w:p>
    <w:p w14:paraId="0B1C01FD" w14:textId="77777777" w:rsidR="008D56A2" w:rsidRDefault="00852D94">
      <w:pPr>
        <w:pStyle w:val="Heading2"/>
      </w:pPr>
      <w:r>
        <w:t>4.5 Time Analysis</w:t>
      </w:r>
    </w:p>
    <w:p w14:paraId="4C84EAF3" w14:textId="77777777" w:rsidR="008D56A2" w:rsidRDefault="00852D94">
      <w:pPr>
        <w:pStyle w:val="ListNumber"/>
      </w:pPr>
      <w:r>
        <w:t>Which year generated the highest revenue?</w:t>
      </w:r>
    </w:p>
    <w:p w14:paraId="22365448" w14:textId="77777777" w:rsidR="008D56A2" w:rsidRDefault="00852D94">
      <w:pPr>
        <w:pStyle w:val="ListNumber"/>
      </w:pPr>
      <w:r>
        <w:t>Which month generated the highest revenue?</w:t>
      </w:r>
    </w:p>
    <w:p w14:paraId="194C0621" w14:textId="77777777" w:rsidR="008D56A2" w:rsidRDefault="00852D94">
      <w:pPr>
        <w:pStyle w:val="ListNumber"/>
      </w:pPr>
      <w:r>
        <w:t>How did revenue change across the analyzed years?</w:t>
      </w:r>
    </w:p>
    <w:p w14:paraId="1493EDC4" w14:textId="77777777" w:rsidR="008D56A2" w:rsidRDefault="00852D94">
      <w:pPr>
        <w:pStyle w:val="Heading1"/>
      </w:pPr>
      <w:r>
        <w:t>5. Dataset Description</w:t>
      </w:r>
    </w:p>
    <w:p w14:paraId="0A154083" w14:textId="77777777" w:rsidR="008D56A2" w:rsidRDefault="00852D94">
      <w:r>
        <w:t>The raw dataset was provided in an Excel workbook named sales_raw-dataset.xlsx. The dataset contains 444 sales transaction records and 8 columns.</w:t>
      </w:r>
    </w:p>
    <w:tbl>
      <w:tblPr>
        <w:tblStyle w:val="TableGrid"/>
        <w:tblW w:w="0" w:type="auto"/>
        <w:jc w:val="center"/>
        <w:tblLook w:val="04A0" w:firstRow="1" w:lastRow="0" w:firstColumn="1" w:lastColumn="0" w:noHBand="0" w:noVBand="1"/>
      </w:tblPr>
      <w:tblGrid>
        <w:gridCol w:w="4891"/>
        <w:gridCol w:w="4891"/>
      </w:tblGrid>
      <w:tr w:rsidR="008D56A2" w14:paraId="50001E71" w14:textId="77777777">
        <w:trPr>
          <w:tblHeader/>
          <w:jc w:val="center"/>
        </w:trPr>
        <w:tc>
          <w:tcPr>
            <w:tcW w:w="4896" w:type="dxa"/>
            <w:shd w:val="clear" w:color="auto" w:fill="D9EAF7"/>
            <w:vAlign w:val="center"/>
          </w:tcPr>
          <w:p w14:paraId="6C589FEE" w14:textId="77777777" w:rsidR="008D56A2" w:rsidRDefault="00852D94">
            <w:r>
              <w:rPr>
                <w:b/>
              </w:rPr>
              <w:t>Field</w:t>
            </w:r>
          </w:p>
        </w:tc>
        <w:tc>
          <w:tcPr>
            <w:tcW w:w="4896" w:type="dxa"/>
            <w:shd w:val="clear" w:color="auto" w:fill="D9EAF7"/>
            <w:vAlign w:val="center"/>
          </w:tcPr>
          <w:p w14:paraId="1EFC4C19" w14:textId="77777777" w:rsidR="008D56A2" w:rsidRDefault="00852D94">
            <w:r>
              <w:rPr>
                <w:b/>
              </w:rPr>
              <w:t>Description</w:t>
            </w:r>
          </w:p>
        </w:tc>
      </w:tr>
      <w:tr w:rsidR="008D56A2" w14:paraId="609CA761" w14:textId="77777777">
        <w:trPr>
          <w:jc w:val="center"/>
        </w:trPr>
        <w:tc>
          <w:tcPr>
            <w:tcW w:w="4896" w:type="dxa"/>
            <w:vAlign w:val="center"/>
          </w:tcPr>
          <w:p w14:paraId="2F9CBA35" w14:textId="77777777" w:rsidR="008D56A2" w:rsidRDefault="00852D94">
            <w:r>
              <w:t>Year</w:t>
            </w:r>
          </w:p>
        </w:tc>
        <w:tc>
          <w:tcPr>
            <w:tcW w:w="4896" w:type="dxa"/>
            <w:vAlign w:val="center"/>
          </w:tcPr>
          <w:p w14:paraId="2AA03EF9" w14:textId="77777777" w:rsidR="008D56A2" w:rsidRDefault="00852D94">
            <w:r>
              <w:t>Year in which the transaction occurred</w:t>
            </w:r>
          </w:p>
        </w:tc>
      </w:tr>
      <w:tr w:rsidR="008D56A2" w14:paraId="7922C51A" w14:textId="77777777">
        <w:trPr>
          <w:jc w:val="center"/>
        </w:trPr>
        <w:tc>
          <w:tcPr>
            <w:tcW w:w="4896" w:type="dxa"/>
            <w:vAlign w:val="center"/>
          </w:tcPr>
          <w:p w14:paraId="74CE14AB" w14:textId="77777777" w:rsidR="008D56A2" w:rsidRDefault="00852D94">
            <w:r>
              <w:t>Month</w:t>
            </w:r>
          </w:p>
        </w:tc>
        <w:tc>
          <w:tcPr>
            <w:tcW w:w="4896" w:type="dxa"/>
            <w:vAlign w:val="center"/>
          </w:tcPr>
          <w:p w14:paraId="20FBDB8F" w14:textId="77777777" w:rsidR="008D56A2" w:rsidRDefault="00852D94">
            <w:r>
              <w:t>Month in which the transaction occurred</w:t>
            </w:r>
          </w:p>
        </w:tc>
      </w:tr>
      <w:tr w:rsidR="008D56A2" w14:paraId="61D30D6F" w14:textId="77777777">
        <w:trPr>
          <w:jc w:val="center"/>
        </w:trPr>
        <w:tc>
          <w:tcPr>
            <w:tcW w:w="4896" w:type="dxa"/>
            <w:vAlign w:val="center"/>
          </w:tcPr>
          <w:p w14:paraId="45F07393" w14:textId="77777777" w:rsidR="008D56A2" w:rsidRDefault="00852D94">
            <w:r>
              <w:t>Type</w:t>
            </w:r>
          </w:p>
        </w:tc>
        <w:tc>
          <w:tcPr>
            <w:tcW w:w="4896" w:type="dxa"/>
            <w:vAlign w:val="center"/>
          </w:tcPr>
          <w:p w14:paraId="348EB56E" w14:textId="77777777" w:rsidR="008D56A2" w:rsidRDefault="00852D94">
            <w:r>
              <w:t>Type of product sold</w:t>
            </w:r>
          </w:p>
        </w:tc>
      </w:tr>
      <w:tr w:rsidR="008D56A2" w14:paraId="73D0AC41" w14:textId="77777777">
        <w:trPr>
          <w:jc w:val="center"/>
        </w:trPr>
        <w:tc>
          <w:tcPr>
            <w:tcW w:w="4896" w:type="dxa"/>
            <w:vAlign w:val="center"/>
          </w:tcPr>
          <w:p w14:paraId="78B7384F" w14:textId="77777777" w:rsidR="008D56A2" w:rsidRDefault="00852D94">
            <w:r>
              <w:t>Salesperson</w:t>
            </w:r>
          </w:p>
        </w:tc>
        <w:tc>
          <w:tcPr>
            <w:tcW w:w="4896" w:type="dxa"/>
            <w:vAlign w:val="center"/>
          </w:tcPr>
          <w:p w14:paraId="27F81880" w14:textId="77777777" w:rsidR="008D56A2" w:rsidRDefault="00852D94">
            <w:r>
              <w:t>Salesperson responsible for the transaction</w:t>
            </w:r>
          </w:p>
        </w:tc>
      </w:tr>
      <w:tr w:rsidR="008D56A2" w14:paraId="575BBEB3" w14:textId="77777777">
        <w:trPr>
          <w:jc w:val="center"/>
        </w:trPr>
        <w:tc>
          <w:tcPr>
            <w:tcW w:w="4896" w:type="dxa"/>
            <w:vAlign w:val="center"/>
          </w:tcPr>
          <w:p w14:paraId="276D3DF0" w14:textId="77777777" w:rsidR="008D56A2" w:rsidRDefault="00852D94">
            <w:r>
              <w:lastRenderedPageBreak/>
              <w:t>Region</w:t>
            </w:r>
          </w:p>
        </w:tc>
        <w:tc>
          <w:tcPr>
            <w:tcW w:w="4896" w:type="dxa"/>
            <w:vAlign w:val="center"/>
          </w:tcPr>
          <w:p w14:paraId="24EDF1A3" w14:textId="77777777" w:rsidR="008D56A2" w:rsidRDefault="00852D94">
            <w:r>
              <w:t>Geographic sales region</w:t>
            </w:r>
          </w:p>
        </w:tc>
      </w:tr>
      <w:tr w:rsidR="008D56A2" w14:paraId="0C380617" w14:textId="77777777">
        <w:trPr>
          <w:jc w:val="center"/>
        </w:trPr>
        <w:tc>
          <w:tcPr>
            <w:tcW w:w="4896" w:type="dxa"/>
            <w:vAlign w:val="center"/>
          </w:tcPr>
          <w:p w14:paraId="75AFB39D" w14:textId="77777777" w:rsidR="008D56A2" w:rsidRDefault="00852D94">
            <w:r>
              <w:t>Sales</w:t>
            </w:r>
          </w:p>
        </w:tc>
        <w:tc>
          <w:tcPr>
            <w:tcW w:w="4896" w:type="dxa"/>
            <w:vAlign w:val="center"/>
          </w:tcPr>
          <w:p w14:paraId="708A7F06" w14:textId="77777777" w:rsidR="008D56A2" w:rsidRDefault="00852D94">
            <w:r>
              <w:t>Revenue generated from the transaction</w:t>
            </w:r>
          </w:p>
        </w:tc>
      </w:tr>
      <w:tr w:rsidR="008D56A2" w14:paraId="0B889B7D" w14:textId="77777777">
        <w:trPr>
          <w:jc w:val="center"/>
        </w:trPr>
        <w:tc>
          <w:tcPr>
            <w:tcW w:w="4896" w:type="dxa"/>
            <w:vAlign w:val="center"/>
          </w:tcPr>
          <w:p w14:paraId="5C4E4C0A" w14:textId="77777777" w:rsidR="008D56A2" w:rsidRDefault="00852D94">
            <w:r>
              <w:t>Units</w:t>
            </w:r>
          </w:p>
        </w:tc>
        <w:tc>
          <w:tcPr>
            <w:tcW w:w="4896" w:type="dxa"/>
            <w:vAlign w:val="center"/>
          </w:tcPr>
          <w:p w14:paraId="42C7F180" w14:textId="77777777" w:rsidR="008D56A2" w:rsidRDefault="00852D94">
            <w:r>
              <w:t>Number of units sold</w:t>
            </w:r>
          </w:p>
        </w:tc>
      </w:tr>
      <w:tr w:rsidR="008D56A2" w14:paraId="7DAACEEC" w14:textId="77777777">
        <w:trPr>
          <w:jc w:val="center"/>
        </w:trPr>
        <w:tc>
          <w:tcPr>
            <w:tcW w:w="4896" w:type="dxa"/>
            <w:vAlign w:val="center"/>
          </w:tcPr>
          <w:p w14:paraId="12C1B1AD" w14:textId="77777777" w:rsidR="008D56A2" w:rsidRDefault="00852D94">
            <w:r>
              <w:t>Order #</w:t>
            </w:r>
          </w:p>
        </w:tc>
        <w:tc>
          <w:tcPr>
            <w:tcW w:w="4896" w:type="dxa"/>
            <w:vAlign w:val="center"/>
          </w:tcPr>
          <w:p w14:paraId="2BC9F438" w14:textId="77777777" w:rsidR="008D56A2" w:rsidRDefault="00852D94">
            <w:r>
              <w:t>Unique transaction/order identifier</w:t>
            </w:r>
          </w:p>
        </w:tc>
      </w:tr>
    </w:tbl>
    <w:p w14:paraId="1CD137FC" w14:textId="77777777" w:rsidR="008D56A2" w:rsidRDefault="008D56A2"/>
    <w:tbl>
      <w:tblPr>
        <w:tblStyle w:val="TableGrid"/>
        <w:tblW w:w="0" w:type="auto"/>
        <w:jc w:val="center"/>
        <w:tblLook w:val="04A0" w:firstRow="1" w:lastRow="0" w:firstColumn="1" w:lastColumn="0" w:noHBand="0" w:noVBand="1"/>
      </w:tblPr>
      <w:tblGrid>
        <w:gridCol w:w="4891"/>
        <w:gridCol w:w="4891"/>
      </w:tblGrid>
      <w:tr w:rsidR="008D56A2" w14:paraId="06061422" w14:textId="77777777">
        <w:trPr>
          <w:tblHeader/>
          <w:jc w:val="center"/>
        </w:trPr>
        <w:tc>
          <w:tcPr>
            <w:tcW w:w="4896" w:type="dxa"/>
            <w:shd w:val="clear" w:color="auto" w:fill="D9EAF7"/>
            <w:vAlign w:val="center"/>
          </w:tcPr>
          <w:p w14:paraId="215D88F4" w14:textId="77777777" w:rsidR="008D56A2" w:rsidRDefault="00852D94">
            <w:r>
              <w:rPr>
                <w:b/>
              </w:rPr>
              <w:t>Attribute</w:t>
            </w:r>
          </w:p>
        </w:tc>
        <w:tc>
          <w:tcPr>
            <w:tcW w:w="4896" w:type="dxa"/>
            <w:shd w:val="clear" w:color="auto" w:fill="D9EAF7"/>
            <w:vAlign w:val="center"/>
          </w:tcPr>
          <w:p w14:paraId="1C5BBA48" w14:textId="77777777" w:rsidR="008D56A2" w:rsidRDefault="00852D94">
            <w:r>
              <w:rPr>
                <w:b/>
              </w:rPr>
              <w:t>Value</w:t>
            </w:r>
          </w:p>
        </w:tc>
      </w:tr>
      <w:tr w:rsidR="008D56A2" w14:paraId="70EAE5ED" w14:textId="77777777">
        <w:trPr>
          <w:jc w:val="center"/>
        </w:trPr>
        <w:tc>
          <w:tcPr>
            <w:tcW w:w="4896" w:type="dxa"/>
            <w:vAlign w:val="center"/>
          </w:tcPr>
          <w:p w14:paraId="323F03C4" w14:textId="77777777" w:rsidR="008D56A2" w:rsidRDefault="00852D94">
            <w:r>
              <w:t>Number of transactions</w:t>
            </w:r>
          </w:p>
        </w:tc>
        <w:tc>
          <w:tcPr>
            <w:tcW w:w="4896" w:type="dxa"/>
            <w:vAlign w:val="center"/>
          </w:tcPr>
          <w:p w14:paraId="36803E83" w14:textId="77777777" w:rsidR="008D56A2" w:rsidRDefault="00852D94">
            <w:r>
              <w:t>444</w:t>
            </w:r>
          </w:p>
        </w:tc>
      </w:tr>
      <w:tr w:rsidR="008D56A2" w14:paraId="3F281847" w14:textId="77777777">
        <w:trPr>
          <w:jc w:val="center"/>
        </w:trPr>
        <w:tc>
          <w:tcPr>
            <w:tcW w:w="4896" w:type="dxa"/>
            <w:vAlign w:val="center"/>
          </w:tcPr>
          <w:p w14:paraId="7E83BA18" w14:textId="77777777" w:rsidR="008D56A2" w:rsidRDefault="00852D94">
            <w:r>
              <w:t>Number of columns</w:t>
            </w:r>
          </w:p>
        </w:tc>
        <w:tc>
          <w:tcPr>
            <w:tcW w:w="4896" w:type="dxa"/>
            <w:vAlign w:val="center"/>
          </w:tcPr>
          <w:p w14:paraId="1E871472" w14:textId="77777777" w:rsidR="008D56A2" w:rsidRDefault="00852D94">
            <w:r>
              <w:t>8</w:t>
            </w:r>
          </w:p>
        </w:tc>
      </w:tr>
      <w:tr w:rsidR="008D56A2" w14:paraId="21433AE1" w14:textId="77777777">
        <w:trPr>
          <w:jc w:val="center"/>
        </w:trPr>
        <w:tc>
          <w:tcPr>
            <w:tcW w:w="4896" w:type="dxa"/>
            <w:vAlign w:val="center"/>
          </w:tcPr>
          <w:p w14:paraId="003844D9" w14:textId="77777777" w:rsidR="008D56A2" w:rsidRDefault="00852D94">
            <w:r>
              <w:t>Years</w:t>
            </w:r>
          </w:p>
        </w:tc>
        <w:tc>
          <w:tcPr>
            <w:tcW w:w="4896" w:type="dxa"/>
            <w:vAlign w:val="center"/>
          </w:tcPr>
          <w:p w14:paraId="09B5DF46" w14:textId="77777777" w:rsidR="008D56A2" w:rsidRDefault="00852D94">
            <w:r>
              <w:t>2013, 2014, 2015</w:t>
            </w:r>
          </w:p>
        </w:tc>
      </w:tr>
      <w:tr w:rsidR="008D56A2" w14:paraId="7F029BBD" w14:textId="77777777">
        <w:trPr>
          <w:jc w:val="center"/>
        </w:trPr>
        <w:tc>
          <w:tcPr>
            <w:tcW w:w="4896" w:type="dxa"/>
            <w:vAlign w:val="center"/>
          </w:tcPr>
          <w:p w14:paraId="2B367F4E" w14:textId="77777777" w:rsidR="008D56A2" w:rsidRDefault="00852D94">
            <w:r>
              <w:t>Product types</w:t>
            </w:r>
          </w:p>
        </w:tc>
        <w:tc>
          <w:tcPr>
            <w:tcW w:w="4896" w:type="dxa"/>
            <w:vAlign w:val="center"/>
          </w:tcPr>
          <w:p w14:paraId="64BE990E" w14:textId="77777777" w:rsidR="008D56A2" w:rsidRDefault="00852D94">
            <w:r>
              <w:t>4</w:t>
            </w:r>
          </w:p>
        </w:tc>
      </w:tr>
      <w:tr w:rsidR="008D56A2" w14:paraId="60F7B3EA" w14:textId="77777777">
        <w:trPr>
          <w:jc w:val="center"/>
        </w:trPr>
        <w:tc>
          <w:tcPr>
            <w:tcW w:w="4896" w:type="dxa"/>
            <w:vAlign w:val="center"/>
          </w:tcPr>
          <w:p w14:paraId="221DAE87" w14:textId="77777777" w:rsidR="008D56A2" w:rsidRDefault="00852D94">
            <w:r>
              <w:t>Salespeople</w:t>
            </w:r>
          </w:p>
        </w:tc>
        <w:tc>
          <w:tcPr>
            <w:tcW w:w="4896" w:type="dxa"/>
            <w:vAlign w:val="center"/>
          </w:tcPr>
          <w:p w14:paraId="67BD3719" w14:textId="77777777" w:rsidR="008D56A2" w:rsidRDefault="00852D94">
            <w:r>
              <w:t>5</w:t>
            </w:r>
          </w:p>
        </w:tc>
      </w:tr>
      <w:tr w:rsidR="008D56A2" w14:paraId="226145CB" w14:textId="77777777">
        <w:trPr>
          <w:jc w:val="center"/>
        </w:trPr>
        <w:tc>
          <w:tcPr>
            <w:tcW w:w="4896" w:type="dxa"/>
            <w:vAlign w:val="center"/>
          </w:tcPr>
          <w:p w14:paraId="19BDFF30" w14:textId="77777777" w:rsidR="008D56A2" w:rsidRDefault="00852D94">
            <w:r>
              <w:t>Regions</w:t>
            </w:r>
          </w:p>
        </w:tc>
        <w:tc>
          <w:tcPr>
            <w:tcW w:w="4896" w:type="dxa"/>
            <w:vAlign w:val="center"/>
          </w:tcPr>
          <w:p w14:paraId="28F38C7C" w14:textId="77777777" w:rsidR="008D56A2" w:rsidRDefault="00852D94">
            <w:r>
              <w:t>4</w:t>
            </w:r>
          </w:p>
        </w:tc>
      </w:tr>
      <w:tr w:rsidR="008D56A2" w14:paraId="0168BC40" w14:textId="77777777">
        <w:trPr>
          <w:jc w:val="center"/>
        </w:trPr>
        <w:tc>
          <w:tcPr>
            <w:tcW w:w="4896" w:type="dxa"/>
            <w:vAlign w:val="center"/>
          </w:tcPr>
          <w:p w14:paraId="08BF40EF" w14:textId="77777777" w:rsidR="008D56A2" w:rsidRDefault="00852D94">
            <w:r>
              <w:t>Recorded months</w:t>
            </w:r>
          </w:p>
        </w:tc>
        <w:tc>
          <w:tcPr>
            <w:tcW w:w="4896" w:type="dxa"/>
            <w:vAlign w:val="center"/>
          </w:tcPr>
          <w:p w14:paraId="2C2ACF8A" w14:textId="77777777" w:rsidR="008D56A2" w:rsidRDefault="00852D94">
            <w:r>
              <w:t>7</w:t>
            </w:r>
          </w:p>
        </w:tc>
      </w:tr>
    </w:tbl>
    <w:p w14:paraId="2A0A91EF" w14:textId="77777777" w:rsidR="008D56A2" w:rsidRDefault="008D56A2"/>
    <w:p w14:paraId="728D3784" w14:textId="77777777" w:rsidR="008D56A2" w:rsidRDefault="00852D94">
      <w:r>
        <w:t>Product types represented:</w:t>
      </w:r>
    </w:p>
    <w:p w14:paraId="2E97C96A" w14:textId="77777777" w:rsidR="008D56A2" w:rsidRDefault="00852D94">
      <w:pPr>
        <w:pStyle w:val="ListBullet"/>
      </w:pPr>
      <w:r>
        <w:t>Ice Cream</w:t>
      </w:r>
    </w:p>
    <w:p w14:paraId="1016AC85" w14:textId="77777777" w:rsidR="008D56A2" w:rsidRDefault="00852D94">
      <w:pPr>
        <w:pStyle w:val="ListBullet"/>
      </w:pPr>
      <w:r>
        <w:t>Frozen Yogurt</w:t>
      </w:r>
    </w:p>
    <w:p w14:paraId="50E528F5" w14:textId="77777777" w:rsidR="008D56A2" w:rsidRDefault="00852D94">
      <w:pPr>
        <w:pStyle w:val="ListBullet"/>
      </w:pPr>
      <w:r>
        <w:t>Popsicles</w:t>
      </w:r>
    </w:p>
    <w:p w14:paraId="02611327" w14:textId="77777777" w:rsidR="008D56A2" w:rsidRDefault="00852D94">
      <w:pPr>
        <w:pStyle w:val="ListBullet"/>
      </w:pPr>
      <w:r>
        <w:t>Tasty Treats</w:t>
      </w:r>
    </w:p>
    <w:p w14:paraId="612871F8" w14:textId="77777777" w:rsidR="008D56A2" w:rsidRDefault="00852D94">
      <w:r>
        <w:t>Regions represented:</w:t>
      </w:r>
    </w:p>
    <w:p w14:paraId="67A916C7" w14:textId="77777777" w:rsidR="008D56A2" w:rsidRDefault="00852D94">
      <w:pPr>
        <w:pStyle w:val="ListBullet"/>
      </w:pPr>
      <w:r>
        <w:t>Central</w:t>
      </w:r>
    </w:p>
    <w:p w14:paraId="5CDBBF69" w14:textId="77777777" w:rsidR="008D56A2" w:rsidRDefault="00852D94">
      <w:pPr>
        <w:pStyle w:val="ListBullet"/>
      </w:pPr>
      <w:r>
        <w:t>North</w:t>
      </w:r>
    </w:p>
    <w:p w14:paraId="754B074B" w14:textId="77777777" w:rsidR="008D56A2" w:rsidRDefault="00852D94">
      <w:pPr>
        <w:pStyle w:val="ListBullet"/>
      </w:pPr>
      <w:r>
        <w:t>South</w:t>
      </w:r>
    </w:p>
    <w:p w14:paraId="5A63B484" w14:textId="77777777" w:rsidR="008D56A2" w:rsidRDefault="00852D94">
      <w:pPr>
        <w:pStyle w:val="ListBullet"/>
      </w:pPr>
      <w:r>
        <w:t>West</w:t>
      </w:r>
    </w:p>
    <w:p w14:paraId="3E1117ED" w14:textId="77777777" w:rsidR="008D56A2" w:rsidRDefault="00852D94">
      <w:r>
        <w:t>Salespeople represented:</w:t>
      </w:r>
    </w:p>
    <w:p w14:paraId="30CFAF1F" w14:textId="77777777" w:rsidR="008D56A2" w:rsidRDefault="00852D94">
      <w:pPr>
        <w:pStyle w:val="ListBullet"/>
      </w:pPr>
      <w:r>
        <w:t>Bishop</w:t>
      </w:r>
    </w:p>
    <w:p w14:paraId="2A7E11CD" w14:textId="77777777" w:rsidR="008D56A2" w:rsidRDefault="00852D94">
      <w:pPr>
        <w:pStyle w:val="ListBullet"/>
      </w:pPr>
      <w:r>
        <w:t>Lee</w:t>
      </w:r>
    </w:p>
    <w:p w14:paraId="417DC1A2" w14:textId="77777777" w:rsidR="008D56A2" w:rsidRDefault="00852D94">
      <w:pPr>
        <w:pStyle w:val="ListBullet"/>
      </w:pPr>
      <w:r>
        <w:t>Parker</w:t>
      </w:r>
    </w:p>
    <w:p w14:paraId="107A4DBA" w14:textId="77777777" w:rsidR="008D56A2" w:rsidRDefault="00852D94">
      <w:pPr>
        <w:pStyle w:val="ListBullet"/>
      </w:pPr>
      <w:r>
        <w:t>Pullen</w:t>
      </w:r>
    </w:p>
    <w:p w14:paraId="3F04A54C" w14:textId="77777777" w:rsidR="008D56A2" w:rsidRDefault="00852D94">
      <w:pPr>
        <w:pStyle w:val="ListBullet"/>
      </w:pPr>
      <w:r>
        <w:t>Watson</w:t>
      </w:r>
    </w:p>
    <w:p w14:paraId="30462E73" w14:textId="77777777" w:rsidR="008D56A2" w:rsidRDefault="00852D94">
      <w:r>
        <w:t>Months represented:</w:t>
      </w:r>
    </w:p>
    <w:p w14:paraId="0F70C374" w14:textId="77777777" w:rsidR="008D56A2" w:rsidRDefault="00852D94">
      <w:pPr>
        <w:pStyle w:val="ListBullet"/>
      </w:pPr>
      <w:r>
        <w:t>January</w:t>
      </w:r>
    </w:p>
    <w:p w14:paraId="7406EC2A" w14:textId="77777777" w:rsidR="008D56A2" w:rsidRDefault="00852D94">
      <w:pPr>
        <w:pStyle w:val="ListBullet"/>
      </w:pPr>
      <w:r>
        <w:t>February</w:t>
      </w:r>
    </w:p>
    <w:p w14:paraId="489EFBD9" w14:textId="77777777" w:rsidR="008D56A2" w:rsidRDefault="00852D94">
      <w:pPr>
        <w:pStyle w:val="ListBullet"/>
      </w:pPr>
      <w:r>
        <w:t>March</w:t>
      </w:r>
    </w:p>
    <w:p w14:paraId="16307F96" w14:textId="77777777" w:rsidR="008D56A2" w:rsidRDefault="00852D94">
      <w:pPr>
        <w:pStyle w:val="ListBullet"/>
      </w:pPr>
      <w:r>
        <w:t>April</w:t>
      </w:r>
    </w:p>
    <w:p w14:paraId="5D9B6978" w14:textId="77777777" w:rsidR="008D56A2" w:rsidRDefault="00852D94">
      <w:pPr>
        <w:pStyle w:val="ListBullet"/>
      </w:pPr>
      <w:r>
        <w:t>May</w:t>
      </w:r>
    </w:p>
    <w:p w14:paraId="2E2A017A" w14:textId="77777777" w:rsidR="008D56A2" w:rsidRDefault="00852D94">
      <w:pPr>
        <w:pStyle w:val="ListBullet"/>
      </w:pPr>
      <w:r>
        <w:t>November</w:t>
      </w:r>
    </w:p>
    <w:p w14:paraId="1C8779D8" w14:textId="77777777" w:rsidR="008D56A2" w:rsidRDefault="00852D94">
      <w:pPr>
        <w:pStyle w:val="ListBullet"/>
      </w:pPr>
      <w:r>
        <w:t>December</w:t>
      </w:r>
    </w:p>
    <w:p w14:paraId="145A02C0" w14:textId="77777777" w:rsidR="008D56A2" w:rsidRDefault="00852D94">
      <w:pPr>
        <w:pStyle w:val="Heading1"/>
      </w:pPr>
      <w:r>
        <w:lastRenderedPageBreak/>
        <w:t>6. Data Cleaning and Preparation</w:t>
      </w:r>
    </w:p>
    <w:p w14:paraId="5C284AD4" w14:textId="77777777" w:rsidR="008D56A2" w:rsidRDefault="00852D94">
      <w:pPr>
        <w:pStyle w:val="Heading2"/>
      </w:pPr>
      <w:r>
        <w:t>6.1 Checking Missing Values</w:t>
      </w:r>
    </w:p>
    <w:p w14:paraId="10CB8102" w14:textId="77777777" w:rsidR="008D56A2" w:rsidRDefault="00852D94">
      <w:r>
        <w:t>All eight columns were checked for missing values. The final dataset contained 0 missing values across all eight fields.</w:t>
      </w:r>
    </w:p>
    <w:p w14:paraId="6A20E2F8" w14:textId="77777777" w:rsidR="008D56A2" w:rsidRDefault="00852D94">
      <w:pPr>
        <w:pStyle w:val="Heading2"/>
      </w:pPr>
      <w:r>
        <w:t>6.2 Checking Duplicate Records</w:t>
      </w:r>
    </w:p>
    <w:p w14:paraId="0AB03B9C" w14:textId="77777777" w:rsidR="008D56A2" w:rsidRDefault="00852D94">
      <w:r>
        <w:t>The dataset was checked for duplicate rows. The analysis identified 0 exact duplicate rows, so no duplicate records needed to be removed.</w:t>
      </w:r>
    </w:p>
    <w:p w14:paraId="25EB7849" w14:textId="77777777" w:rsidR="008D56A2" w:rsidRDefault="00852D94">
      <w:pPr>
        <w:pStyle w:val="Heading2"/>
      </w:pPr>
      <w:r>
        <w:t>6.3 Checking Order Numbers</w:t>
      </w:r>
    </w:p>
    <w:p w14:paraId="55724D3A" w14:textId="77777777" w:rsidR="008D56A2" w:rsidRDefault="00852D94">
      <w:r>
        <w:t>There were 444 unique order numbers across 444 records, indicating a one-to-one relationship between the recorded transaction rows and their order numbers in the supplied dataset.</w:t>
      </w:r>
    </w:p>
    <w:p w14:paraId="1D099991" w14:textId="77777777" w:rsidR="008D56A2" w:rsidRDefault="00852D94">
      <w:pPr>
        <w:pStyle w:val="Heading2"/>
      </w:pPr>
      <w:r>
        <w:t>6.4 Data Types</w:t>
      </w:r>
    </w:p>
    <w:tbl>
      <w:tblPr>
        <w:tblStyle w:val="TableGrid"/>
        <w:tblW w:w="0" w:type="auto"/>
        <w:jc w:val="center"/>
        <w:tblLook w:val="04A0" w:firstRow="1" w:lastRow="0" w:firstColumn="1" w:lastColumn="0" w:noHBand="0" w:noVBand="1"/>
      </w:tblPr>
      <w:tblGrid>
        <w:gridCol w:w="4891"/>
        <w:gridCol w:w="4891"/>
      </w:tblGrid>
      <w:tr w:rsidR="008D56A2" w14:paraId="349C61C0" w14:textId="77777777">
        <w:trPr>
          <w:tblHeader/>
          <w:jc w:val="center"/>
        </w:trPr>
        <w:tc>
          <w:tcPr>
            <w:tcW w:w="4896" w:type="dxa"/>
            <w:shd w:val="clear" w:color="auto" w:fill="D9EAF7"/>
            <w:vAlign w:val="center"/>
          </w:tcPr>
          <w:p w14:paraId="14550DF2" w14:textId="77777777" w:rsidR="008D56A2" w:rsidRDefault="00852D94">
            <w:r>
              <w:rPr>
                <w:b/>
              </w:rPr>
              <w:t>Field</w:t>
            </w:r>
          </w:p>
        </w:tc>
        <w:tc>
          <w:tcPr>
            <w:tcW w:w="4896" w:type="dxa"/>
            <w:shd w:val="clear" w:color="auto" w:fill="D9EAF7"/>
            <w:vAlign w:val="center"/>
          </w:tcPr>
          <w:p w14:paraId="1E04AE38" w14:textId="77777777" w:rsidR="008D56A2" w:rsidRDefault="00852D94">
            <w:r>
              <w:rPr>
                <w:b/>
              </w:rPr>
              <w:t>Data Type</w:t>
            </w:r>
          </w:p>
        </w:tc>
      </w:tr>
      <w:tr w:rsidR="008D56A2" w14:paraId="636826B6" w14:textId="77777777">
        <w:trPr>
          <w:jc w:val="center"/>
        </w:trPr>
        <w:tc>
          <w:tcPr>
            <w:tcW w:w="4896" w:type="dxa"/>
            <w:vAlign w:val="center"/>
          </w:tcPr>
          <w:p w14:paraId="6E5EE08F" w14:textId="77777777" w:rsidR="008D56A2" w:rsidRDefault="00852D94">
            <w:r>
              <w:t>Year</w:t>
            </w:r>
          </w:p>
        </w:tc>
        <w:tc>
          <w:tcPr>
            <w:tcW w:w="4896" w:type="dxa"/>
            <w:vAlign w:val="center"/>
          </w:tcPr>
          <w:p w14:paraId="48D9B7AC" w14:textId="77777777" w:rsidR="008D56A2" w:rsidRDefault="00852D94">
            <w:r>
              <w:t>Integer</w:t>
            </w:r>
          </w:p>
        </w:tc>
      </w:tr>
      <w:tr w:rsidR="008D56A2" w14:paraId="7B473B0A" w14:textId="77777777">
        <w:trPr>
          <w:jc w:val="center"/>
        </w:trPr>
        <w:tc>
          <w:tcPr>
            <w:tcW w:w="4896" w:type="dxa"/>
            <w:vAlign w:val="center"/>
          </w:tcPr>
          <w:p w14:paraId="2DA1FD2B" w14:textId="77777777" w:rsidR="008D56A2" w:rsidRDefault="00852D94">
            <w:r>
              <w:t>Month</w:t>
            </w:r>
          </w:p>
        </w:tc>
        <w:tc>
          <w:tcPr>
            <w:tcW w:w="4896" w:type="dxa"/>
            <w:vAlign w:val="center"/>
          </w:tcPr>
          <w:p w14:paraId="3A7A276C" w14:textId="77777777" w:rsidR="008D56A2" w:rsidRDefault="00852D94">
            <w:r>
              <w:t>Text</w:t>
            </w:r>
          </w:p>
        </w:tc>
      </w:tr>
      <w:tr w:rsidR="008D56A2" w14:paraId="61A51AC6" w14:textId="77777777">
        <w:trPr>
          <w:jc w:val="center"/>
        </w:trPr>
        <w:tc>
          <w:tcPr>
            <w:tcW w:w="4896" w:type="dxa"/>
            <w:vAlign w:val="center"/>
          </w:tcPr>
          <w:p w14:paraId="76B0E28B" w14:textId="77777777" w:rsidR="008D56A2" w:rsidRDefault="00852D94">
            <w:r>
              <w:t>Type</w:t>
            </w:r>
          </w:p>
        </w:tc>
        <w:tc>
          <w:tcPr>
            <w:tcW w:w="4896" w:type="dxa"/>
            <w:vAlign w:val="center"/>
          </w:tcPr>
          <w:p w14:paraId="7AEFEEB2" w14:textId="77777777" w:rsidR="008D56A2" w:rsidRDefault="00852D94">
            <w:r>
              <w:t>Text</w:t>
            </w:r>
          </w:p>
        </w:tc>
      </w:tr>
      <w:tr w:rsidR="008D56A2" w14:paraId="70B2EDED" w14:textId="77777777">
        <w:trPr>
          <w:jc w:val="center"/>
        </w:trPr>
        <w:tc>
          <w:tcPr>
            <w:tcW w:w="4896" w:type="dxa"/>
            <w:vAlign w:val="center"/>
          </w:tcPr>
          <w:p w14:paraId="1600FE5E" w14:textId="77777777" w:rsidR="008D56A2" w:rsidRDefault="00852D94">
            <w:r>
              <w:t>Salesperson</w:t>
            </w:r>
          </w:p>
        </w:tc>
        <w:tc>
          <w:tcPr>
            <w:tcW w:w="4896" w:type="dxa"/>
            <w:vAlign w:val="center"/>
          </w:tcPr>
          <w:p w14:paraId="3F2B06DC" w14:textId="77777777" w:rsidR="008D56A2" w:rsidRDefault="00852D94">
            <w:r>
              <w:t>Text</w:t>
            </w:r>
          </w:p>
        </w:tc>
      </w:tr>
      <w:tr w:rsidR="008D56A2" w14:paraId="42430227" w14:textId="77777777">
        <w:trPr>
          <w:jc w:val="center"/>
        </w:trPr>
        <w:tc>
          <w:tcPr>
            <w:tcW w:w="4896" w:type="dxa"/>
            <w:vAlign w:val="center"/>
          </w:tcPr>
          <w:p w14:paraId="1B5E8C4B" w14:textId="77777777" w:rsidR="008D56A2" w:rsidRDefault="00852D94">
            <w:r>
              <w:t>Region</w:t>
            </w:r>
          </w:p>
        </w:tc>
        <w:tc>
          <w:tcPr>
            <w:tcW w:w="4896" w:type="dxa"/>
            <w:vAlign w:val="center"/>
          </w:tcPr>
          <w:p w14:paraId="1538E201" w14:textId="77777777" w:rsidR="008D56A2" w:rsidRDefault="00852D94">
            <w:r>
              <w:t>Text</w:t>
            </w:r>
          </w:p>
        </w:tc>
      </w:tr>
      <w:tr w:rsidR="008D56A2" w14:paraId="7420CD86" w14:textId="77777777">
        <w:trPr>
          <w:jc w:val="center"/>
        </w:trPr>
        <w:tc>
          <w:tcPr>
            <w:tcW w:w="4896" w:type="dxa"/>
            <w:vAlign w:val="center"/>
          </w:tcPr>
          <w:p w14:paraId="1FB65814" w14:textId="77777777" w:rsidR="008D56A2" w:rsidRDefault="00852D94">
            <w:r>
              <w:t>Sales</w:t>
            </w:r>
          </w:p>
        </w:tc>
        <w:tc>
          <w:tcPr>
            <w:tcW w:w="4896" w:type="dxa"/>
            <w:vAlign w:val="center"/>
          </w:tcPr>
          <w:p w14:paraId="315DBCCD" w14:textId="77777777" w:rsidR="008D56A2" w:rsidRDefault="00852D94">
            <w:r>
              <w:t>Decimal/Number</w:t>
            </w:r>
          </w:p>
        </w:tc>
      </w:tr>
      <w:tr w:rsidR="008D56A2" w14:paraId="61AFA57C" w14:textId="77777777">
        <w:trPr>
          <w:jc w:val="center"/>
        </w:trPr>
        <w:tc>
          <w:tcPr>
            <w:tcW w:w="4896" w:type="dxa"/>
            <w:vAlign w:val="center"/>
          </w:tcPr>
          <w:p w14:paraId="297991B4" w14:textId="77777777" w:rsidR="008D56A2" w:rsidRDefault="00852D94">
            <w:r>
              <w:t>Units</w:t>
            </w:r>
          </w:p>
        </w:tc>
        <w:tc>
          <w:tcPr>
            <w:tcW w:w="4896" w:type="dxa"/>
            <w:vAlign w:val="center"/>
          </w:tcPr>
          <w:p w14:paraId="37D78254" w14:textId="77777777" w:rsidR="008D56A2" w:rsidRDefault="00852D94">
            <w:r>
              <w:t>Integer</w:t>
            </w:r>
          </w:p>
        </w:tc>
      </w:tr>
      <w:tr w:rsidR="008D56A2" w14:paraId="52534A32" w14:textId="77777777">
        <w:trPr>
          <w:jc w:val="center"/>
        </w:trPr>
        <w:tc>
          <w:tcPr>
            <w:tcW w:w="4896" w:type="dxa"/>
            <w:vAlign w:val="center"/>
          </w:tcPr>
          <w:p w14:paraId="2A6C5F23" w14:textId="77777777" w:rsidR="008D56A2" w:rsidRDefault="00852D94">
            <w:r>
              <w:t>Order #</w:t>
            </w:r>
          </w:p>
        </w:tc>
        <w:tc>
          <w:tcPr>
            <w:tcW w:w="4896" w:type="dxa"/>
            <w:vAlign w:val="center"/>
          </w:tcPr>
          <w:p w14:paraId="1A8A9A6F" w14:textId="77777777" w:rsidR="008D56A2" w:rsidRDefault="00852D94">
            <w:r>
              <w:t>Integer</w:t>
            </w:r>
          </w:p>
        </w:tc>
      </w:tr>
    </w:tbl>
    <w:p w14:paraId="60525101" w14:textId="77777777" w:rsidR="008D56A2" w:rsidRDefault="008D56A2"/>
    <w:p w14:paraId="50FA8255" w14:textId="77777777" w:rsidR="008D56A2" w:rsidRDefault="00852D94">
      <w:pPr>
        <w:pStyle w:val="Heading2"/>
      </w:pPr>
      <w:r>
        <w:t>6.5 Sales Calculation</w:t>
      </w:r>
    </w:p>
    <w:p w14:paraId="3566D118" w14:textId="77777777" w:rsidR="008D56A2" w:rsidRDefault="00852D94">
      <w:r>
        <w:t>The completed workbook contains calculated sales values. In several rows, the Sales field is calculated using the Units field multiplied by a factor of 1.5.</w:t>
      </w:r>
    </w:p>
    <w:p w14:paraId="447053DE" w14:textId="77777777" w:rsidR="008D56A2" w:rsidRDefault="00852D94">
      <w:r>
        <w:rPr>
          <w:b/>
        </w:rPr>
        <w:t>Sales = Units × 1.5</w:t>
      </w:r>
    </w:p>
    <w:p w14:paraId="244E56CC" w14:textId="77777777" w:rsidR="008D56A2" w:rsidRDefault="00852D94">
      <w:r>
        <w:t>For example: 1,597 units × 1.5 = 2,395.50 sales.</w:t>
      </w:r>
    </w:p>
    <w:p w14:paraId="6C64A035" w14:textId="77777777" w:rsidR="008D56A2" w:rsidRDefault="00852D94">
      <w:pPr>
        <w:pStyle w:val="Heading1"/>
      </w:pPr>
      <w:r>
        <w:t>7. Data Analysis Methodology</w:t>
      </w:r>
    </w:p>
    <w:p w14:paraId="6B62F1C2" w14:textId="77777777" w:rsidR="008D56A2" w:rsidRDefault="00852D94">
      <w:r>
        <w:t>The analysis followed the workflow below:</w:t>
      </w:r>
    </w:p>
    <w:p w14:paraId="4DE19DE1" w14:textId="77777777" w:rsidR="008D56A2" w:rsidRDefault="00852D94">
      <w:pPr>
        <w:jc w:val="center"/>
      </w:pPr>
      <w:r>
        <w:rPr>
          <w:b/>
        </w:rPr>
        <w:t>Raw Sales Data</w:t>
      </w:r>
      <w:r>
        <w:t xml:space="preserve">  ↓</w:t>
      </w:r>
    </w:p>
    <w:p w14:paraId="6372AB0F" w14:textId="77777777" w:rsidR="008D56A2" w:rsidRDefault="00852D94">
      <w:pPr>
        <w:jc w:val="center"/>
      </w:pPr>
      <w:r>
        <w:rPr>
          <w:b/>
        </w:rPr>
        <w:t>Data Inspection</w:t>
      </w:r>
      <w:r>
        <w:t xml:space="preserve">  ↓</w:t>
      </w:r>
    </w:p>
    <w:p w14:paraId="411954FC" w14:textId="77777777" w:rsidR="008D56A2" w:rsidRDefault="00852D94">
      <w:pPr>
        <w:jc w:val="center"/>
      </w:pPr>
      <w:r>
        <w:rPr>
          <w:b/>
        </w:rPr>
        <w:t>Data Quality Checks</w:t>
      </w:r>
      <w:r>
        <w:t xml:space="preserve">  ↓</w:t>
      </w:r>
    </w:p>
    <w:p w14:paraId="03DE2F07" w14:textId="77777777" w:rsidR="008D56A2" w:rsidRDefault="00852D94">
      <w:pPr>
        <w:jc w:val="center"/>
      </w:pPr>
      <w:r>
        <w:rPr>
          <w:b/>
        </w:rPr>
        <w:t>Data Preparation</w:t>
      </w:r>
      <w:r>
        <w:t xml:space="preserve">  ↓</w:t>
      </w:r>
    </w:p>
    <w:p w14:paraId="7DBECD19" w14:textId="77777777" w:rsidR="008D56A2" w:rsidRDefault="00852D94">
      <w:pPr>
        <w:jc w:val="center"/>
      </w:pPr>
      <w:r>
        <w:rPr>
          <w:b/>
        </w:rPr>
        <w:t>PivotTables</w:t>
      </w:r>
      <w:r>
        <w:t xml:space="preserve">  ↓</w:t>
      </w:r>
    </w:p>
    <w:p w14:paraId="1BCF22B5" w14:textId="77777777" w:rsidR="008D56A2" w:rsidRDefault="00852D94">
      <w:pPr>
        <w:jc w:val="center"/>
      </w:pPr>
      <w:r>
        <w:rPr>
          <w:b/>
        </w:rPr>
        <w:t>Revenue Summaries</w:t>
      </w:r>
      <w:r>
        <w:t xml:space="preserve">  ↓</w:t>
      </w:r>
    </w:p>
    <w:p w14:paraId="74733F82" w14:textId="77777777" w:rsidR="008D56A2" w:rsidRDefault="00852D94">
      <w:pPr>
        <w:jc w:val="center"/>
      </w:pPr>
      <w:r>
        <w:rPr>
          <w:b/>
        </w:rPr>
        <w:t>Charts</w:t>
      </w:r>
      <w:r>
        <w:t xml:space="preserve">  ↓</w:t>
      </w:r>
    </w:p>
    <w:p w14:paraId="0458628E" w14:textId="77777777" w:rsidR="008D56A2" w:rsidRDefault="00852D94">
      <w:pPr>
        <w:jc w:val="center"/>
      </w:pPr>
      <w:r>
        <w:rPr>
          <w:b/>
        </w:rPr>
        <w:lastRenderedPageBreak/>
        <w:t>Dashboard</w:t>
      </w:r>
      <w:r>
        <w:t xml:space="preserve">  ↓</w:t>
      </w:r>
    </w:p>
    <w:p w14:paraId="4DC98CAB" w14:textId="77777777" w:rsidR="008D56A2" w:rsidRDefault="00852D94">
      <w:pPr>
        <w:jc w:val="center"/>
      </w:pPr>
      <w:r>
        <w:rPr>
          <w:b/>
        </w:rPr>
        <w:t>Business Insights</w:t>
      </w:r>
    </w:p>
    <w:p w14:paraId="482666F8" w14:textId="77777777" w:rsidR="008D56A2" w:rsidRDefault="00852D94">
      <w:r>
        <w:t>The main analytical metric was Sales/Revenue. Revenue was analyzed across region, salesperson, product type, year, and month. Additional performance indicators included total sales, total units, and total transactions.</w:t>
      </w:r>
    </w:p>
    <w:p w14:paraId="044912B0" w14:textId="77777777" w:rsidR="008D56A2" w:rsidRDefault="00852D94">
      <w:pPr>
        <w:pStyle w:val="Heading1"/>
      </w:pPr>
      <w:r>
        <w:t>8. Sales Analysis and Findings</w:t>
      </w:r>
    </w:p>
    <w:p w14:paraId="025E8E35" w14:textId="77777777" w:rsidR="008D56A2" w:rsidRDefault="00852D94">
      <w:pPr>
        <w:pStyle w:val="Heading2"/>
      </w:pPr>
      <w:r>
        <w:t>8.1 Overall Sales Performance</w:t>
      </w:r>
    </w:p>
    <w:tbl>
      <w:tblPr>
        <w:tblStyle w:val="TableGrid"/>
        <w:tblW w:w="0" w:type="auto"/>
        <w:jc w:val="center"/>
        <w:tblLook w:val="04A0" w:firstRow="1" w:lastRow="0" w:firstColumn="1" w:lastColumn="0" w:noHBand="0" w:noVBand="1"/>
      </w:tblPr>
      <w:tblGrid>
        <w:gridCol w:w="4891"/>
        <w:gridCol w:w="4891"/>
      </w:tblGrid>
      <w:tr w:rsidR="008D56A2" w14:paraId="65DB9C81" w14:textId="77777777">
        <w:trPr>
          <w:tblHeader/>
          <w:jc w:val="center"/>
        </w:trPr>
        <w:tc>
          <w:tcPr>
            <w:tcW w:w="4896" w:type="dxa"/>
            <w:shd w:val="clear" w:color="auto" w:fill="D9EAF7"/>
            <w:vAlign w:val="center"/>
          </w:tcPr>
          <w:p w14:paraId="00823770" w14:textId="77777777" w:rsidR="008D56A2" w:rsidRDefault="00852D94">
            <w:r>
              <w:rPr>
                <w:b/>
              </w:rPr>
              <w:t>KPI</w:t>
            </w:r>
          </w:p>
        </w:tc>
        <w:tc>
          <w:tcPr>
            <w:tcW w:w="4896" w:type="dxa"/>
            <w:shd w:val="clear" w:color="auto" w:fill="D9EAF7"/>
            <w:vAlign w:val="center"/>
          </w:tcPr>
          <w:p w14:paraId="1E956F4D" w14:textId="77777777" w:rsidR="008D56A2" w:rsidRDefault="00852D94">
            <w:r>
              <w:rPr>
                <w:b/>
              </w:rPr>
              <w:t>Result</w:t>
            </w:r>
          </w:p>
        </w:tc>
      </w:tr>
      <w:tr w:rsidR="008D56A2" w14:paraId="45FC6F79" w14:textId="77777777">
        <w:trPr>
          <w:jc w:val="center"/>
        </w:trPr>
        <w:tc>
          <w:tcPr>
            <w:tcW w:w="4896" w:type="dxa"/>
            <w:vAlign w:val="center"/>
          </w:tcPr>
          <w:p w14:paraId="350FEF1F" w14:textId="77777777" w:rsidR="008D56A2" w:rsidRDefault="00852D94">
            <w:r>
              <w:t>Total Sales</w:t>
            </w:r>
          </w:p>
        </w:tc>
        <w:tc>
          <w:tcPr>
            <w:tcW w:w="4896" w:type="dxa"/>
            <w:vAlign w:val="center"/>
          </w:tcPr>
          <w:p w14:paraId="3F5549C9" w14:textId="77777777" w:rsidR="008D56A2" w:rsidRDefault="00852D94">
            <w:r>
              <w:t>3,254,576.95</w:t>
            </w:r>
          </w:p>
        </w:tc>
      </w:tr>
      <w:tr w:rsidR="008D56A2" w14:paraId="098769F9" w14:textId="77777777">
        <w:trPr>
          <w:jc w:val="center"/>
        </w:trPr>
        <w:tc>
          <w:tcPr>
            <w:tcW w:w="4896" w:type="dxa"/>
            <w:vAlign w:val="center"/>
          </w:tcPr>
          <w:p w14:paraId="004D4B6E" w14:textId="77777777" w:rsidR="008D56A2" w:rsidRDefault="00852D94">
            <w:r>
              <w:t>Total Units</w:t>
            </w:r>
          </w:p>
        </w:tc>
        <w:tc>
          <w:tcPr>
            <w:tcW w:w="4896" w:type="dxa"/>
            <w:vAlign w:val="center"/>
          </w:tcPr>
          <w:p w14:paraId="30535F9A" w14:textId="77777777" w:rsidR="008D56A2" w:rsidRDefault="00852D94">
            <w:r>
              <w:t>2,322,594</w:t>
            </w:r>
          </w:p>
        </w:tc>
      </w:tr>
      <w:tr w:rsidR="008D56A2" w14:paraId="40496015" w14:textId="77777777">
        <w:trPr>
          <w:jc w:val="center"/>
        </w:trPr>
        <w:tc>
          <w:tcPr>
            <w:tcW w:w="4896" w:type="dxa"/>
            <w:vAlign w:val="center"/>
          </w:tcPr>
          <w:p w14:paraId="2AF91AD9" w14:textId="77777777" w:rsidR="008D56A2" w:rsidRDefault="00852D94">
            <w:r>
              <w:t>Total Transactions</w:t>
            </w:r>
          </w:p>
        </w:tc>
        <w:tc>
          <w:tcPr>
            <w:tcW w:w="4896" w:type="dxa"/>
            <w:vAlign w:val="center"/>
          </w:tcPr>
          <w:p w14:paraId="3187C2CF" w14:textId="77777777" w:rsidR="008D56A2" w:rsidRDefault="00852D94">
            <w:r>
              <w:t>444</w:t>
            </w:r>
          </w:p>
        </w:tc>
      </w:tr>
      <w:tr w:rsidR="008D56A2" w14:paraId="766F3BDA" w14:textId="77777777">
        <w:trPr>
          <w:jc w:val="center"/>
        </w:trPr>
        <w:tc>
          <w:tcPr>
            <w:tcW w:w="4896" w:type="dxa"/>
            <w:vAlign w:val="center"/>
          </w:tcPr>
          <w:p w14:paraId="59F7DA26" w14:textId="77777777" w:rsidR="008D56A2" w:rsidRDefault="00852D94">
            <w:r>
              <w:t>Average Sales per Transaction</w:t>
            </w:r>
          </w:p>
        </w:tc>
        <w:tc>
          <w:tcPr>
            <w:tcW w:w="4896" w:type="dxa"/>
            <w:vAlign w:val="center"/>
          </w:tcPr>
          <w:p w14:paraId="1478B973" w14:textId="77777777" w:rsidR="008D56A2" w:rsidRDefault="00852D94">
            <w:r>
              <w:t>7,330.13</w:t>
            </w:r>
          </w:p>
        </w:tc>
      </w:tr>
    </w:tbl>
    <w:p w14:paraId="24581A8D" w14:textId="77777777" w:rsidR="008D56A2" w:rsidRDefault="008D56A2"/>
    <w:p w14:paraId="62FF4C8A" w14:textId="77777777" w:rsidR="008D56A2" w:rsidRDefault="00852D94">
      <w:r>
        <w:t>The dataset recorded total revenue of 3,254,576.95 across 444 transactions. The average revenue per transaction was approximately 7,330.13.</w:t>
      </w:r>
    </w:p>
    <w:p w14:paraId="7728489C" w14:textId="77777777" w:rsidR="008D56A2" w:rsidRDefault="008D56A2">
      <w:pPr>
        <w:pStyle w:val="FigureCaption"/>
      </w:pPr>
    </w:p>
    <w:p w14:paraId="5F7679E3" w14:textId="77777777" w:rsidR="008D56A2" w:rsidRDefault="00852D94">
      <w:pPr>
        <w:pStyle w:val="Heading2"/>
      </w:pPr>
      <w:r>
        <w:t>8.2 Regional Sales Performance</w:t>
      </w:r>
    </w:p>
    <w:tbl>
      <w:tblPr>
        <w:tblStyle w:val="TableGrid"/>
        <w:tblW w:w="0" w:type="auto"/>
        <w:jc w:val="center"/>
        <w:tblLook w:val="04A0" w:firstRow="1" w:lastRow="0" w:firstColumn="1" w:lastColumn="0" w:noHBand="0" w:noVBand="1"/>
      </w:tblPr>
      <w:tblGrid>
        <w:gridCol w:w="4891"/>
        <w:gridCol w:w="4891"/>
      </w:tblGrid>
      <w:tr w:rsidR="008D56A2" w14:paraId="79B4A94F" w14:textId="77777777">
        <w:trPr>
          <w:tblHeader/>
          <w:jc w:val="center"/>
        </w:trPr>
        <w:tc>
          <w:tcPr>
            <w:tcW w:w="4896" w:type="dxa"/>
            <w:shd w:val="clear" w:color="auto" w:fill="D9EAF7"/>
            <w:vAlign w:val="center"/>
          </w:tcPr>
          <w:p w14:paraId="5F2EE4FC" w14:textId="77777777" w:rsidR="008D56A2" w:rsidRDefault="00852D94">
            <w:r>
              <w:rPr>
                <w:b/>
              </w:rPr>
              <w:t>Region</w:t>
            </w:r>
          </w:p>
        </w:tc>
        <w:tc>
          <w:tcPr>
            <w:tcW w:w="4896" w:type="dxa"/>
            <w:shd w:val="clear" w:color="auto" w:fill="D9EAF7"/>
            <w:vAlign w:val="center"/>
          </w:tcPr>
          <w:p w14:paraId="25138A7D" w14:textId="77777777" w:rsidR="008D56A2" w:rsidRDefault="00852D94">
            <w:r>
              <w:rPr>
                <w:b/>
              </w:rPr>
              <w:t>Revenue</w:t>
            </w:r>
          </w:p>
        </w:tc>
      </w:tr>
      <w:tr w:rsidR="008D56A2" w14:paraId="0A2C8A24" w14:textId="77777777">
        <w:trPr>
          <w:jc w:val="center"/>
        </w:trPr>
        <w:tc>
          <w:tcPr>
            <w:tcW w:w="4896" w:type="dxa"/>
            <w:vAlign w:val="center"/>
          </w:tcPr>
          <w:p w14:paraId="22D03BFB" w14:textId="77777777" w:rsidR="008D56A2" w:rsidRDefault="00852D94">
            <w:r>
              <w:t>Central</w:t>
            </w:r>
          </w:p>
        </w:tc>
        <w:tc>
          <w:tcPr>
            <w:tcW w:w="4896" w:type="dxa"/>
            <w:vAlign w:val="center"/>
          </w:tcPr>
          <w:p w14:paraId="2999BE76" w14:textId="77777777" w:rsidR="008D56A2" w:rsidRDefault="00852D94">
            <w:r>
              <w:t>1,391,555.30</w:t>
            </w:r>
          </w:p>
        </w:tc>
      </w:tr>
      <w:tr w:rsidR="008D56A2" w14:paraId="2A8950C5" w14:textId="77777777">
        <w:trPr>
          <w:jc w:val="center"/>
        </w:trPr>
        <w:tc>
          <w:tcPr>
            <w:tcW w:w="4896" w:type="dxa"/>
            <w:vAlign w:val="center"/>
          </w:tcPr>
          <w:p w14:paraId="69BC2F50" w14:textId="77777777" w:rsidR="008D56A2" w:rsidRDefault="00852D94">
            <w:r>
              <w:t>North</w:t>
            </w:r>
          </w:p>
        </w:tc>
        <w:tc>
          <w:tcPr>
            <w:tcW w:w="4896" w:type="dxa"/>
            <w:vAlign w:val="center"/>
          </w:tcPr>
          <w:p w14:paraId="736FFEA7" w14:textId="77777777" w:rsidR="008D56A2" w:rsidRDefault="00852D94">
            <w:r>
              <w:t>760,122.80</w:t>
            </w:r>
          </w:p>
        </w:tc>
      </w:tr>
      <w:tr w:rsidR="008D56A2" w14:paraId="587DA88A" w14:textId="77777777">
        <w:trPr>
          <w:jc w:val="center"/>
        </w:trPr>
        <w:tc>
          <w:tcPr>
            <w:tcW w:w="4896" w:type="dxa"/>
            <w:vAlign w:val="center"/>
          </w:tcPr>
          <w:p w14:paraId="70EC5208" w14:textId="77777777" w:rsidR="008D56A2" w:rsidRDefault="00852D94">
            <w:r>
              <w:t>West</w:t>
            </w:r>
          </w:p>
        </w:tc>
        <w:tc>
          <w:tcPr>
            <w:tcW w:w="4896" w:type="dxa"/>
            <w:vAlign w:val="center"/>
          </w:tcPr>
          <w:p w14:paraId="3513ED26" w14:textId="77777777" w:rsidR="008D56A2" w:rsidRDefault="00852D94">
            <w:r>
              <w:t>596,929.90</w:t>
            </w:r>
          </w:p>
        </w:tc>
      </w:tr>
      <w:tr w:rsidR="008D56A2" w14:paraId="54C1A55E" w14:textId="77777777">
        <w:trPr>
          <w:jc w:val="center"/>
        </w:trPr>
        <w:tc>
          <w:tcPr>
            <w:tcW w:w="4896" w:type="dxa"/>
            <w:vAlign w:val="center"/>
          </w:tcPr>
          <w:p w14:paraId="67B798E3" w14:textId="77777777" w:rsidR="008D56A2" w:rsidRDefault="00852D94">
            <w:r>
              <w:t>South</w:t>
            </w:r>
          </w:p>
        </w:tc>
        <w:tc>
          <w:tcPr>
            <w:tcW w:w="4896" w:type="dxa"/>
            <w:vAlign w:val="center"/>
          </w:tcPr>
          <w:p w14:paraId="097125BE" w14:textId="77777777" w:rsidR="008D56A2" w:rsidRDefault="00852D94">
            <w:r>
              <w:t>505,968.95</w:t>
            </w:r>
          </w:p>
        </w:tc>
      </w:tr>
      <w:tr w:rsidR="008D56A2" w14:paraId="6BCE3463" w14:textId="77777777">
        <w:trPr>
          <w:jc w:val="center"/>
        </w:trPr>
        <w:tc>
          <w:tcPr>
            <w:tcW w:w="4896" w:type="dxa"/>
            <w:vAlign w:val="center"/>
          </w:tcPr>
          <w:p w14:paraId="23F1DB98" w14:textId="77777777" w:rsidR="008D56A2" w:rsidRDefault="00852D94">
            <w:r>
              <w:t>Total</w:t>
            </w:r>
          </w:p>
        </w:tc>
        <w:tc>
          <w:tcPr>
            <w:tcW w:w="4896" w:type="dxa"/>
            <w:vAlign w:val="center"/>
          </w:tcPr>
          <w:p w14:paraId="108224E6" w14:textId="77777777" w:rsidR="008D56A2" w:rsidRDefault="00852D94">
            <w:r>
              <w:t>3,254,576.95</w:t>
            </w:r>
          </w:p>
        </w:tc>
      </w:tr>
    </w:tbl>
    <w:p w14:paraId="60BCB9F1" w14:textId="77777777" w:rsidR="008D56A2" w:rsidRDefault="008D56A2"/>
    <w:p w14:paraId="433635AE" w14:textId="77777777" w:rsidR="008D56A2" w:rsidRDefault="00852D94">
      <w:r>
        <w:t>Central generated the highest revenue at 1,391,555.30, while South generated the lowest at 505,968.95. Central contributed approximately 42.8% of total revenue.</w:t>
      </w:r>
    </w:p>
    <w:p w14:paraId="11B639F7" w14:textId="77777777" w:rsidR="000043BB" w:rsidRDefault="000043BB"/>
    <w:p w14:paraId="16DA85D6" w14:textId="77777777" w:rsidR="008D56A2" w:rsidRDefault="00852D94">
      <w:pPr>
        <w:jc w:val="center"/>
      </w:pPr>
      <w:r>
        <w:t>See Appendix C — Regional Analysis for the supporting PivotTable and chart.</w:t>
      </w:r>
    </w:p>
    <w:p w14:paraId="584D12B2" w14:textId="77777777" w:rsidR="00CC7602" w:rsidRDefault="000043BB">
      <w:pPr>
        <w:pStyle w:val="FigureCaption"/>
        <w:jc w:val="center"/>
      </w:pPr>
      <w:r>
        <w:rPr>
          <w:rFonts w:hint="eastAsia"/>
          <w:noProof/>
        </w:rPr>
        <w:lastRenderedPageBreak/>
        <w:drawing>
          <wp:inline distT="0" distB="0" distL="0" distR="0" wp14:anchorId="58D5FE0A" wp14:editId="247FB115">
            <wp:extent cx="4078758" cy="2219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4131294" cy="2247911"/>
                    </a:xfrm>
                    <a:prstGeom prst="rect">
                      <a:avLst/>
                    </a:prstGeom>
                  </pic:spPr>
                </pic:pic>
              </a:graphicData>
            </a:graphic>
          </wp:inline>
        </w:drawing>
      </w:r>
    </w:p>
    <w:p w14:paraId="1FD31A19" w14:textId="77777777" w:rsidR="008D56A2" w:rsidRDefault="00852D94">
      <w:pPr>
        <w:pStyle w:val="Heading2"/>
      </w:pPr>
      <w:r>
        <w:t>8.3 Salesperson Performance</w:t>
      </w:r>
    </w:p>
    <w:tbl>
      <w:tblPr>
        <w:tblStyle w:val="TableGrid"/>
        <w:tblW w:w="0" w:type="auto"/>
        <w:jc w:val="center"/>
        <w:tblLook w:val="04A0" w:firstRow="1" w:lastRow="0" w:firstColumn="1" w:lastColumn="0" w:noHBand="0" w:noVBand="1"/>
      </w:tblPr>
      <w:tblGrid>
        <w:gridCol w:w="4891"/>
        <w:gridCol w:w="4891"/>
      </w:tblGrid>
      <w:tr w:rsidR="008D56A2" w14:paraId="26AC7014" w14:textId="77777777">
        <w:trPr>
          <w:tblHeader/>
          <w:jc w:val="center"/>
        </w:trPr>
        <w:tc>
          <w:tcPr>
            <w:tcW w:w="4896" w:type="dxa"/>
            <w:shd w:val="clear" w:color="auto" w:fill="D9EAF7"/>
            <w:vAlign w:val="center"/>
          </w:tcPr>
          <w:p w14:paraId="009CE5FC" w14:textId="77777777" w:rsidR="008D56A2" w:rsidRDefault="00852D94">
            <w:r>
              <w:rPr>
                <w:b/>
              </w:rPr>
              <w:t>Salesperson</w:t>
            </w:r>
          </w:p>
        </w:tc>
        <w:tc>
          <w:tcPr>
            <w:tcW w:w="4896" w:type="dxa"/>
            <w:shd w:val="clear" w:color="auto" w:fill="D9EAF7"/>
            <w:vAlign w:val="center"/>
          </w:tcPr>
          <w:p w14:paraId="1E2FB12B" w14:textId="77777777" w:rsidR="008D56A2" w:rsidRDefault="00852D94">
            <w:r>
              <w:rPr>
                <w:b/>
              </w:rPr>
              <w:t>Revenue</w:t>
            </w:r>
          </w:p>
        </w:tc>
      </w:tr>
      <w:tr w:rsidR="008D56A2" w14:paraId="4D7606CB" w14:textId="77777777">
        <w:trPr>
          <w:jc w:val="center"/>
        </w:trPr>
        <w:tc>
          <w:tcPr>
            <w:tcW w:w="4896" w:type="dxa"/>
            <w:vAlign w:val="center"/>
          </w:tcPr>
          <w:p w14:paraId="405469BF" w14:textId="77777777" w:rsidR="008D56A2" w:rsidRDefault="00852D94">
            <w:r>
              <w:t>Parker</w:t>
            </w:r>
          </w:p>
        </w:tc>
        <w:tc>
          <w:tcPr>
            <w:tcW w:w="4896" w:type="dxa"/>
            <w:vAlign w:val="center"/>
          </w:tcPr>
          <w:p w14:paraId="0169A89C" w14:textId="77777777" w:rsidR="008D56A2" w:rsidRDefault="00852D94">
            <w:r>
              <w:t>760,122.80</w:t>
            </w:r>
          </w:p>
        </w:tc>
      </w:tr>
      <w:tr w:rsidR="008D56A2" w14:paraId="708DFAC4" w14:textId="77777777">
        <w:trPr>
          <w:jc w:val="center"/>
        </w:trPr>
        <w:tc>
          <w:tcPr>
            <w:tcW w:w="4896" w:type="dxa"/>
            <w:vAlign w:val="center"/>
          </w:tcPr>
          <w:p w14:paraId="43EF7456" w14:textId="77777777" w:rsidR="008D56A2" w:rsidRDefault="00852D94">
            <w:r>
              <w:t>Lee</w:t>
            </w:r>
          </w:p>
        </w:tc>
        <w:tc>
          <w:tcPr>
            <w:tcW w:w="4896" w:type="dxa"/>
            <w:vAlign w:val="center"/>
          </w:tcPr>
          <w:p w14:paraId="544EDD55" w14:textId="77777777" w:rsidR="008D56A2" w:rsidRDefault="00852D94">
            <w:r>
              <w:t>740,578.40</w:t>
            </w:r>
          </w:p>
        </w:tc>
      </w:tr>
      <w:tr w:rsidR="008D56A2" w14:paraId="0B025344" w14:textId="77777777">
        <w:trPr>
          <w:jc w:val="center"/>
        </w:trPr>
        <w:tc>
          <w:tcPr>
            <w:tcW w:w="4896" w:type="dxa"/>
            <w:vAlign w:val="center"/>
          </w:tcPr>
          <w:p w14:paraId="11DA18D5" w14:textId="77777777" w:rsidR="008D56A2" w:rsidRDefault="00852D94">
            <w:r>
              <w:t>Watson</w:t>
            </w:r>
          </w:p>
        </w:tc>
        <w:tc>
          <w:tcPr>
            <w:tcW w:w="4896" w:type="dxa"/>
            <w:vAlign w:val="center"/>
          </w:tcPr>
          <w:p w14:paraId="76F75EF2" w14:textId="77777777" w:rsidR="008D56A2" w:rsidRDefault="00852D94">
            <w:r>
              <w:t>650,976.90</w:t>
            </w:r>
          </w:p>
        </w:tc>
      </w:tr>
      <w:tr w:rsidR="008D56A2" w14:paraId="3D7C0446" w14:textId="77777777">
        <w:trPr>
          <w:jc w:val="center"/>
        </w:trPr>
        <w:tc>
          <w:tcPr>
            <w:tcW w:w="4896" w:type="dxa"/>
            <w:vAlign w:val="center"/>
          </w:tcPr>
          <w:p w14:paraId="73411A29" w14:textId="77777777" w:rsidR="008D56A2" w:rsidRDefault="00852D94">
            <w:r>
              <w:t>Bishop</w:t>
            </w:r>
          </w:p>
        </w:tc>
        <w:tc>
          <w:tcPr>
            <w:tcW w:w="4896" w:type="dxa"/>
            <w:vAlign w:val="center"/>
          </w:tcPr>
          <w:p w14:paraId="23959B85" w14:textId="77777777" w:rsidR="008D56A2" w:rsidRDefault="00852D94">
            <w:r>
              <w:t>596,929.90</w:t>
            </w:r>
          </w:p>
        </w:tc>
      </w:tr>
      <w:tr w:rsidR="008D56A2" w14:paraId="3289FC49" w14:textId="77777777">
        <w:trPr>
          <w:jc w:val="center"/>
        </w:trPr>
        <w:tc>
          <w:tcPr>
            <w:tcW w:w="4896" w:type="dxa"/>
            <w:vAlign w:val="center"/>
          </w:tcPr>
          <w:p w14:paraId="59BCCBCB" w14:textId="77777777" w:rsidR="008D56A2" w:rsidRDefault="00852D94">
            <w:r>
              <w:t>Pullen</w:t>
            </w:r>
          </w:p>
        </w:tc>
        <w:tc>
          <w:tcPr>
            <w:tcW w:w="4896" w:type="dxa"/>
            <w:vAlign w:val="center"/>
          </w:tcPr>
          <w:p w14:paraId="3AE306D5" w14:textId="77777777" w:rsidR="008D56A2" w:rsidRDefault="00852D94">
            <w:r>
              <w:t>505,968.95</w:t>
            </w:r>
          </w:p>
        </w:tc>
      </w:tr>
      <w:tr w:rsidR="008D56A2" w14:paraId="3F1CA461" w14:textId="77777777">
        <w:trPr>
          <w:jc w:val="center"/>
        </w:trPr>
        <w:tc>
          <w:tcPr>
            <w:tcW w:w="4896" w:type="dxa"/>
            <w:vAlign w:val="center"/>
          </w:tcPr>
          <w:p w14:paraId="72A04D5D" w14:textId="77777777" w:rsidR="008D56A2" w:rsidRDefault="00852D94">
            <w:r>
              <w:t>Total</w:t>
            </w:r>
          </w:p>
        </w:tc>
        <w:tc>
          <w:tcPr>
            <w:tcW w:w="4896" w:type="dxa"/>
            <w:vAlign w:val="center"/>
          </w:tcPr>
          <w:p w14:paraId="0AC4E89E" w14:textId="77777777" w:rsidR="008D56A2" w:rsidRDefault="00852D94">
            <w:r>
              <w:t>3,254,576.95</w:t>
            </w:r>
          </w:p>
        </w:tc>
      </w:tr>
    </w:tbl>
    <w:p w14:paraId="48DAF2CE" w14:textId="77777777" w:rsidR="008D56A2" w:rsidRDefault="008D56A2"/>
    <w:p w14:paraId="12A1B350" w14:textId="77777777" w:rsidR="008D56A2" w:rsidRDefault="00852D94">
      <w:r>
        <w:t>Parker generated the highest revenue at 760,122.80, while Pullen recorded the lowest at 505,968.95.</w:t>
      </w:r>
    </w:p>
    <w:p w14:paraId="6068BBCF" w14:textId="77777777" w:rsidR="008D56A2" w:rsidRDefault="00852D94">
      <w:pPr>
        <w:jc w:val="center"/>
      </w:pPr>
      <w:r>
        <w:t>See Appendix D — Salesperson Analysis for the supporting PivotTable and chart.</w:t>
      </w:r>
    </w:p>
    <w:p w14:paraId="2CF9D36F" w14:textId="77777777" w:rsidR="000043BB" w:rsidRDefault="000043BB">
      <w:pPr>
        <w:pStyle w:val="FigureCaption"/>
        <w:jc w:val="center"/>
      </w:pPr>
      <w:r>
        <w:rPr>
          <w:rFonts w:hint="eastAsia"/>
          <w:noProof/>
        </w:rPr>
        <w:drawing>
          <wp:inline distT="0" distB="0" distL="0" distR="0" wp14:anchorId="51B9383D" wp14:editId="49AF4C2F">
            <wp:extent cx="4780049" cy="236220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a:fillRect/>
                    </a:stretch>
                  </pic:blipFill>
                  <pic:spPr>
                    <a:xfrm>
                      <a:off x="0" y="0"/>
                      <a:ext cx="4850278" cy="2396906"/>
                    </a:xfrm>
                    <a:prstGeom prst="rect">
                      <a:avLst/>
                    </a:prstGeom>
                  </pic:spPr>
                </pic:pic>
              </a:graphicData>
            </a:graphic>
          </wp:inline>
        </w:drawing>
      </w:r>
    </w:p>
    <w:p w14:paraId="07311DFF" w14:textId="77777777" w:rsidR="008D56A2" w:rsidRDefault="00852D94">
      <w:pPr>
        <w:pStyle w:val="Heading2"/>
      </w:pPr>
      <w:r>
        <w:t>8.4 Product Type Performance</w:t>
      </w:r>
    </w:p>
    <w:tbl>
      <w:tblPr>
        <w:tblStyle w:val="TableGrid"/>
        <w:tblW w:w="0" w:type="auto"/>
        <w:jc w:val="center"/>
        <w:tblLook w:val="04A0" w:firstRow="1" w:lastRow="0" w:firstColumn="1" w:lastColumn="0" w:noHBand="0" w:noVBand="1"/>
      </w:tblPr>
      <w:tblGrid>
        <w:gridCol w:w="4891"/>
        <w:gridCol w:w="4891"/>
      </w:tblGrid>
      <w:tr w:rsidR="008D56A2" w14:paraId="6DA81D6E" w14:textId="77777777">
        <w:trPr>
          <w:tblHeader/>
          <w:jc w:val="center"/>
        </w:trPr>
        <w:tc>
          <w:tcPr>
            <w:tcW w:w="4896" w:type="dxa"/>
            <w:shd w:val="clear" w:color="auto" w:fill="D9EAF7"/>
            <w:vAlign w:val="center"/>
          </w:tcPr>
          <w:p w14:paraId="02587CDB" w14:textId="77777777" w:rsidR="008D56A2" w:rsidRDefault="00852D94">
            <w:r>
              <w:rPr>
                <w:b/>
              </w:rPr>
              <w:t>Product Type</w:t>
            </w:r>
          </w:p>
        </w:tc>
        <w:tc>
          <w:tcPr>
            <w:tcW w:w="4896" w:type="dxa"/>
            <w:shd w:val="clear" w:color="auto" w:fill="D9EAF7"/>
            <w:vAlign w:val="center"/>
          </w:tcPr>
          <w:p w14:paraId="17BAA066" w14:textId="77777777" w:rsidR="008D56A2" w:rsidRDefault="00852D94">
            <w:r>
              <w:rPr>
                <w:b/>
              </w:rPr>
              <w:t>Revenue</w:t>
            </w:r>
          </w:p>
        </w:tc>
      </w:tr>
      <w:tr w:rsidR="008D56A2" w14:paraId="1ADFA8FF" w14:textId="77777777">
        <w:trPr>
          <w:jc w:val="center"/>
        </w:trPr>
        <w:tc>
          <w:tcPr>
            <w:tcW w:w="4896" w:type="dxa"/>
            <w:vAlign w:val="center"/>
          </w:tcPr>
          <w:p w14:paraId="657DF487" w14:textId="77777777" w:rsidR="008D56A2" w:rsidRDefault="00852D94">
            <w:r>
              <w:t>Ice Cream</w:t>
            </w:r>
          </w:p>
        </w:tc>
        <w:tc>
          <w:tcPr>
            <w:tcW w:w="4896" w:type="dxa"/>
            <w:vAlign w:val="center"/>
          </w:tcPr>
          <w:p w14:paraId="2C1ACAB7" w14:textId="77777777" w:rsidR="008D56A2" w:rsidRDefault="00852D94">
            <w:r>
              <w:t>1,379,573.20</w:t>
            </w:r>
          </w:p>
        </w:tc>
      </w:tr>
      <w:tr w:rsidR="008D56A2" w14:paraId="49506707" w14:textId="77777777">
        <w:trPr>
          <w:jc w:val="center"/>
        </w:trPr>
        <w:tc>
          <w:tcPr>
            <w:tcW w:w="4896" w:type="dxa"/>
            <w:vAlign w:val="center"/>
          </w:tcPr>
          <w:p w14:paraId="1163024D" w14:textId="77777777" w:rsidR="008D56A2" w:rsidRDefault="00852D94">
            <w:r>
              <w:t>Tasty Treats</w:t>
            </w:r>
          </w:p>
        </w:tc>
        <w:tc>
          <w:tcPr>
            <w:tcW w:w="4896" w:type="dxa"/>
            <w:vAlign w:val="center"/>
          </w:tcPr>
          <w:p w14:paraId="1E5BF846" w14:textId="77777777" w:rsidR="008D56A2" w:rsidRDefault="00852D94">
            <w:r>
              <w:t>840,113.65</w:t>
            </w:r>
          </w:p>
        </w:tc>
      </w:tr>
      <w:tr w:rsidR="008D56A2" w14:paraId="22C1D9A5" w14:textId="77777777">
        <w:trPr>
          <w:jc w:val="center"/>
        </w:trPr>
        <w:tc>
          <w:tcPr>
            <w:tcW w:w="4896" w:type="dxa"/>
            <w:vAlign w:val="center"/>
          </w:tcPr>
          <w:p w14:paraId="2C8D49F7" w14:textId="77777777" w:rsidR="008D56A2" w:rsidRDefault="00852D94">
            <w:r>
              <w:lastRenderedPageBreak/>
              <w:t>Frozen Yogurt</w:t>
            </w:r>
          </w:p>
        </w:tc>
        <w:tc>
          <w:tcPr>
            <w:tcW w:w="4896" w:type="dxa"/>
            <w:vAlign w:val="center"/>
          </w:tcPr>
          <w:p w14:paraId="435B5B14" w14:textId="77777777" w:rsidR="008D56A2" w:rsidRDefault="00852D94">
            <w:r>
              <w:t>650,077.50</w:t>
            </w:r>
          </w:p>
        </w:tc>
      </w:tr>
      <w:tr w:rsidR="008D56A2" w14:paraId="17046500" w14:textId="77777777">
        <w:trPr>
          <w:jc w:val="center"/>
        </w:trPr>
        <w:tc>
          <w:tcPr>
            <w:tcW w:w="4896" w:type="dxa"/>
            <w:vAlign w:val="center"/>
          </w:tcPr>
          <w:p w14:paraId="01C75E72" w14:textId="77777777" w:rsidR="008D56A2" w:rsidRDefault="00852D94">
            <w:r>
              <w:t>Popsicles</w:t>
            </w:r>
          </w:p>
        </w:tc>
        <w:tc>
          <w:tcPr>
            <w:tcW w:w="4896" w:type="dxa"/>
            <w:vAlign w:val="center"/>
          </w:tcPr>
          <w:p w14:paraId="587EE42D" w14:textId="77777777" w:rsidR="008D56A2" w:rsidRDefault="00852D94">
            <w:r>
              <w:t>384,812.60</w:t>
            </w:r>
          </w:p>
        </w:tc>
      </w:tr>
      <w:tr w:rsidR="008D56A2" w14:paraId="2B2BC182" w14:textId="77777777">
        <w:trPr>
          <w:jc w:val="center"/>
        </w:trPr>
        <w:tc>
          <w:tcPr>
            <w:tcW w:w="4896" w:type="dxa"/>
            <w:vAlign w:val="center"/>
          </w:tcPr>
          <w:p w14:paraId="1EA36288" w14:textId="77777777" w:rsidR="008D56A2" w:rsidRDefault="00852D94">
            <w:r>
              <w:t>Total</w:t>
            </w:r>
          </w:p>
        </w:tc>
        <w:tc>
          <w:tcPr>
            <w:tcW w:w="4896" w:type="dxa"/>
            <w:vAlign w:val="center"/>
          </w:tcPr>
          <w:p w14:paraId="7D07B15A" w14:textId="77777777" w:rsidR="008D56A2" w:rsidRDefault="00852D94">
            <w:r>
              <w:t>3,254,576.95</w:t>
            </w:r>
          </w:p>
        </w:tc>
      </w:tr>
    </w:tbl>
    <w:p w14:paraId="48AB5CC9" w14:textId="77777777" w:rsidR="008D56A2" w:rsidRDefault="008D56A2"/>
    <w:p w14:paraId="71136C93" w14:textId="77777777" w:rsidR="008D56A2" w:rsidRDefault="00852D94">
      <w:r>
        <w:t>Ice Cream generated the highest revenue at 1,379,573.20, accounting for approximately 42.4% of total revenue. Popsicles generated the lowest revenue at 384,812.60.</w:t>
      </w:r>
    </w:p>
    <w:p w14:paraId="11393047" w14:textId="77777777" w:rsidR="008D56A2" w:rsidRDefault="00852D94">
      <w:pPr>
        <w:jc w:val="center"/>
      </w:pPr>
      <w:r>
        <w:t>See Appendix E — Product Analysis for the supporting PivotTable and chart.</w:t>
      </w:r>
    </w:p>
    <w:p w14:paraId="59FDC46C" w14:textId="77777777" w:rsidR="000043BB" w:rsidRDefault="000043BB">
      <w:pPr>
        <w:pStyle w:val="FigureCaption"/>
        <w:jc w:val="center"/>
      </w:pPr>
      <w:r>
        <w:rPr>
          <w:rFonts w:hint="eastAsia"/>
          <w:noProof/>
        </w:rPr>
        <w:drawing>
          <wp:inline distT="0" distB="0" distL="0" distR="0" wp14:anchorId="650A809D" wp14:editId="5EF4E332">
            <wp:extent cx="4611180" cy="2143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4647310" cy="2159917"/>
                    </a:xfrm>
                    <a:prstGeom prst="rect">
                      <a:avLst/>
                    </a:prstGeom>
                  </pic:spPr>
                </pic:pic>
              </a:graphicData>
            </a:graphic>
          </wp:inline>
        </w:drawing>
      </w:r>
    </w:p>
    <w:p w14:paraId="776538A6" w14:textId="77777777" w:rsidR="008D56A2" w:rsidRDefault="00852D94">
      <w:pPr>
        <w:pStyle w:val="Heading2"/>
      </w:pPr>
      <w:r>
        <w:t>8.5 Yearly Sales Performance</w:t>
      </w:r>
    </w:p>
    <w:tbl>
      <w:tblPr>
        <w:tblStyle w:val="TableGrid"/>
        <w:tblW w:w="0" w:type="auto"/>
        <w:jc w:val="center"/>
        <w:tblLook w:val="04A0" w:firstRow="1" w:lastRow="0" w:firstColumn="1" w:lastColumn="0" w:noHBand="0" w:noVBand="1"/>
      </w:tblPr>
      <w:tblGrid>
        <w:gridCol w:w="4891"/>
        <w:gridCol w:w="4891"/>
      </w:tblGrid>
      <w:tr w:rsidR="008D56A2" w14:paraId="3AF3A8E1" w14:textId="77777777">
        <w:trPr>
          <w:tblHeader/>
          <w:jc w:val="center"/>
        </w:trPr>
        <w:tc>
          <w:tcPr>
            <w:tcW w:w="4896" w:type="dxa"/>
            <w:shd w:val="clear" w:color="auto" w:fill="D9EAF7"/>
            <w:vAlign w:val="center"/>
          </w:tcPr>
          <w:p w14:paraId="013B3B35" w14:textId="77777777" w:rsidR="008D56A2" w:rsidRDefault="00852D94">
            <w:r>
              <w:rPr>
                <w:b/>
              </w:rPr>
              <w:t>Year</w:t>
            </w:r>
          </w:p>
        </w:tc>
        <w:tc>
          <w:tcPr>
            <w:tcW w:w="4896" w:type="dxa"/>
            <w:shd w:val="clear" w:color="auto" w:fill="D9EAF7"/>
            <w:vAlign w:val="center"/>
          </w:tcPr>
          <w:p w14:paraId="585B2051" w14:textId="77777777" w:rsidR="008D56A2" w:rsidRDefault="00852D94">
            <w:r>
              <w:rPr>
                <w:b/>
              </w:rPr>
              <w:t>Revenue</w:t>
            </w:r>
          </w:p>
        </w:tc>
      </w:tr>
      <w:tr w:rsidR="008D56A2" w14:paraId="062246A2" w14:textId="77777777">
        <w:trPr>
          <w:jc w:val="center"/>
        </w:trPr>
        <w:tc>
          <w:tcPr>
            <w:tcW w:w="4896" w:type="dxa"/>
            <w:vAlign w:val="center"/>
          </w:tcPr>
          <w:p w14:paraId="30A2A2CB" w14:textId="77777777" w:rsidR="008D56A2" w:rsidRDefault="00852D94">
            <w:r>
              <w:t>2013</w:t>
            </w:r>
          </w:p>
        </w:tc>
        <w:tc>
          <w:tcPr>
            <w:tcW w:w="4896" w:type="dxa"/>
            <w:vAlign w:val="center"/>
          </w:tcPr>
          <w:p w14:paraId="6A4C2487" w14:textId="77777777" w:rsidR="008D56A2" w:rsidRDefault="00852D94">
            <w:r>
              <w:t>1,008,662.75</w:t>
            </w:r>
          </w:p>
        </w:tc>
      </w:tr>
      <w:tr w:rsidR="008D56A2" w14:paraId="0C66F8AA" w14:textId="77777777">
        <w:trPr>
          <w:jc w:val="center"/>
        </w:trPr>
        <w:tc>
          <w:tcPr>
            <w:tcW w:w="4896" w:type="dxa"/>
            <w:vAlign w:val="center"/>
          </w:tcPr>
          <w:p w14:paraId="6BFC646E" w14:textId="77777777" w:rsidR="008D56A2" w:rsidRDefault="00852D94">
            <w:r>
              <w:t>2014</w:t>
            </w:r>
          </w:p>
        </w:tc>
        <w:tc>
          <w:tcPr>
            <w:tcW w:w="4896" w:type="dxa"/>
            <w:vAlign w:val="center"/>
          </w:tcPr>
          <w:p w14:paraId="4CA5B6E9" w14:textId="77777777" w:rsidR="008D56A2" w:rsidRDefault="00852D94">
            <w:r>
              <w:t>1,138,686.00</w:t>
            </w:r>
          </w:p>
        </w:tc>
      </w:tr>
      <w:tr w:rsidR="008D56A2" w14:paraId="4191440B" w14:textId="77777777">
        <w:trPr>
          <w:jc w:val="center"/>
        </w:trPr>
        <w:tc>
          <w:tcPr>
            <w:tcW w:w="4896" w:type="dxa"/>
            <w:vAlign w:val="center"/>
          </w:tcPr>
          <w:p w14:paraId="655E5A70" w14:textId="77777777" w:rsidR="008D56A2" w:rsidRDefault="00852D94">
            <w:r>
              <w:t>2015</w:t>
            </w:r>
          </w:p>
        </w:tc>
        <w:tc>
          <w:tcPr>
            <w:tcW w:w="4896" w:type="dxa"/>
            <w:vAlign w:val="center"/>
          </w:tcPr>
          <w:p w14:paraId="6FC05BDE" w14:textId="77777777" w:rsidR="008D56A2" w:rsidRDefault="00852D94">
            <w:r>
              <w:t>1,107,228.20</w:t>
            </w:r>
          </w:p>
        </w:tc>
      </w:tr>
      <w:tr w:rsidR="008D56A2" w14:paraId="444E1439" w14:textId="77777777">
        <w:trPr>
          <w:jc w:val="center"/>
        </w:trPr>
        <w:tc>
          <w:tcPr>
            <w:tcW w:w="4896" w:type="dxa"/>
            <w:vAlign w:val="center"/>
          </w:tcPr>
          <w:p w14:paraId="7CEC1F27" w14:textId="77777777" w:rsidR="008D56A2" w:rsidRDefault="00852D94">
            <w:r>
              <w:t>Total</w:t>
            </w:r>
          </w:p>
        </w:tc>
        <w:tc>
          <w:tcPr>
            <w:tcW w:w="4896" w:type="dxa"/>
            <w:vAlign w:val="center"/>
          </w:tcPr>
          <w:p w14:paraId="09740E1D" w14:textId="77777777" w:rsidR="008D56A2" w:rsidRDefault="00852D94">
            <w:r>
              <w:t>3,254,576.95</w:t>
            </w:r>
          </w:p>
        </w:tc>
      </w:tr>
    </w:tbl>
    <w:p w14:paraId="026AB690" w14:textId="77777777" w:rsidR="008D56A2" w:rsidRDefault="008D56A2"/>
    <w:p w14:paraId="52EA5C59" w14:textId="77777777" w:rsidR="008D56A2" w:rsidRDefault="00852D94">
      <w:r>
        <w:t>2014 generated the highest annual revenue at 1,138,686.00. Revenue increased from 2013 to 2014 by approximately 12.9% and declined by approximately 2.8% from 2014 to 2015.</w:t>
      </w:r>
    </w:p>
    <w:p w14:paraId="03E5985B" w14:textId="77777777" w:rsidR="008D56A2" w:rsidRDefault="00852D94">
      <w:pPr>
        <w:jc w:val="center"/>
      </w:pPr>
      <w:r>
        <w:t>See Appendix F — Yearly Analysis for the supporting PivotTable and chart.</w:t>
      </w:r>
    </w:p>
    <w:p w14:paraId="1A129342" w14:textId="77777777" w:rsidR="000043BB" w:rsidRDefault="000043BB">
      <w:pPr>
        <w:pStyle w:val="FigureCaption"/>
        <w:jc w:val="center"/>
      </w:pPr>
      <w:r>
        <w:rPr>
          <w:rFonts w:hint="eastAsia"/>
          <w:noProof/>
        </w:rPr>
        <w:lastRenderedPageBreak/>
        <w:drawing>
          <wp:inline distT="0" distB="0" distL="0" distR="0" wp14:anchorId="73BCDF09" wp14:editId="2FC54F5C">
            <wp:extent cx="4973807" cy="2381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a:fillRect/>
                    </a:stretch>
                  </pic:blipFill>
                  <pic:spPr>
                    <a:xfrm>
                      <a:off x="0" y="0"/>
                      <a:ext cx="4990212" cy="2389104"/>
                    </a:xfrm>
                    <a:prstGeom prst="rect">
                      <a:avLst/>
                    </a:prstGeom>
                  </pic:spPr>
                </pic:pic>
              </a:graphicData>
            </a:graphic>
          </wp:inline>
        </w:drawing>
      </w:r>
    </w:p>
    <w:p w14:paraId="55A8074B" w14:textId="77777777" w:rsidR="008D56A2" w:rsidRDefault="00852D94">
      <w:pPr>
        <w:pStyle w:val="Heading2"/>
      </w:pPr>
      <w:r>
        <w:t>8.6 Monthly Sales Performance</w:t>
      </w:r>
    </w:p>
    <w:tbl>
      <w:tblPr>
        <w:tblStyle w:val="TableGrid"/>
        <w:tblW w:w="0" w:type="auto"/>
        <w:jc w:val="center"/>
        <w:tblLook w:val="04A0" w:firstRow="1" w:lastRow="0" w:firstColumn="1" w:lastColumn="0" w:noHBand="0" w:noVBand="1"/>
      </w:tblPr>
      <w:tblGrid>
        <w:gridCol w:w="4891"/>
        <w:gridCol w:w="4891"/>
      </w:tblGrid>
      <w:tr w:rsidR="008D56A2" w14:paraId="7008CBCA" w14:textId="77777777">
        <w:trPr>
          <w:tblHeader/>
          <w:jc w:val="center"/>
        </w:trPr>
        <w:tc>
          <w:tcPr>
            <w:tcW w:w="4896" w:type="dxa"/>
            <w:shd w:val="clear" w:color="auto" w:fill="D9EAF7"/>
            <w:vAlign w:val="center"/>
          </w:tcPr>
          <w:p w14:paraId="2A2CAA8E" w14:textId="77777777" w:rsidR="008D56A2" w:rsidRDefault="00852D94">
            <w:r>
              <w:rPr>
                <w:b/>
              </w:rPr>
              <w:t>Month</w:t>
            </w:r>
          </w:p>
        </w:tc>
        <w:tc>
          <w:tcPr>
            <w:tcW w:w="4896" w:type="dxa"/>
            <w:shd w:val="clear" w:color="auto" w:fill="D9EAF7"/>
            <w:vAlign w:val="center"/>
          </w:tcPr>
          <w:p w14:paraId="0E97C90E" w14:textId="77777777" w:rsidR="008D56A2" w:rsidRDefault="00852D94">
            <w:r>
              <w:rPr>
                <w:b/>
              </w:rPr>
              <w:t>Revenue</w:t>
            </w:r>
          </w:p>
        </w:tc>
      </w:tr>
      <w:tr w:rsidR="008D56A2" w14:paraId="65D093AB" w14:textId="77777777">
        <w:trPr>
          <w:jc w:val="center"/>
        </w:trPr>
        <w:tc>
          <w:tcPr>
            <w:tcW w:w="4896" w:type="dxa"/>
            <w:vAlign w:val="center"/>
          </w:tcPr>
          <w:p w14:paraId="1C7EFCF2" w14:textId="77777777" w:rsidR="008D56A2" w:rsidRDefault="00852D94">
            <w:r>
              <w:t>April</w:t>
            </w:r>
          </w:p>
        </w:tc>
        <w:tc>
          <w:tcPr>
            <w:tcW w:w="4896" w:type="dxa"/>
            <w:vAlign w:val="center"/>
          </w:tcPr>
          <w:p w14:paraId="4EBA8D6E" w14:textId="77777777" w:rsidR="008D56A2" w:rsidRDefault="00852D94">
            <w:r>
              <w:t>640,494.40</w:t>
            </w:r>
          </w:p>
        </w:tc>
      </w:tr>
      <w:tr w:rsidR="008D56A2" w14:paraId="68278AC8" w14:textId="77777777">
        <w:trPr>
          <w:jc w:val="center"/>
        </w:trPr>
        <w:tc>
          <w:tcPr>
            <w:tcW w:w="4896" w:type="dxa"/>
            <w:vAlign w:val="center"/>
          </w:tcPr>
          <w:p w14:paraId="0DBDF7BE" w14:textId="77777777" w:rsidR="008D56A2" w:rsidRDefault="00852D94">
            <w:r>
              <w:t>February</w:t>
            </w:r>
          </w:p>
        </w:tc>
        <w:tc>
          <w:tcPr>
            <w:tcW w:w="4896" w:type="dxa"/>
            <w:vAlign w:val="center"/>
          </w:tcPr>
          <w:p w14:paraId="4BD5E7B9" w14:textId="77777777" w:rsidR="008D56A2" w:rsidRDefault="00852D94">
            <w:r>
              <w:t>521,344.75</w:t>
            </w:r>
          </w:p>
        </w:tc>
      </w:tr>
      <w:tr w:rsidR="008D56A2" w14:paraId="5DFD544E" w14:textId="77777777">
        <w:trPr>
          <w:jc w:val="center"/>
        </w:trPr>
        <w:tc>
          <w:tcPr>
            <w:tcW w:w="4896" w:type="dxa"/>
            <w:vAlign w:val="center"/>
          </w:tcPr>
          <w:p w14:paraId="50040E0C" w14:textId="77777777" w:rsidR="008D56A2" w:rsidRDefault="00852D94">
            <w:r>
              <w:t>January</w:t>
            </w:r>
          </w:p>
        </w:tc>
        <w:tc>
          <w:tcPr>
            <w:tcW w:w="4896" w:type="dxa"/>
            <w:vAlign w:val="center"/>
          </w:tcPr>
          <w:p w14:paraId="469BB1B5" w14:textId="77777777" w:rsidR="008D56A2" w:rsidRDefault="00852D94">
            <w:r>
              <w:t>513,336.00</w:t>
            </w:r>
          </w:p>
        </w:tc>
      </w:tr>
      <w:tr w:rsidR="008D56A2" w14:paraId="361BB1AD" w14:textId="77777777">
        <w:trPr>
          <w:jc w:val="center"/>
        </w:trPr>
        <w:tc>
          <w:tcPr>
            <w:tcW w:w="4896" w:type="dxa"/>
            <w:vAlign w:val="center"/>
          </w:tcPr>
          <w:p w14:paraId="5A980F39" w14:textId="77777777" w:rsidR="008D56A2" w:rsidRDefault="00852D94">
            <w:r>
              <w:t>May</w:t>
            </w:r>
          </w:p>
        </w:tc>
        <w:tc>
          <w:tcPr>
            <w:tcW w:w="4896" w:type="dxa"/>
            <w:vAlign w:val="center"/>
          </w:tcPr>
          <w:p w14:paraId="168CE436" w14:textId="77777777" w:rsidR="008D56A2" w:rsidRDefault="00852D94">
            <w:r>
              <w:t>428,512.40</w:t>
            </w:r>
          </w:p>
        </w:tc>
      </w:tr>
      <w:tr w:rsidR="008D56A2" w14:paraId="6BB7C95A" w14:textId="77777777">
        <w:trPr>
          <w:jc w:val="center"/>
        </w:trPr>
        <w:tc>
          <w:tcPr>
            <w:tcW w:w="4896" w:type="dxa"/>
            <w:vAlign w:val="center"/>
          </w:tcPr>
          <w:p w14:paraId="5F7C0D51" w14:textId="77777777" w:rsidR="008D56A2" w:rsidRDefault="00852D94">
            <w:r>
              <w:t>March</w:t>
            </w:r>
          </w:p>
        </w:tc>
        <w:tc>
          <w:tcPr>
            <w:tcW w:w="4896" w:type="dxa"/>
            <w:vAlign w:val="center"/>
          </w:tcPr>
          <w:p w14:paraId="3517C39A" w14:textId="77777777" w:rsidR="008D56A2" w:rsidRDefault="00852D94">
            <w:r>
              <w:t>423,204.70</w:t>
            </w:r>
          </w:p>
        </w:tc>
      </w:tr>
      <w:tr w:rsidR="008D56A2" w14:paraId="695E17C3" w14:textId="77777777">
        <w:trPr>
          <w:jc w:val="center"/>
        </w:trPr>
        <w:tc>
          <w:tcPr>
            <w:tcW w:w="4896" w:type="dxa"/>
            <w:vAlign w:val="center"/>
          </w:tcPr>
          <w:p w14:paraId="04B47CCE" w14:textId="77777777" w:rsidR="008D56A2" w:rsidRDefault="00852D94">
            <w:r>
              <w:t>November</w:t>
            </w:r>
          </w:p>
        </w:tc>
        <w:tc>
          <w:tcPr>
            <w:tcW w:w="4896" w:type="dxa"/>
            <w:vAlign w:val="center"/>
          </w:tcPr>
          <w:p w14:paraId="1B24AF19" w14:textId="77777777" w:rsidR="008D56A2" w:rsidRDefault="00852D94">
            <w:r>
              <w:t>383,151.70</w:t>
            </w:r>
          </w:p>
        </w:tc>
      </w:tr>
      <w:tr w:rsidR="008D56A2" w14:paraId="43A830AA" w14:textId="77777777">
        <w:trPr>
          <w:jc w:val="center"/>
        </w:trPr>
        <w:tc>
          <w:tcPr>
            <w:tcW w:w="4896" w:type="dxa"/>
            <w:vAlign w:val="center"/>
          </w:tcPr>
          <w:p w14:paraId="59C29132" w14:textId="77777777" w:rsidR="008D56A2" w:rsidRDefault="00852D94">
            <w:r>
              <w:t>December</w:t>
            </w:r>
          </w:p>
        </w:tc>
        <w:tc>
          <w:tcPr>
            <w:tcW w:w="4896" w:type="dxa"/>
            <w:vAlign w:val="center"/>
          </w:tcPr>
          <w:p w14:paraId="18490096" w14:textId="77777777" w:rsidR="008D56A2" w:rsidRDefault="00852D94">
            <w:r>
              <w:t>344,533.00</w:t>
            </w:r>
          </w:p>
        </w:tc>
      </w:tr>
    </w:tbl>
    <w:p w14:paraId="265FD01D" w14:textId="77777777" w:rsidR="008D56A2" w:rsidRDefault="008D56A2"/>
    <w:p w14:paraId="44BFA0A8" w14:textId="77777777" w:rsidR="008D56A2" w:rsidRDefault="00852D94">
      <w:r>
        <w:t>April recorded the highest revenue at 640,494.40, while December was the lowest among the recorded months at 344,533.00.</w:t>
      </w:r>
    </w:p>
    <w:p w14:paraId="068328BF" w14:textId="77777777" w:rsidR="008D56A2" w:rsidRDefault="00852D94">
      <w:r>
        <w:t>Important limitation: only seven months appear in the dataset. June through October have no records, so the monthly analysis should be interpreted as an analysis of the recorded months rather than a complete 12-month trend.</w:t>
      </w:r>
    </w:p>
    <w:p w14:paraId="70BEE773" w14:textId="77777777" w:rsidR="008D56A2" w:rsidRDefault="00852D94">
      <w:pPr>
        <w:jc w:val="center"/>
      </w:pPr>
      <w:r>
        <w:t>See Appendix G — Monthly Analysis for the supporting PivotTable and chart.</w:t>
      </w:r>
    </w:p>
    <w:p w14:paraId="66C20C3A" w14:textId="77777777" w:rsidR="000043BB" w:rsidRDefault="000043BB">
      <w:pPr>
        <w:pStyle w:val="FigureCaption"/>
        <w:jc w:val="center"/>
      </w:pPr>
      <w:r>
        <w:rPr>
          <w:rFonts w:hint="eastAsia"/>
          <w:noProof/>
        </w:rPr>
        <w:drawing>
          <wp:inline distT="0" distB="0" distL="0" distR="0" wp14:anchorId="3F825643" wp14:editId="06341A04">
            <wp:extent cx="4914900" cy="2189921"/>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stretch>
                      <a:fillRect/>
                    </a:stretch>
                  </pic:blipFill>
                  <pic:spPr>
                    <a:xfrm>
                      <a:off x="0" y="0"/>
                      <a:ext cx="4927408" cy="2195494"/>
                    </a:xfrm>
                    <a:prstGeom prst="rect">
                      <a:avLst/>
                    </a:prstGeom>
                  </pic:spPr>
                </pic:pic>
              </a:graphicData>
            </a:graphic>
          </wp:inline>
        </w:drawing>
      </w:r>
    </w:p>
    <w:p w14:paraId="3D5C0B2D" w14:textId="77777777" w:rsidR="008D56A2" w:rsidRDefault="00852D94">
      <w:pPr>
        <w:pStyle w:val="Heading1"/>
      </w:pPr>
      <w:r>
        <w:lastRenderedPageBreak/>
        <w:t>9. Dashboard Development</w:t>
      </w:r>
    </w:p>
    <w:p w14:paraId="0F258BBA" w14:textId="77777777" w:rsidR="008D56A2" w:rsidRDefault="00852D94">
      <w:r>
        <w:t>A dedicated dashboard was created in sales-performance-dashboard.xlsx. The dashboard consolidates the major findings into a single visual interface, combining key performance indicators with revenue analysis by month, year, region, salesperson, and product type.</w:t>
      </w:r>
    </w:p>
    <w:p w14:paraId="2E6E11E6" w14:textId="77777777" w:rsidR="008D56A2" w:rsidRDefault="00852D94">
      <w:pPr>
        <w:pStyle w:val="Heading2"/>
      </w:pPr>
      <w:r>
        <w:t>9.1 Dashboard KPIs</w:t>
      </w:r>
    </w:p>
    <w:tbl>
      <w:tblPr>
        <w:tblStyle w:val="TableGrid"/>
        <w:tblW w:w="0" w:type="auto"/>
        <w:jc w:val="center"/>
        <w:tblLook w:val="04A0" w:firstRow="1" w:lastRow="0" w:firstColumn="1" w:lastColumn="0" w:noHBand="0" w:noVBand="1"/>
      </w:tblPr>
      <w:tblGrid>
        <w:gridCol w:w="4891"/>
        <w:gridCol w:w="4891"/>
      </w:tblGrid>
      <w:tr w:rsidR="008D56A2" w14:paraId="25B8556E" w14:textId="77777777">
        <w:trPr>
          <w:tblHeader/>
          <w:jc w:val="center"/>
        </w:trPr>
        <w:tc>
          <w:tcPr>
            <w:tcW w:w="4896" w:type="dxa"/>
            <w:shd w:val="clear" w:color="auto" w:fill="D9EAF7"/>
            <w:vAlign w:val="center"/>
          </w:tcPr>
          <w:p w14:paraId="4FB1684A" w14:textId="77777777" w:rsidR="008D56A2" w:rsidRDefault="00852D94">
            <w:r>
              <w:rPr>
                <w:b/>
              </w:rPr>
              <w:t>KPI</w:t>
            </w:r>
          </w:p>
        </w:tc>
        <w:tc>
          <w:tcPr>
            <w:tcW w:w="4896" w:type="dxa"/>
            <w:shd w:val="clear" w:color="auto" w:fill="D9EAF7"/>
            <w:vAlign w:val="center"/>
          </w:tcPr>
          <w:p w14:paraId="63FAC083" w14:textId="77777777" w:rsidR="008D56A2" w:rsidRDefault="00852D94">
            <w:r>
              <w:rPr>
                <w:b/>
              </w:rPr>
              <w:t>Value</w:t>
            </w:r>
          </w:p>
        </w:tc>
      </w:tr>
      <w:tr w:rsidR="008D56A2" w14:paraId="1D4F0B1C" w14:textId="77777777">
        <w:trPr>
          <w:jc w:val="center"/>
        </w:trPr>
        <w:tc>
          <w:tcPr>
            <w:tcW w:w="4896" w:type="dxa"/>
            <w:vAlign w:val="center"/>
          </w:tcPr>
          <w:p w14:paraId="2BB22FC2" w14:textId="77777777" w:rsidR="008D56A2" w:rsidRDefault="00852D94">
            <w:r>
              <w:t>Total Sales</w:t>
            </w:r>
          </w:p>
        </w:tc>
        <w:tc>
          <w:tcPr>
            <w:tcW w:w="4896" w:type="dxa"/>
            <w:vAlign w:val="center"/>
          </w:tcPr>
          <w:p w14:paraId="6DDEF44C" w14:textId="77777777" w:rsidR="008D56A2" w:rsidRDefault="00852D94">
            <w:r>
              <w:t>3,254,576.95</w:t>
            </w:r>
          </w:p>
        </w:tc>
      </w:tr>
      <w:tr w:rsidR="008D56A2" w14:paraId="56A715A0" w14:textId="77777777">
        <w:trPr>
          <w:jc w:val="center"/>
        </w:trPr>
        <w:tc>
          <w:tcPr>
            <w:tcW w:w="4896" w:type="dxa"/>
            <w:vAlign w:val="center"/>
          </w:tcPr>
          <w:p w14:paraId="7C6A029E" w14:textId="77777777" w:rsidR="008D56A2" w:rsidRDefault="00852D94">
            <w:r>
              <w:t>Total Units</w:t>
            </w:r>
          </w:p>
        </w:tc>
        <w:tc>
          <w:tcPr>
            <w:tcW w:w="4896" w:type="dxa"/>
            <w:vAlign w:val="center"/>
          </w:tcPr>
          <w:p w14:paraId="09F35240" w14:textId="77777777" w:rsidR="008D56A2" w:rsidRDefault="00852D94">
            <w:r>
              <w:t>2,322,594</w:t>
            </w:r>
          </w:p>
        </w:tc>
      </w:tr>
      <w:tr w:rsidR="008D56A2" w14:paraId="0483B5AC" w14:textId="77777777">
        <w:trPr>
          <w:jc w:val="center"/>
        </w:trPr>
        <w:tc>
          <w:tcPr>
            <w:tcW w:w="4896" w:type="dxa"/>
            <w:vAlign w:val="center"/>
          </w:tcPr>
          <w:p w14:paraId="62F573B0" w14:textId="77777777" w:rsidR="008D56A2" w:rsidRDefault="00852D94">
            <w:r>
              <w:t>Total Transactions</w:t>
            </w:r>
          </w:p>
        </w:tc>
        <w:tc>
          <w:tcPr>
            <w:tcW w:w="4896" w:type="dxa"/>
            <w:vAlign w:val="center"/>
          </w:tcPr>
          <w:p w14:paraId="7D641B99" w14:textId="77777777" w:rsidR="008D56A2" w:rsidRDefault="00852D94">
            <w:r>
              <w:t>444</w:t>
            </w:r>
          </w:p>
        </w:tc>
      </w:tr>
    </w:tbl>
    <w:p w14:paraId="4BDD28FA" w14:textId="77777777" w:rsidR="008D56A2" w:rsidRDefault="008D56A2"/>
    <w:p w14:paraId="7E79E013" w14:textId="77777777" w:rsidR="008D56A2" w:rsidRDefault="00852D94">
      <w:pPr>
        <w:pStyle w:val="Heading2"/>
      </w:pPr>
      <w:r>
        <w:t>9.2 Dashboard Visualizations</w:t>
      </w:r>
    </w:p>
    <w:p w14:paraId="24963044" w14:textId="77777777" w:rsidR="008D56A2" w:rsidRDefault="00852D94">
      <w:pPr>
        <w:pStyle w:val="ListBullet"/>
      </w:pPr>
      <w:r>
        <w:t>REVENUE</w:t>
      </w:r>
    </w:p>
    <w:p w14:paraId="30C661D1" w14:textId="77777777" w:rsidR="008D56A2" w:rsidRDefault="00852D94">
      <w:pPr>
        <w:pStyle w:val="ListBullet"/>
      </w:pPr>
      <w:r>
        <w:t>REVENUE BY YEAR</w:t>
      </w:r>
    </w:p>
    <w:p w14:paraId="45A362D8" w14:textId="77777777" w:rsidR="008D56A2" w:rsidRDefault="00852D94">
      <w:pPr>
        <w:pStyle w:val="ListBullet"/>
      </w:pPr>
      <w:r>
        <w:t>REVENUE BY REGION</w:t>
      </w:r>
    </w:p>
    <w:p w14:paraId="2813E318" w14:textId="77777777" w:rsidR="008D56A2" w:rsidRDefault="00852D94">
      <w:pPr>
        <w:pStyle w:val="ListBullet"/>
      </w:pPr>
      <w:r>
        <w:t>REVENUE BY SALESPERSON</w:t>
      </w:r>
    </w:p>
    <w:p w14:paraId="1DFBD568" w14:textId="77777777" w:rsidR="008D56A2" w:rsidRDefault="00852D94">
      <w:pPr>
        <w:pStyle w:val="ListBullet"/>
      </w:pPr>
      <w:r>
        <w:t>REVENUE BY TYPE</w:t>
      </w:r>
    </w:p>
    <w:p w14:paraId="6136A768" w14:textId="77777777" w:rsidR="008D56A2" w:rsidRDefault="00852D94">
      <w:pPr>
        <w:pStyle w:val="Heading2"/>
      </w:pPr>
      <w:r>
        <w:t>9.3 Dashboard Purpose</w:t>
      </w:r>
    </w:p>
    <w:p w14:paraId="08C13C91" w14:textId="77777777" w:rsidR="00CC7602" w:rsidRDefault="00852D94">
      <w:r>
        <w:t>The dashboard was designed to reduce the need to manually examine individual tables. It allows users to quickly identify total revenue, total units, transaction volume, regional performance, salesperson performance, product performance, annual performance, and monthly revenue patterns</w:t>
      </w:r>
      <w:r w:rsidR="000043BB">
        <w:t>.</w:t>
      </w:r>
    </w:p>
    <w:p w14:paraId="783D3CD9" w14:textId="77777777" w:rsidR="00CC7602" w:rsidRDefault="00CC7602"/>
    <w:p w14:paraId="6054372F" w14:textId="77777777" w:rsidR="008D56A2" w:rsidRDefault="00852D94">
      <w:pPr>
        <w:jc w:val="center"/>
      </w:pPr>
      <w:r>
        <w:t>See Appendix H — Final Dashboard for the complete dashboard view.</w:t>
      </w:r>
    </w:p>
    <w:p w14:paraId="19D5E4B6" w14:textId="77777777" w:rsidR="00CC7602" w:rsidRDefault="00CC7602">
      <w:pPr>
        <w:pStyle w:val="FigureCaption"/>
        <w:jc w:val="center"/>
      </w:pPr>
      <w:r>
        <w:rPr>
          <w:rFonts w:hint="eastAsia"/>
          <w:noProof/>
        </w:rPr>
        <w:drawing>
          <wp:inline distT="0" distB="0" distL="0" distR="0" wp14:anchorId="17D6BE7B" wp14:editId="245642E9">
            <wp:extent cx="4219575" cy="24592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stretch>
                      <a:fillRect/>
                    </a:stretch>
                  </pic:blipFill>
                  <pic:spPr>
                    <a:xfrm>
                      <a:off x="0" y="0"/>
                      <a:ext cx="4219575" cy="2459264"/>
                    </a:xfrm>
                    <a:prstGeom prst="rect">
                      <a:avLst/>
                    </a:prstGeom>
                  </pic:spPr>
                </pic:pic>
              </a:graphicData>
            </a:graphic>
          </wp:inline>
        </w:drawing>
      </w:r>
    </w:p>
    <w:p w14:paraId="3DB3DD67" w14:textId="77777777" w:rsidR="008D56A2" w:rsidRDefault="00852D94">
      <w:pPr>
        <w:pStyle w:val="Heading1"/>
      </w:pPr>
      <w:r>
        <w:t>10. Key Insights</w:t>
      </w:r>
    </w:p>
    <w:p w14:paraId="3841969B" w14:textId="77777777" w:rsidR="008D56A2" w:rsidRDefault="00852D94">
      <w:r>
        <w:rPr>
          <w:b/>
        </w:rPr>
        <w:t xml:space="preserve">Overall Revenue — </w:t>
      </w:r>
      <w:r>
        <w:t>The dataset generated total sales of 3,254,576.95 across 444 transactions.</w:t>
      </w:r>
    </w:p>
    <w:p w14:paraId="473B7826" w14:textId="77777777" w:rsidR="008D56A2" w:rsidRDefault="00852D94">
      <w:r>
        <w:rPr>
          <w:b/>
        </w:rPr>
        <w:t xml:space="preserve">Central Region — </w:t>
      </w:r>
      <w:r>
        <w:t>The Central region generated the highest revenue, 1,391,555.30, representing approximately 42.8% of total revenue.</w:t>
      </w:r>
    </w:p>
    <w:p w14:paraId="4F7D1A5A" w14:textId="77777777" w:rsidR="008D56A2" w:rsidRDefault="00852D94">
      <w:r>
        <w:rPr>
          <w:b/>
        </w:rPr>
        <w:lastRenderedPageBreak/>
        <w:t xml:space="preserve">Salesperson Performance — </w:t>
      </w:r>
      <w:r>
        <w:t>Parker generated the highest revenue among the five salespeople, 760,122.80.</w:t>
      </w:r>
    </w:p>
    <w:p w14:paraId="0D68D2A7" w14:textId="77777777" w:rsidR="008D56A2" w:rsidRDefault="00852D94">
      <w:r>
        <w:rPr>
          <w:b/>
        </w:rPr>
        <w:t xml:space="preserve">Product Performance — </w:t>
      </w:r>
      <w:r>
        <w:t>Ice Cream was the highest-revenue product type at 1,379,573.20, representing approximately 42.4% of total revenue.</w:t>
      </w:r>
    </w:p>
    <w:p w14:paraId="09660FFC" w14:textId="77777777" w:rsidR="008D56A2" w:rsidRDefault="00852D94">
      <w:r>
        <w:rPr>
          <w:b/>
        </w:rPr>
        <w:t xml:space="preserve">Annual Performance — </w:t>
      </w:r>
      <w:r>
        <w:t>2014 generated the highest annual revenue at 1,138,686.00.</w:t>
      </w:r>
    </w:p>
    <w:p w14:paraId="2B7FFCAE" w14:textId="77777777" w:rsidR="008D56A2" w:rsidRDefault="00852D94">
      <w:r>
        <w:rPr>
          <w:b/>
        </w:rPr>
        <w:t xml:space="preserve">Monthly Performance — </w:t>
      </w:r>
      <w:r>
        <w:t>April was the highest-performing recorded month at 640,494.40.</w:t>
      </w:r>
    </w:p>
    <w:p w14:paraId="680D79A6" w14:textId="77777777" w:rsidR="008D56A2" w:rsidRDefault="00852D94">
      <w:pPr>
        <w:pStyle w:val="Heading1"/>
      </w:pPr>
      <w:r>
        <w:t>11. Recommendations</w:t>
      </w:r>
    </w:p>
    <w:p w14:paraId="6800B85C" w14:textId="77777777" w:rsidR="008D56A2" w:rsidRDefault="00852D94">
      <w:r>
        <w:rPr>
          <w:b/>
        </w:rPr>
        <w:t xml:space="preserve">Examine the Central Region — </w:t>
      </w:r>
      <w:r>
        <w:t>Because Central generated the largest share of revenue, management could investigate the customer, product, salesperson, and transaction factors contributing to its performance.</w:t>
      </w:r>
    </w:p>
    <w:p w14:paraId="7EAD8034" w14:textId="77777777" w:rsidR="008D56A2" w:rsidRDefault="00852D94">
      <w:r>
        <w:rPr>
          <w:b/>
        </w:rPr>
        <w:t xml:space="preserve">Investigate Lower-Performing Regions — </w:t>
      </w:r>
      <w:r>
        <w:t>The South region recorded the lowest revenue. Further analysis could determine whether this relates to transaction volume, customer count, product mix, sales coverage, or market conditions.</w:t>
      </w:r>
    </w:p>
    <w:p w14:paraId="611C4279" w14:textId="77777777" w:rsidR="008D56A2" w:rsidRDefault="00852D94">
      <w:r>
        <w:rPr>
          <w:b/>
        </w:rPr>
        <w:t xml:space="preserve">Monitor Product Performance — </w:t>
      </w:r>
      <w:r>
        <w:t>Ice Cream generated substantially more revenue than the other product categories. Its demand, inventory, pricing, and regional performance should be monitored while lower-performing products are investigated.</w:t>
      </w:r>
    </w:p>
    <w:p w14:paraId="142F1844" w14:textId="77777777" w:rsidR="008D56A2" w:rsidRDefault="00852D94">
      <w:r>
        <w:rPr>
          <w:b/>
        </w:rPr>
        <w:t xml:space="preserve">Review Salesperson Performance — </w:t>
      </w:r>
      <w:r>
        <w:t>Differences in salesperson revenue could be examined alongside transaction count, units sold, average transaction value, customer count, and region to provide greater context.</w:t>
      </w:r>
    </w:p>
    <w:p w14:paraId="6DC2A94A" w14:textId="77777777" w:rsidR="008D56A2" w:rsidRDefault="00852D94">
      <w:r>
        <w:rPr>
          <w:b/>
        </w:rPr>
        <w:t xml:space="preserve">Investigate Monthly Patterns — </w:t>
      </w:r>
      <w:r>
        <w:t>April generated the highest revenue among recorded months. Further information on promotions, seasonality, customer behavior, and product availability could help explain this pattern.</w:t>
      </w:r>
    </w:p>
    <w:p w14:paraId="5FE56BC0" w14:textId="77777777" w:rsidR="008D56A2" w:rsidRDefault="00852D94">
      <w:pPr>
        <w:pStyle w:val="Heading1"/>
      </w:pPr>
      <w:r>
        <w:t>12. Conclusion</w:t>
      </w:r>
    </w:p>
    <w:p w14:paraId="7F6385EE" w14:textId="77777777" w:rsidR="008D56A2" w:rsidRDefault="00852D94">
      <w:r>
        <w:t>This project demonstrated how Microsoft Excel can be used to transform raw sales transaction data into meaningful business information. The analysis examined 444 transactions covering 2013–2015 and included product types, salespeople, regions, sales revenue, units sold, months, and order numbers.</w:t>
      </w:r>
    </w:p>
    <w:p w14:paraId="2815EBDB" w14:textId="77777777" w:rsidR="008D56A2" w:rsidRDefault="00852D94">
      <w:r>
        <w:t>The analysis produced several important findings. Total sales amounted to 3,254,576.95, while total units sold reached 2,322,594. The Central region generated the highest revenue, Parker was the highest-revenue salesperson, and Ice Cream was the highest-revenue product type. At the annual level, 2014 produced the highest revenue, while April was the highest-performing recorded month.</w:t>
      </w:r>
    </w:p>
    <w:p w14:paraId="6C05F5B7" w14:textId="77777777" w:rsidR="008D56A2" w:rsidRDefault="00852D94">
      <w:r>
        <w:t>The completed dashboard provides a consolidated visual representation of these results and demonstrates how Excel can be used not only for calculations but also for business analysis and data visualization.</w:t>
      </w:r>
    </w:p>
    <w:p w14:paraId="3BB0606C" w14:textId="77777777" w:rsidR="008D56A2" w:rsidRDefault="00852D94">
      <w:pPr>
        <w:pStyle w:val="Heading1"/>
      </w:pPr>
      <w:r>
        <w:t>13. Limitations</w:t>
      </w:r>
    </w:p>
    <w:p w14:paraId="786FDB49" w14:textId="77777777" w:rsidR="008D56A2" w:rsidRDefault="00852D94">
      <w:r>
        <w:rPr>
          <w:b/>
        </w:rPr>
        <w:t xml:space="preserve">Incomplete Monthly Coverage — </w:t>
      </w:r>
      <w:r>
        <w:t>The dataset contains records for only seven months: January, February, March, April, May, November, and December. June through October have no records.</w:t>
      </w:r>
    </w:p>
    <w:p w14:paraId="763C675E" w14:textId="77777777" w:rsidR="008D56A2" w:rsidRDefault="00852D94">
      <w:r>
        <w:rPr>
          <w:b/>
        </w:rPr>
        <w:t xml:space="preserve">Limited Business Variables — </w:t>
      </w:r>
      <w:r>
        <w:t>The dataset does not include customer information, marketing expenditure, cost of goods sold, profit, discounts, inventory, or competitor information.</w:t>
      </w:r>
    </w:p>
    <w:p w14:paraId="06567810" w14:textId="77777777" w:rsidR="008D56A2" w:rsidRDefault="00852D94">
      <w:r>
        <w:rPr>
          <w:b/>
        </w:rPr>
        <w:lastRenderedPageBreak/>
        <w:t xml:space="preserve">Historical Dataset — </w:t>
      </w:r>
      <w:r>
        <w:t>The analysis is based on historical records from 2013–2015 and therefore describes the supplied historical data.</w:t>
      </w:r>
    </w:p>
    <w:p w14:paraId="3E48BB7B" w14:textId="77777777" w:rsidR="008D56A2" w:rsidRDefault="00852D94">
      <w:r>
        <w:rPr>
          <w:b/>
        </w:rPr>
        <w:t xml:space="preserve">Limited Context for Performance Differences — </w:t>
      </w:r>
      <w:r>
        <w:t>The dataset shows differences between regions, salespeople, and products but does not establish the reasons behind those differences.</w:t>
      </w:r>
    </w:p>
    <w:p w14:paraId="074D23F8" w14:textId="77777777" w:rsidR="008D56A2" w:rsidRDefault="00852D94">
      <w:pPr>
        <w:pStyle w:val="Heading1"/>
      </w:pPr>
      <w:r>
        <w:t>14. Tools and Skills Demonstrated</w:t>
      </w:r>
    </w:p>
    <w:p w14:paraId="3569A31B" w14:textId="77777777" w:rsidR="008D56A2" w:rsidRDefault="00852D94">
      <w:pPr>
        <w:pStyle w:val="Heading2"/>
      </w:pPr>
      <w:r>
        <w:t>14.1 Tools Used</w:t>
      </w:r>
    </w:p>
    <w:p w14:paraId="30A31D9F" w14:textId="77777777" w:rsidR="008D56A2" w:rsidRDefault="00852D94">
      <w:pPr>
        <w:pStyle w:val="ListBullet"/>
      </w:pPr>
      <w:r>
        <w:t>Microsoft Excel</w:t>
      </w:r>
    </w:p>
    <w:p w14:paraId="7CB43C4B" w14:textId="77777777" w:rsidR="008D56A2" w:rsidRDefault="00852D94">
      <w:pPr>
        <w:pStyle w:val="ListBullet"/>
      </w:pPr>
      <w:r>
        <w:t>Excel formulas</w:t>
      </w:r>
    </w:p>
    <w:p w14:paraId="2979F9CA" w14:textId="77777777" w:rsidR="008D56A2" w:rsidRDefault="00852D94">
      <w:pPr>
        <w:pStyle w:val="ListBullet"/>
      </w:pPr>
      <w:r>
        <w:t>PivotTables</w:t>
      </w:r>
    </w:p>
    <w:p w14:paraId="47708DA1" w14:textId="77777777" w:rsidR="008D56A2" w:rsidRDefault="00852D94">
      <w:pPr>
        <w:pStyle w:val="ListBullet"/>
      </w:pPr>
      <w:r>
        <w:t>PivotCharts</w:t>
      </w:r>
    </w:p>
    <w:p w14:paraId="43F62BC2" w14:textId="77777777" w:rsidR="008D56A2" w:rsidRDefault="00852D94">
      <w:pPr>
        <w:pStyle w:val="ListBullet"/>
      </w:pPr>
      <w:r>
        <w:t>Excel Dashboard</w:t>
      </w:r>
    </w:p>
    <w:p w14:paraId="55F99C40" w14:textId="77777777" w:rsidR="008D56A2" w:rsidRDefault="00852D94">
      <w:pPr>
        <w:pStyle w:val="ListBullet"/>
      </w:pPr>
      <w:r>
        <w:t>Data sorting and filtering</w:t>
      </w:r>
    </w:p>
    <w:p w14:paraId="63EC16DE" w14:textId="77777777" w:rsidR="008D56A2" w:rsidRDefault="00852D94">
      <w:pPr>
        <w:pStyle w:val="ListBullet"/>
      </w:pPr>
      <w:r>
        <w:t>Data validation/checking</w:t>
      </w:r>
    </w:p>
    <w:p w14:paraId="733637C2" w14:textId="77777777" w:rsidR="008D56A2" w:rsidRDefault="00852D94">
      <w:pPr>
        <w:pStyle w:val="Heading2"/>
      </w:pPr>
      <w:r>
        <w:t>14.2 Skills Demonstrated</w:t>
      </w:r>
    </w:p>
    <w:p w14:paraId="02060A03" w14:textId="77777777" w:rsidR="008D56A2" w:rsidRDefault="00852D94">
      <w:pPr>
        <w:pStyle w:val="ListBullet"/>
      </w:pPr>
      <w:r>
        <w:t>Data inspection</w:t>
      </w:r>
    </w:p>
    <w:p w14:paraId="3CBAC45F" w14:textId="77777777" w:rsidR="008D56A2" w:rsidRDefault="00852D94">
      <w:pPr>
        <w:pStyle w:val="ListBullet"/>
      </w:pPr>
      <w:r>
        <w:t>Data quality checking</w:t>
      </w:r>
    </w:p>
    <w:p w14:paraId="640C3B97" w14:textId="77777777" w:rsidR="008D56A2" w:rsidRDefault="00852D94">
      <w:pPr>
        <w:pStyle w:val="ListBullet"/>
      </w:pPr>
      <w:r>
        <w:t>Duplicate checking</w:t>
      </w:r>
    </w:p>
    <w:p w14:paraId="445700D9" w14:textId="77777777" w:rsidR="008D56A2" w:rsidRDefault="00852D94">
      <w:pPr>
        <w:pStyle w:val="ListBullet"/>
      </w:pPr>
      <w:r>
        <w:t>Missing-value checking</w:t>
      </w:r>
    </w:p>
    <w:p w14:paraId="196643D9" w14:textId="3AE38A4F" w:rsidR="008D56A2" w:rsidRDefault="00852D94" w:rsidP="00423D65">
      <w:pPr>
        <w:pStyle w:val="ListBullet"/>
      </w:pPr>
      <w:r>
        <w:t>Data-type verification</w:t>
      </w:r>
    </w:p>
    <w:p w14:paraId="0345AABC" w14:textId="77777777" w:rsidR="008D56A2" w:rsidRDefault="00852D94">
      <w:pPr>
        <w:pStyle w:val="ListBullet"/>
      </w:pPr>
      <w:r>
        <w:t>Revenue analysis</w:t>
      </w:r>
    </w:p>
    <w:p w14:paraId="22B3AC0A" w14:textId="77777777" w:rsidR="008D56A2" w:rsidRDefault="00852D94">
      <w:pPr>
        <w:pStyle w:val="ListBullet"/>
      </w:pPr>
      <w:r>
        <w:t>Comparative analysis</w:t>
      </w:r>
    </w:p>
    <w:p w14:paraId="61DBC8E2" w14:textId="77777777" w:rsidR="008D56A2" w:rsidRDefault="00852D94">
      <w:pPr>
        <w:pStyle w:val="ListBullet"/>
      </w:pPr>
      <w:r>
        <w:t>Time-based analysis</w:t>
      </w:r>
    </w:p>
    <w:p w14:paraId="47B6815C" w14:textId="77777777" w:rsidR="008D56A2" w:rsidRDefault="00852D94">
      <w:pPr>
        <w:pStyle w:val="ListBullet"/>
      </w:pPr>
      <w:r>
        <w:t>KPI calculation</w:t>
      </w:r>
    </w:p>
    <w:p w14:paraId="3F8D788B" w14:textId="77777777" w:rsidR="008D56A2" w:rsidRDefault="00852D94">
      <w:pPr>
        <w:pStyle w:val="ListBullet"/>
      </w:pPr>
      <w:r>
        <w:t>Data visualization</w:t>
      </w:r>
    </w:p>
    <w:p w14:paraId="31564955" w14:textId="77777777" w:rsidR="008D56A2" w:rsidRDefault="00852D94">
      <w:pPr>
        <w:pStyle w:val="ListBullet"/>
      </w:pPr>
      <w:r>
        <w:t>Dashboard design</w:t>
      </w:r>
    </w:p>
    <w:p w14:paraId="56481DBD" w14:textId="77777777" w:rsidR="008D56A2" w:rsidRDefault="00852D94">
      <w:pPr>
        <w:pStyle w:val="ListBullet"/>
      </w:pPr>
      <w:r>
        <w:t>Business insight generation</w:t>
      </w:r>
    </w:p>
    <w:p w14:paraId="27A9D007" w14:textId="77777777" w:rsidR="008D56A2" w:rsidRDefault="00852D94">
      <w:pPr>
        <w:pStyle w:val="ListBullet"/>
      </w:pPr>
      <w:r>
        <w:t>Report writing</w:t>
      </w:r>
    </w:p>
    <w:p w14:paraId="389E5364" w14:textId="77777777" w:rsidR="008D56A2" w:rsidRDefault="00852D94">
      <w:pPr>
        <w:pStyle w:val="Heading1"/>
      </w:pPr>
      <w:r>
        <w:t>15. Appendix</w:t>
      </w:r>
    </w:p>
    <w:p w14:paraId="2CF1FBAC" w14:textId="6842BD62" w:rsidR="008D56A2" w:rsidRDefault="00852D94">
      <w:r>
        <w:t>The following appendices provide supporting screenshots from the Excel workbook, including the raw data, analysis outputs, and final dashboard.</w:t>
      </w:r>
    </w:p>
    <w:p w14:paraId="63684B04" w14:textId="3312C04E" w:rsidR="00F60ED5" w:rsidRDefault="00F60ED5"/>
    <w:p w14:paraId="716840BB" w14:textId="47884250" w:rsidR="00F60ED5" w:rsidRDefault="00F60ED5"/>
    <w:p w14:paraId="5164E4FB" w14:textId="26B15CEF" w:rsidR="00F60ED5" w:rsidRDefault="00F60ED5"/>
    <w:p w14:paraId="7D46F7F0" w14:textId="26A2BE75" w:rsidR="00F60ED5" w:rsidRDefault="00F60ED5"/>
    <w:p w14:paraId="4C71432E" w14:textId="302B09CA" w:rsidR="00F60ED5" w:rsidRDefault="00F60ED5"/>
    <w:p w14:paraId="7E234832" w14:textId="2A95A0C0" w:rsidR="00F60ED5" w:rsidRDefault="00F60ED5"/>
    <w:p w14:paraId="49449F85" w14:textId="68A88CE0" w:rsidR="00F60ED5" w:rsidRDefault="00F60ED5"/>
    <w:p w14:paraId="25316C3B" w14:textId="77777777" w:rsidR="00F60ED5" w:rsidRDefault="00F60ED5"/>
    <w:p w14:paraId="5A50AEE1" w14:textId="77777777" w:rsidR="008D56A2" w:rsidRDefault="00852D94">
      <w:r>
        <w:rPr>
          <w:b/>
        </w:rPr>
        <w:t>Appendix A — Raw Dataset</w:t>
      </w:r>
    </w:p>
    <w:p w14:paraId="6451CCD2" w14:textId="77777777" w:rsidR="008D56A2" w:rsidRDefault="00577D5D">
      <w:pPr>
        <w:pStyle w:val="FigureCaption"/>
        <w:jc w:val="center"/>
      </w:pPr>
      <w:r>
        <w:rPr>
          <w:rFonts w:hint="eastAsia"/>
          <w:noProof/>
        </w:rPr>
        <w:lastRenderedPageBreak/>
        <w:drawing>
          <wp:inline distT="0" distB="0" distL="0" distR="0" wp14:anchorId="1C51B066" wp14:editId="04E90509">
            <wp:extent cx="4393576" cy="2209800"/>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a:stretch>
                      <a:fillRect/>
                    </a:stretch>
                  </pic:blipFill>
                  <pic:spPr>
                    <a:xfrm>
                      <a:off x="0" y="0"/>
                      <a:ext cx="4410017" cy="2218069"/>
                    </a:xfrm>
                    <a:prstGeom prst="rect">
                      <a:avLst/>
                    </a:prstGeom>
                  </pic:spPr>
                </pic:pic>
              </a:graphicData>
            </a:graphic>
          </wp:inline>
        </w:drawing>
      </w:r>
    </w:p>
    <w:p w14:paraId="312B8163" w14:textId="77777777" w:rsidR="008D56A2" w:rsidRDefault="00852D94">
      <w:r>
        <w:rPr>
          <w:b/>
        </w:rPr>
        <w:t>Appendix B — Prepared Sales Data</w:t>
      </w:r>
    </w:p>
    <w:p w14:paraId="6D0F786C" w14:textId="77777777" w:rsidR="008D56A2" w:rsidRDefault="00577D5D">
      <w:pPr>
        <w:pStyle w:val="FigureCaption"/>
        <w:jc w:val="center"/>
      </w:pPr>
      <w:r>
        <w:rPr>
          <w:rFonts w:hint="eastAsia"/>
          <w:noProof/>
        </w:rPr>
        <w:drawing>
          <wp:inline distT="0" distB="0" distL="0" distR="0" wp14:anchorId="7A72E4C9" wp14:editId="24BFEDE7">
            <wp:extent cx="5229225" cy="272355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a:stretch>
                      <a:fillRect/>
                    </a:stretch>
                  </pic:blipFill>
                  <pic:spPr>
                    <a:xfrm>
                      <a:off x="0" y="0"/>
                      <a:ext cx="5244380" cy="2731448"/>
                    </a:xfrm>
                    <a:prstGeom prst="rect">
                      <a:avLst/>
                    </a:prstGeom>
                  </pic:spPr>
                </pic:pic>
              </a:graphicData>
            </a:graphic>
          </wp:inline>
        </w:drawing>
      </w:r>
    </w:p>
    <w:p w14:paraId="6C02680B" w14:textId="77777777" w:rsidR="00F60ED5" w:rsidRDefault="00F60ED5">
      <w:pPr>
        <w:rPr>
          <w:b/>
        </w:rPr>
      </w:pPr>
    </w:p>
    <w:p w14:paraId="45F90BD4" w14:textId="77777777" w:rsidR="00F60ED5" w:rsidRDefault="00F60ED5">
      <w:pPr>
        <w:rPr>
          <w:b/>
        </w:rPr>
      </w:pPr>
    </w:p>
    <w:p w14:paraId="1EB03304" w14:textId="77777777" w:rsidR="00F60ED5" w:rsidRDefault="00F60ED5">
      <w:pPr>
        <w:rPr>
          <w:b/>
        </w:rPr>
      </w:pPr>
    </w:p>
    <w:p w14:paraId="238B604A" w14:textId="77777777" w:rsidR="00F60ED5" w:rsidRDefault="00F60ED5">
      <w:pPr>
        <w:rPr>
          <w:b/>
        </w:rPr>
      </w:pPr>
    </w:p>
    <w:p w14:paraId="6CA133B5" w14:textId="77777777" w:rsidR="00F60ED5" w:rsidRDefault="00F60ED5">
      <w:pPr>
        <w:rPr>
          <w:b/>
        </w:rPr>
      </w:pPr>
    </w:p>
    <w:p w14:paraId="455DB05B" w14:textId="77777777" w:rsidR="00F60ED5" w:rsidRDefault="00F60ED5">
      <w:pPr>
        <w:rPr>
          <w:b/>
        </w:rPr>
      </w:pPr>
    </w:p>
    <w:p w14:paraId="563F27FF" w14:textId="77777777" w:rsidR="00F60ED5" w:rsidRDefault="00F60ED5">
      <w:pPr>
        <w:rPr>
          <w:b/>
        </w:rPr>
      </w:pPr>
    </w:p>
    <w:p w14:paraId="0582D9EC" w14:textId="77777777" w:rsidR="00F60ED5" w:rsidRDefault="00F60ED5">
      <w:pPr>
        <w:rPr>
          <w:b/>
        </w:rPr>
      </w:pPr>
    </w:p>
    <w:p w14:paraId="725BBECA" w14:textId="77777777" w:rsidR="00F60ED5" w:rsidRDefault="00F60ED5">
      <w:pPr>
        <w:rPr>
          <w:b/>
        </w:rPr>
      </w:pPr>
    </w:p>
    <w:p w14:paraId="28E9BEF9" w14:textId="77777777" w:rsidR="00F60ED5" w:rsidRDefault="00F60ED5">
      <w:pPr>
        <w:rPr>
          <w:b/>
        </w:rPr>
      </w:pPr>
    </w:p>
    <w:p w14:paraId="5C65FE50" w14:textId="77777777" w:rsidR="00F60ED5" w:rsidRDefault="00F60ED5">
      <w:pPr>
        <w:rPr>
          <w:b/>
        </w:rPr>
      </w:pPr>
    </w:p>
    <w:p w14:paraId="058BAFB0" w14:textId="4FDA2AC3" w:rsidR="008D56A2" w:rsidRDefault="00852D94">
      <w:r>
        <w:rPr>
          <w:b/>
        </w:rPr>
        <w:t>Appendix C — Regional Analysis</w:t>
      </w:r>
    </w:p>
    <w:p w14:paraId="5ADFAE81" w14:textId="77777777" w:rsidR="008D56A2" w:rsidRDefault="00577D5D">
      <w:pPr>
        <w:pStyle w:val="FigureCaption"/>
        <w:jc w:val="center"/>
      </w:pPr>
      <w:r>
        <w:rPr>
          <w:rFonts w:hint="eastAsia"/>
          <w:noProof/>
        </w:rPr>
        <w:lastRenderedPageBreak/>
        <w:drawing>
          <wp:inline distT="0" distB="0" distL="0" distR="0" wp14:anchorId="72168C8F" wp14:editId="661B3B63">
            <wp:extent cx="5095875" cy="2772756"/>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8"/>
                    <a:stretch>
                      <a:fillRect/>
                    </a:stretch>
                  </pic:blipFill>
                  <pic:spPr>
                    <a:xfrm>
                      <a:off x="0" y="0"/>
                      <a:ext cx="5135686" cy="2794418"/>
                    </a:xfrm>
                    <a:prstGeom prst="rect">
                      <a:avLst/>
                    </a:prstGeom>
                  </pic:spPr>
                </pic:pic>
              </a:graphicData>
            </a:graphic>
          </wp:inline>
        </w:drawing>
      </w:r>
    </w:p>
    <w:p w14:paraId="52367436" w14:textId="77777777" w:rsidR="008D56A2" w:rsidRDefault="00852D94">
      <w:r>
        <w:rPr>
          <w:b/>
        </w:rPr>
        <w:t>Appendix D — Salesperson Analysis</w:t>
      </w:r>
    </w:p>
    <w:p w14:paraId="0E15244C" w14:textId="77777777" w:rsidR="008D56A2" w:rsidRDefault="00577D5D">
      <w:pPr>
        <w:pStyle w:val="FigureCaption"/>
        <w:jc w:val="center"/>
      </w:pPr>
      <w:r>
        <w:rPr>
          <w:rFonts w:hint="eastAsia"/>
          <w:noProof/>
        </w:rPr>
        <w:drawing>
          <wp:inline distT="0" distB="0" distL="0" distR="0" wp14:anchorId="3DC24578" wp14:editId="60EFD3C6">
            <wp:extent cx="4229100" cy="19716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9"/>
                    <a:stretch>
                      <a:fillRect/>
                    </a:stretch>
                  </pic:blipFill>
                  <pic:spPr>
                    <a:xfrm>
                      <a:off x="0" y="0"/>
                      <a:ext cx="4255993" cy="1984213"/>
                    </a:xfrm>
                    <a:prstGeom prst="rect">
                      <a:avLst/>
                    </a:prstGeom>
                  </pic:spPr>
                </pic:pic>
              </a:graphicData>
            </a:graphic>
          </wp:inline>
        </w:drawing>
      </w:r>
    </w:p>
    <w:p w14:paraId="5C1E2191" w14:textId="77777777" w:rsidR="008D56A2" w:rsidRDefault="00852D94">
      <w:r>
        <w:rPr>
          <w:b/>
        </w:rPr>
        <w:t>Appendix E — Product Analysis</w:t>
      </w:r>
    </w:p>
    <w:p w14:paraId="0AFAAD18" w14:textId="77777777" w:rsidR="008D56A2" w:rsidRDefault="00577D5D">
      <w:pPr>
        <w:pStyle w:val="FigureCaption"/>
        <w:jc w:val="center"/>
      </w:pPr>
      <w:r>
        <w:rPr>
          <w:rFonts w:hint="eastAsia"/>
          <w:noProof/>
        </w:rPr>
        <w:drawing>
          <wp:inline distT="0" distB="0" distL="0" distR="0" wp14:anchorId="6B9C4232" wp14:editId="64A46E40">
            <wp:extent cx="4657725" cy="2164758"/>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0"/>
                    <a:stretch>
                      <a:fillRect/>
                    </a:stretch>
                  </pic:blipFill>
                  <pic:spPr>
                    <a:xfrm>
                      <a:off x="0" y="0"/>
                      <a:ext cx="4678740" cy="2174525"/>
                    </a:xfrm>
                    <a:prstGeom prst="rect">
                      <a:avLst/>
                    </a:prstGeom>
                  </pic:spPr>
                </pic:pic>
              </a:graphicData>
            </a:graphic>
          </wp:inline>
        </w:drawing>
      </w:r>
    </w:p>
    <w:p w14:paraId="548F39C6" w14:textId="77777777" w:rsidR="00F60ED5" w:rsidRDefault="00F60ED5">
      <w:pPr>
        <w:rPr>
          <w:b/>
        </w:rPr>
      </w:pPr>
    </w:p>
    <w:p w14:paraId="71F78855" w14:textId="77777777" w:rsidR="00F60ED5" w:rsidRDefault="00F60ED5">
      <w:pPr>
        <w:rPr>
          <w:b/>
        </w:rPr>
      </w:pPr>
    </w:p>
    <w:p w14:paraId="73D57ADD" w14:textId="77777777" w:rsidR="00F60ED5" w:rsidRDefault="00F60ED5">
      <w:pPr>
        <w:rPr>
          <w:b/>
        </w:rPr>
      </w:pPr>
    </w:p>
    <w:p w14:paraId="4DCF1708" w14:textId="403607C9" w:rsidR="008D56A2" w:rsidRDefault="00852D94">
      <w:r>
        <w:rPr>
          <w:b/>
        </w:rPr>
        <w:t>Appendix F — Yearly Analysis</w:t>
      </w:r>
    </w:p>
    <w:p w14:paraId="1CB37948" w14:textId="77777777" w:rsidR="008D56A2" w:rsidRDefault="00577D5D">
      <w:pPr>
        <w:pStyle w:val="FigureCaption"/>
        <w:jc w:val="center"/>
      </w:pPr>
      <w:r>
        <w:rPr>
          <w:rFonts w:hint="eastAsia"/>
          <w:noProof/>
        </w:rPr>
        <w:lastRenderedPageBreak/>
        <w:drawing>
          <wp:inline distT="0" distB="0" distL="0" distR="0" wp14:anchorId="13267148" wp14:editId="44D49D70">
            <wp:extent cx="5181600" cy="248073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1"/>
                    <a:stretch>
                      <a:fillRect/>
                    </a:stretch>
                  </pic:blipFill>
                  <pic:spPr>
                    <a:xfrm>
                      <a:off x="0" y="0"/>
                      <a:ext cx="5188293" cy="2483938"/>
                    </a:xfrm>
                    <a:prstGeom prst="rect">
                      <a:avLst/>
                    </a:prstGeom>
                  </pic:spPr>
                </pic:pic>
              </a:graphicData>
            </a:graphic>
          </wp:inline>
        </w:drawing>
      </w:r>
    </w:p>
    <w:p w14:paraId="2C407DCC" w14:textId="77777777" w:rsidR="00577D5D" w:rsidRDefault="00577D5D">
      <w:pPr>
        <w:rPr>
          <w:b/>
        </w:rPr>
      </w:pPr>
    </w:p>
    <w:p w14:paraId="4126CF41" w14:textId="77777777" w:rsidR="008D56A2" w:rsidRDefault="00852D94">
      <w:r>
        <w:rPr>
          <w:b/>
        </w:rPr>
        <w:t>Appendix G — Monthly Analysis</w:t>
      </w:r>
    </w:p>
    <w:p w14:paraId="08E9C9C8" w14:textId="77777777" w:rsidR="008D56A2" w:rsidRDefault="00577D5D">
      <w:pPr>
        <w:pStyle w:val="FigureCaption"/>
        <w:jc w:val="center"/>
      </w:pPr>
      <w:r>
        <w:rPr>
          <w:rFonts w:hint="eastAsia"/>
          <w:noProof/>
        </w:rPr>
        <w:drawing>
          <wp:inline distT="0" distB="0" distL="0" distR="0" wp14:anchorId="2BA8BA10" wp14:editId="02F6D2A1">
            <wp:extent cx="5334000" cy="2376659"/>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2"/>
                    <a:stretch>
                      <a:fillRect/>
                    </a:stretch>
                  </pic:blipFill>
                  <pic:spPr>
                    <a:xfrm>
                      <a:off x="0" y="0"/>
                      <a:ext cx="5345361" cy="2381721"/>
                    </a:xfrm>
                    <a:prstGeom prst="rect">
                      <a:avLst/>
                    </a:prstGeom>
                  </pic:spPr>
                </pic:pic>
              </a:graphicData>
            </a:graphic>
          </wp:inline>
        </w:drawing>
      </w:r>
    </w:p>
    <w:p w14:paraId="66F4DDE0" w14:textId="77777777" w:rsidR="00F60ED5" w:rsidRDefault="00F60ED5">
      <w:pPr>
        <w:rPr>
          <w:b/>
        </w:rPr>
      </w:pPr>
    </w:p>
    <w:p w14:paraId="645A58CF" w14:textId="77777777" w:rsidR="00F60ED5" w:rsidRDefault="00F60ED5">
      <w:pPr>
        <w:rPr>
          <w:b/>
        </w:rPr>
      </w:pPr>
    </w:p>
    <w:p w14:paraId="23A344EF" w14:textId="77777777" w:rsidR="00F60ED5" w:rsidRDefault="00F60ED5">
      <w:pPr>
        <w:rPr>
          <w:b/>
        </w:rPr>
      </w:pPr>
    </w:p>
    <w:p w14:paraId="74B0FA39" w14:textId="77777777" w:rsidR="00F60ED5" w:rsidRDefault="00F60ED5">
      <w:pPr>
        <w:rPr>
          <w:b/>
        </w:rPr>
      </w:pPr>
    </w:p>
    <w:p w14:paraId="6DF49734" w14:textId="77777777" w:rsidR="00F60ED5" w:rsidRDefault="00F60ED5">
      <w:pPr>
        <w:rPr>
          <w:b/>
        </w:rPr>
      </w:pPr>
    </w:p>
    <w:p w14:paraId="199914A5" w14:textId="77777777" w:rsidR="00F60ED5" w:rsidRDefault="00F60ED5">
      <w:pPr>
        <w:rPr>
          <w:b/>
        </w:rPr>
      </w:pPr>
    </w:p>
    <w:p w14:paraId="0E1D4FF4" w14:textId="77777777" w:rsidR="00F60ED5" w:rsidRDefault="00F60ED5">
      <w:pPr>
        <w:rPr>
          <w:b/>
        </w:rPr>
      </w:pPr>
    </w:p>
    <w:p w14:paraId="7539ED82" w14:textId="77777777" w:rsidR="00F60ED5" w:rsidRDefault="00F60ED5">
      <w:pPr>
        <w:rPr>
          <w:b/>
        </w:rPr>
      </w:pPr>
    </w:p>
    <w:p w14:paraId="6752CC4B" w14:textId="77777777" w:rsidR="00F60ED5" w:rsidRDefault="00F60ED5">
      <w:pPr>
        <w:rPr>
          <w:b/>
        </w:rPr>
      </w:pPr>
    </w:p>
    <w:p w14:paraId="7CFDABF6" w14:textId="77777777" w:rsidR="00F60ED5" w:rsidRDefault="00F60ED5">
      <w:pPr>
        <w:rPr>
          <w:b/>
        </w:rPr>
      </w:pPr>
    </w:p>
    <w:p w14:paraId="5F7021B4" w14:textId="77777777" w:rsidR="00F60ED5" w:rsidRDefault="00F60ED5">
      <w:pPr>
        <w:rPr>
          <w:b/>
        </w:rPr>
      </w:pPr>
    </w:p>
    <w:p w14:paraId="39460D99" w14:textId="77777777" w:rsidR="00F60ED5" w:rsidRDefault="00F60ED5">
      <w:pPr>
        <w:rPr>
          <w:b/>
        </w:rPr>
      </w:pPr>
    </w:p>
    <w:p w14:paraId="0BEEB6FB" w14:textId="6BC9D6E5" w:rsidR="008D56A2" w:rsidRDefault="00852D94">
      <w:r>
        <w:rPr>
          <w:b/>
        </w:rPr>
        <w:t>Appendix H — Final Dashboard</w:t>
      </w:r>
    </w:p>
    <w:p w14:paraId="5FEE6CEF" w14:textId="77777777" w:rsidR="008D56A2" w:rsidRDefault="00577D5D">
      <w:pPr>
        <w:pStyle w:val="FigureCaption"/>
        <w:jc w:val="center"/>
      </w:pPr>
      <w:r>
        <w:rPr>
          <w:rFonts w:hint="eastAsia"/>
          <w:noProof/>
        </w:rPr>
        <w:lastRenderedPageBreak/>
        <w:drawing>
          <wp:inline distT="0" distB="0" distL="0" distR="0" wp14:anchorId="51FB23A8" wp14:editId="2A93D494">
            <wp:extent cx="6357379" cy="3705225"/>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3"/>
                    <a:stretch>
                      <a:fillRect/>
                    </a:stretch>
                  </pic:blipFill>
                  <pic:spPr>
                    <a:xfrm>
                      <a:off x="0" y="0"/>
                      <a:ext cx="6358335" cy="3705782"/>
                    </a:xfrm>
                    <a:prstGeom prst="rect">
                      <a:avLst/>
                    </a:prstGeom>
                  </pic:spPr>
                </pic:pic>
              </a:graphicData>
            </a:graphic>
          </wp:inline>
        </w:drawing>
      </w:r>
    </w:p>
    <w:sectPr w:rsidR="008D56A2" w:rsidSect="00034616">
      <w:headerReference w:type="default" r:id="rId16"/>
      <w:footerReference w:type="default" r:id="rId17"/>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51C436" w14:textId="77777777" w:rsidR="00D70299" w:rsidRDefault="00D70299">
      <w:pPr>
        <w:spacing w:after="0" w:line="240" w:lineRule="auto"/>
      </w:pPr>
      <w:r>
        <w:separator/>
      </w:r>
    </w:p>
  </w:endnote>
  <w:endnote w:type="continuationSeparator" w:id="0">
    <w:p w14:paraId="704C12C9" w14:textId="77777777" w:rsidR="00D70299" w:rsidRDefault="00D70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EF9D9A" w14:textId="61CEA428" w:rsidR="008D56A2" w:rsidRDefault="00741B46">
    <w:pPr>
      <w:pStyle w:val="Footer"/>
      <w:jc w:val="center"/>
    </w:pPr>
    <w:r>
      <w:rPr>
        <w:sz w:val="16"/>
      </w:rPr>
      <w:t xml:space="preserve">Nnaji Nnamdi </w:t>
    </w:r>
    <w:r w:rsidR="00852D94">
      <w:rPr>
        <w:sz w:val="16"/>
      </w:rPr>
      <w:t xml:space="preserve">| 2026 | Page </w:t>
    </w:r>
    <w:r w:rsidR="00852D94">
      <w:fldChar w:fldCharType="begin"/>
    </w:r>
    <w:r w:rsidR="00852D94">
      <w:instrText>PAGE</w:instrText>
    </w:r>
    <w:r w:rsidR="00852D94">
      <w:fldChar w:fldCharType="separate"/>
    </w:r>
    <w:r w:rsidR="007B6721">
      <w:rPr>
        <w:noProof/>
      </w:rPr>
      <w:t>13</w:t>
    </w:r>
    <w:r w:rsidR="00852D94">
      <w:fldChar w:fldCharType="end"/>
    </w:r>
  </w:p>
  <w:p w14:paraId="266EC72D" w14:textId="77777777" w:rsidR="00741B46" w:rsidRDefault="00741B46">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A88525" w14:textId="77777777" w:rsidR="00D70299" w:rsidRDefault="00D70299">
      <w:pPr>
        <w:spacing w:after="0" w:line="240" w:lineRule="auto"/>
      </w:pPr>
      <w:r>
        <w:separator/>
      </w:r>
    </w:p>
  </w:footnote>
  <w:footnote w:type="continuationSeparator" w:id="0">
    <w:p w14:paraId="5DFAE8AF" w14:textId="77777777" w:rsidR="00D70299" w:rsidRDefault="00D702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620A8C" w14:textId="77777777" w:rsidR="008D56A2" w:rsidRDefault="00852D94">
    <w:pPr>
      <w:pStyle w:val="Header"/>
      <w:jc w:val="center"/>
    </w:pPr>
    <w:r>
      <w:rPr>
        <w:sz w:val="16"/>
      </w:rPr>
      <w:t>Sales Performance Analysis | Excel Data Analytics Project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8E04A11"/>
    <w:multiLevelType w:val="multilevel"/>
    <w:tmpl w:val="555280F0"/>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7"/>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894"/>
    <w:rsid w:val="000043BB"/>
    <w:rsid w:val="00034616"/>
    <w:rsid w:val="00054DCA"/>
    <w:rsid w:val="0006063C"/>
    <w:rsid w:val="0015074B"/>
    <w:rsid w:val="00190AB6"/>
    <w:rsid w:val="0029639D"/>
    <w:rsid w:val="002C17E4"/>
    <w:rsid w:val="002D1067"/>
    <w:rsid w:val="002F79DA"/>
    <w:rsid w:val="00326F90"/>
    <w:rsid w:val="00371535"/>
    <w:rsid w:val="00423D65"/>
    <w:rsid w:val="00577D5D"/>
    <w:rsid w:val="005C4D1E"/>
    <w:rsid w:val="006B3501"/>
    <w:rsid w:val="00741B46"/>
    <w:rsid w:val="007B4C0F"/>
    <w:rsid w:val="007B6721"/>
    <w:rsid w:val="00852D94"/>
    <w:rsid w:val="00866729"/>
    <w:rsid w:val="008A6A84"/>
    <w:rsid w:val="008D56A2"/>
    <w:rsid w:val="0092192C"/>
    <w:rsid w:val="00A43050"/>
    <w:rsid w:val="00AA1D8D"/>
    <w:rsid w:val="00B47730"/>
    <w:rsid w:val="00CB0664"/>
    <w:rsid w:val="00CC7602"/>
    <w:rsid w:val="00D70299"/>
    <w:rsid w:val="00F60E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927F02D"/>
  <w14:defaultImageDpi w14:val="300"/>
  <w15:docId w15:val="{5623AFEF-1A12-4CF8-A4B0-3C84D28A5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sz w:val="18"/>
    </w:rPr>
  </w:style>
  <w:style w:type="paragraph" w:styleId="NormalWeb">
    <w:name w:val="Normal (Web)"/>
    <w:basedOn w:val="Normal"/>
    <w:uiPriority w:val="99"/>
    <w:semiHidden/>
    <w:unhideWhenUsed/>
    <w:rsid w:val="006B3501"/>
    <w:pPr>
      <w:spacing w:before="100" w:beforeAutospacing="1"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1024238">
      <w:bodyDiv w:val="1"/>
      <w:marLeft w:val="0"/>
      <w:marRight w:val="0"/>
      <w:marTop w:val="0"/>
      <w:marBottom w:val="0"/>
      <w:divBdr>
        <w:top w:val="none" w:sz="0" w:space="0" w:color="auto"/>
        <w:left w:val="none" w:sz="0" w:space="0" w:color="auto"/>
        <w:bottom w:val="none" w:sz="0" w:space="0" w:color="auto"/>
        <w:right w:val="none" w:sz="0" w:space="0" w:color="auto"/>
      </w:divBdr>
    </w:div>
    <w:div w:id="17125317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5214B9-F1A4-4CAC-8CC8-72F94FA86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2212</Words>
  <Characters>12613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2026-10-12T13:31:00Z</dcterms:created>
  <dcterms:modified xsi:type="dcterms:W3CDTF">2026-10-12T13:31:00Z</dcterms:modified>
  <cp:category/>
</cp:coreProperties>
</file>