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Private schools in Frankfurt and cost of study(Business Informatics/ Data analysis)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Studium/ Frankfurt schoo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Institution;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https://www.frankfurt-school.de/home/programmes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Course of study;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https://www.frankfurt-school.de/home/programmes/master/data-analytics-management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Cost; EUR 35,500 (for 4 semesters)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Early Bird Discount (EUR 3,500): 31 May 2024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Pre- experience masters fee;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180975</wp:posOffset>
            </wp:positionV>
            <wp:extent cx="4090988" cy="266803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668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Post- experience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2982947</wp:posOffset>
            </wp:positionV>
            <wp:extent cx="4018764" cy="254521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764" cy="2545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https://www.frankfurt-school.de/en/home/programmes/master/New-financing-option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FOM  University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https://www.fom.de/de/studienberatung/faq/zulassungsvoraussetzungen.html?gad_source=1&amp;gclid=Cj0KCQjww5u2BhDeARIsALBuLnMvgY9FY7jEOQgzfNvJJgQOXVRA3ESaI8ExrrUV7KB1q97NJRzzex0aAjwXEALw_wcB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Course; AI and Business analysis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Cost; EUR13,950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For more information: 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https://www.fom.de/content/fom/master-big-data-und-business-analytics.html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iu INTERNATIONALE HOCHSCHULE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https://www.iu-mystudium.de/master/wirtschaftsinformatik/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For more on information on business informatics: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https://www.iu-mystudium.de/master/wirtschaftsinformatik/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Cost: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https://click.info.iu.org/?qs=db329f09e6c24fc37d188846bc384446994a6f797b594fa55c3b89e2a36b6bce3ea0f8133b7c9b6bb0bb77e579850d7270201d44c5dc22471e09ceaf5401858b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The above link gives more clarification on cost and brochure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Data analytics institute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Cost : free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Link below will give you more insite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https://data-science-institute.de/data-analyst/?js_source=google&amp;js_medium=cpc&amp;js_content=&amp;js_term=&amp;js_campaign=search_weiterbildung#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ISM University of applied science: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https://en.ism.de/full-degree-students/master-programs/master-business-intelligence/overview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00275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Cost: </w:t>
      </w:r>
      <w:r w:rsidDel="00000000" w:rsidR="00000000" w:rsidRPr="00000000">
        <w:rPr>
          <w:rFonts w:ascii="Roboto" w:cs="Roboto" w:eastAsia="Roboto" w:hAnsi="Roboto"/>
          <w:b w:val="1"/>
          <w:color w:val="002750"/>
          <w:highlight w:val="white"/>
          <w:rtl w:val="0"/>
        </w:rPr>
        <w:t xml:space="preserve">Per semester: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5,700 Euro (for contracts signed for fall term 2024)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6,480 Euro (for contracts signed from spring term 2025 onwards)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Monthly payments are also possible. Please ask your study advisor for more information.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highlight w:val="white"/>
          <w:rtl w:val="0"/>
        </w:rPr>
        <w:t xml:space="preserve">Enrollment fee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40" w:line="360" w:lineRule="auto"/>
        <w:ind w:left="110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EU- &amp; EWR-students: 600 Euro</w:t>
      </w:r>
    </w:p>
    <w:p w:rsidR="00000000" w:rsidDel="00000000" w:rsidP="00000000" w:rsidRDefault="00000000" w:rsidRPr="00000000" w14:paraId="0000003A">
      <w:pPr>
        <w:shd w:fill="ffffff" w:val="clear"/>
        <w:spacing w:after="240" w:line="276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="276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Frankfurt University of Applied Sciences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: Frank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https://www.frankfurt-university.de/en/studies/application-and-enrollment/master-programs/furt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="276" w:lineRule="auto"/>
        <w:ind w:left="72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Course : Business information</w:t>
      </w:r>
    </w:p>
    <w:p w:rsidR="00000000" w:rsidDel="00000000" w:rsidP="00000000" w:rsidRDefault="00000000" w:rsidRPr="00000000" w14:paraId="0000003D">
      <w:pPr>
        <w:shd w:fill="ffffff" w:val="clear"/>
        <w:spacing w:after="240" w:line="276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Cost information and other enquiries: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https://www.frankfurt-university.de/en/studies/master-programs/business-information-systems-msc/for-prospective-students/#:~:text=Inquiries,69%201533%2D2400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="276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276" w:lineRule="auto"/>
        <w:ind w:left="72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Wilhelm Buchner Hochschule</w:t>
      </w:r>
    </w:p>
    <w:p w:rsidR="00000000" w:rsidDel="00000000" w:rsidP="00000000" w:rsidRDefault="00000000" w:rsidRPr="00000000" w14:paraId="00000040">
      <w:pPr>
        <w:shd w:fill="ffffff" w:val="clear"/>
        <w:spacing w:after="240" w:line="276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https://www.wb-fernstudium.de/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363636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63636"/>
          <w:sz w:val="27"/>
          <w:szCs w:val="27"/>
          <w:highlight w:val="white"/>
          <w:rtl w:val="0"/>
        </w:rPr>
        <w:t xml:space="preserve">Tuition fee: </w:t>
      </w:r>
      <w:r w:rsidDel="00000000" w:rsidR="00000000" w:rsidRPr="00000000">
        <w:rPr>
          <w:rFonts w:ascii="Roboto" w:cs="Roboto" w:eastAsia="Roboto" w:hAnsi="Roboto"/>
          <w:color w:val="363636"/>
          <w:sz w:val="27"/>
          <w:szCs w:val="27"/>
          <w:highlight w:val="white"/>
          <w:rtl w:val="0"/>
        </w:rPr>
        <w:t xml:space="preserve">Study from just €369 per month.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363636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63636"/>
          <w:sz w:val="27"/>
          <w:szCs w:val="27"/>
          <w:highlight w:val="white"/>
          <w:rtl w:val="0"/>
        </w:rPr>
        <w:t xml:space="preserve">More info on tuition: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https://www.wb-fernstudium.de/kursseite/master-studiengang-wirtschaftsinformatik-msc.html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36363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276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="360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="360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2750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2750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b-fernstudium.de/" TargetMode="External"/><Relationship Id="rId11" Type="http://schemas.openxmlformats.org/officeDocument/2006/relationships/hyperlink" Target="https://www.fom.de/de/studienberatung/faq/zulassungsvoraussetzungen.html?gad_source=1&amp;gclid=Cj0KCQjww5u2BhDeARIsALBuLnMvgY9FY7jEOQgzfNvJJgQOXVRA3ESaI8ExrrUV7KB1q97NJRzzex0aAjwXEALw_wcB" TargetMode="External"/><Relationship Id="rId10" Type="http://schemas.openxmlformats.org/officeDocument/2006/relationships/hyperlink" Target="https://www.frankfurt-school.de/en/home/programmes/master/New-financing-option" TargetMode="External"/><Relationship Id="rId21" Type="http://schemas.openxmlformats.org/officeDocument/2006/relationships/hyperlink" Target="https://www.wb-fernstudium.de/kursseite/master-studiengang-wirtschaftsinformatik-msc.html" TargetMode="External"/><Relationship Id="rId13" Type="http://schemas.openxmlformats.org/officeDocument/2006/relationships/hyperlink" Target="https://www.iu-mystudium.de/master/wirtschaftsinformatik/" TargetMode="External"/><Relationship Id="rId12" Type="http://schemas.openxmlformats.org/officeDocument/2006/relationships/hyperlink" Target="https://www.fom.de/content/fom/master-big-data-und-business-analyt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click.info.iu.org/?qs=db329f09e6c24fc37d188846bc384446994a6f797b594fa55c3b89e2a36b6bce3ea0f8133b7c9b6bb0bb77e579850d7270201d44c5dc22471e09ceaf5401858b" TargetMode="External"/><Relationship Id="rId14" Type="http://schemas.openxmlformats.org/officeDocument/2006/relationships/hyperlink" Target="https://www.iu-mystudium.de/master/wirtschaftsinformatik/" TargetMode="External"/><Relationship Id="rId17" Type="http://schemas.openxmlformats.org/officeDocument/2006/relationships/hyperlink" Target="https://en.ism.de/full-degree-students/master-programs/master-business-intelligence/overview" TargetMode="External"/><Relationship Id="rId16" Type="http://schemas.openxmlformats.org/officeDocument/2006/relationships/hyperlink" Target="https://data-science-institute.de/data-analyst/?js_source=google&amp;js_medium=cpc&amp;js_content=&amp;js_term=&amp;js_campaign=search_weiterbildung#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rankfurt-university.de/en/studies/master-programs/business-information-systems-msc/for-prospective-students/#:~:text=Inquiries,69%201533%2D2400" TargetMode="External"/><Relationship Id="rId6" Type="http://schemas.openxmlformats.org/officeDocument/2006/relationships/hyperlink" Target="https://www.frankfurt-school.de/home/programmes" TargetMode="External"/><Relationship Id="rId18" Type="http://schemas.openxmlformats.org/officeDocument/2006/relationships/hyperlink" Target="https://www.frankfurt-university.de/en/studies/application-and-enrollment/master-programs/furt" TargetMode="External"/><Relationship Id="rId7" Type="http://schemas.openxmlformats.org/officeDocument/2006/relationships/hyperlink" Target="https://www.frankfurt-school.de/home/programmes/master/data-analytics-managemen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