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Mua đồ uống phục vụ cá nhân sau giờ làm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Mua đồ uống phục vụ cá nhân sau giờ làm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Mua đồ uống phục vụ cá nhân sau giờ làm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00001301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2.160.000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2.160.000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Hai triệu một trăm sáu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3.000.000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840.000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Tám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