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Không hợp lệ - đơn quyết toán thiếu số tiền tạm ứng.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Dịch vụ in ấn tài liệu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0001711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1.800.000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1.800.000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........................................</w:t>
      </w:r>
    </w:p>
    <w:p>
      <w:r>
        <w:t>Công ty thanh toán thêm: 1.800.000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