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0005008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Thuê địa điểm hội thảo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10.909.091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10.909.091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10.909.091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1.090.909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12.000.000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Mười hai triệu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BN-0005008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