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Page 1-6: Select - Player move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Page 7-9: Next move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Page 10: Undo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Page 11 Redo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Page 12-13: New Game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Page 14: Key Card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Test case : player moves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Game start, blue start (or red)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Figure 1.1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Blue picks blue card -&gt; updates number of card remaining for blue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Blue turn continues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(vice versa for red)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Figure 1.2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Blue picks blue card  -&gt; updates number of card remaining for blue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Blue turn continues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(vice versa for red)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Figure 1.3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Blue picks card yellow  -&gt; number of cards blue unaffected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Blue turn ends, red turn to pick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(vice versa for red)</w:t>
      </w: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Figure 1.4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Blue picks card yellow  -&gt; number of cards blue unaffected, but red card is updated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Blue turn ends, red turn to pick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(vice versa for red)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Figure 1.5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Either red or blue picks black card =&gt; the opposite team wins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 the following, red picked black - blue wins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Figure 1.6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2.Test case: Next move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Game start fig.1.1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u w:val="single"/>
          <w:rtl w:val="0"/>
        </w:rPr>
        <w:t xml:space="preserve">Next Move</w:t>
      </w:r>
      <w:r w:rsidDel="00000000" w:rsidR="00000000" w:rsidRPr="00000000">
        <w:rPr>
          <w:rtl w:val="0"/>
        </w:rPr>
        <w:t xml:space="preserve"> - blue or red gets prompted a hint and picks a card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 the following, the blue player picked right, so count is updated.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It is still blue’s turn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Figure 2.1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Pick the wrong card (yellow or the opposite color) after pressing Next Move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Similar to figure 1.4, blue turn ends and it is red turn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Red gets a hint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u w:val="single"/>
          <w:rtl w:val="0"/>
        </w:rPr>
        <w:t xml:space="preserve">Next move</w:t>
      </w:r>
      <w:r w:rsidDel="00000000" w:rsidR="00000000" w:rsidRPr="00000000">
        <w:rPr>
          <w:rtl w:val="0"/>
        </w:rPr>
        <w:t xml:space="preserve"> until game ends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Figure 2.1 and 2.1 will repeat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Figure 2.2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Pressing Next move and the blue or red team picks wrong will be as Figure 1.6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Figure 2.3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3. Test case: Undo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Pressing will undo the previous move (beef in this situation)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Before pressing undo: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2909888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90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Figure 3.1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After pressing undo: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2824163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Figure 3.2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4. Test case: Redo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Pressing redo, will redo the undo move (in this situation beef)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Before pressing redo: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371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Figure 4.2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After pressing redo: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751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Figure 4.1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5.Test Case: New game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Pressing </w:t>
      </w:r>
      <w:r w:rsidDel="00000000" w:rsidR="00000000" w:rsidRPr="00000000">
        <w:rPr>
          <w:u w:val="single"/>
          <w:rtl w:val="0"/>
        </w:rPr>
        <w:t xml:space="preserve">New game</w:t>
      </w:r>
      <w:r w:rsidDel="00000000" w:rsidR="00000000" w:rsidRPr="00000000">
        <w:rPr>
          <w:rtl w:val="0"/>
        </w:rPr>
        <w:t xml:space="preserve"> will prompt the following 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65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Figure 5.1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Pressing New Game will start a new Game</w:t>
        <w:br w:type="textWrapping"/>
        <w:t xml:space="preserve">(Notice how the cards are different)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4326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Figure 5.2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Picking </w:t>
      </w:r>
      <w:r w:rsidDel="00000000" w:rsidR="00000000" w:rsidRPr="00000000">
        <w:rPr>
          <w:u w:val="single"/>
          <w:rtl w:val="0"/>
        </w:rPr>
        <w:t xml:space="preserve">Quit</w:t>
      </w:r>
      <w:r w:rsidDel="00000000" w:rsidR="00000000" w:rsidRPr="00000000">
        <w:rPr>
          <w:rtl w:val="0"/>
        </w:rPr>
        <w:t xml:space="preserve"> will exit/close the game 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Figure 5.3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6. Test case: Pick card Keycard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Picking Keycard will prompt the Keycard of the game:</w:t>
      </w: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Figure 6.1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6.png"/><Relationship Id="rId22" Type="http://schemas.openxmlformats.org/officeDocument/2006/relationships/image" Target="media/image4.png"/><Relationship Id="rId10" Type="http://schemas.openxmlformats.org/officeDocument/2006/relationships/image" Target="media/image15.png"/><Relationship Id="rId21" Type="http://schemas.openxmlformats.org/officeDocument/2006/relationships/image" Target="media/image13.png"/><Relationship Id="rId13" Type="http://schemas.openxmlformats.org/officeDocument/2006/relationships/image" Target="media/image17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3.png"/><Relationship Id="rId18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