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9C4C" w14:textId="6AB61405" w:rsidR="008766C9" w:rsidRPr="004D51BA" w:rsidRDefault="00227772" w:rsidP="008766C9">
      <w:pPr>
        <w:pStyle w:val="Heading1"/>
        <w:shd w:val="clear" w:color="auto" w:fill="BFBFBF" w:themeFill="background1" w:themeFillShade="BF"/>
        <w:rPr>
          <w:rFonts w:ascii="Calibri" w:hAnsi="Calibri"/>
          <w:b/>
          <w:color w:val="auto"/>
        </w:rPr>
      </w:pPr>
      <w:bookmarkStart w:id="0" w:name="_Toc534703966"/>
      <w:r>
        <w:rPr>
          <w:rFonts w:ascii="Calibri" w:hAnsi="Calibri"/>
          <w:b/>
          <w:color w:val="auto"/>
        </w:rPr>
        <w:t xml:space="preserve">CA4 </w:t>
      </w:r>
      <w:r w:rsidR="003E29C9">
        <w:rPr>
          <w:rFonts w:ascii="Calibri" w:hAnsi="Calibri"/>
          <w:b/>
          <w:color w:val="auto"/>
        </w:rPr>
        <w:t xml:space="preserve">User Guide </w:t>
      </w:r>
      <w:r w:rsidR="008766C9" w:rsidRPr="004D51BA">
        <w:rPr>
          <w:rFonts w:ascii="Calibri" w:hAnsi="Calibri"/>
          <w:b/>
          <w:color w:val="auto"/>
        </w:rPr>
        <w:t>(</w:t>
      </w:r>
      <w:r w:rsidR="003E29C9">
        <w:rPr>
          <w:rFonts w:ascii="Calibri" w:hAnsi="Calibri"/>
          <w:b/>
          <w:color w:val="auto"/>
        </w:rPr>
        <w:t>UG</w:t>
      </w:r>
      <w:r w:rsidR="008766C9" w:rsidRPr="004D51BA">
        <w:rPr>
          <w:rFonts w:ascii="Calibri" w:hAnsi="Calibri"/>
          <w:b/>
          <w:color w:val="auto"/>
        </w:rPr>
        <w:t xml:space="preserve">) – </w:t>
      </w:r>
      <w:r w:rsidR="008766C9">
        <w:rPr>
          <w:rFonts w:ascii="Calibri" w:hAnsi="Calibri"/>
          <w:b/>
          <w:color w:val="auto"/>
        </w:rPr>
        <w:t>20</w:t>
      </w:r>
      <w:r w:rsidR="008766C9" w:rsidRPr="004D51BA">
        <w:rPr>
          <w:rFonts w:ascii="Calibri" w:hAnsi="Calibri"/>
          <w:b/>
          <w:color w:val="auto"/>
        </w:rPr>
        <w:t>%</w:t>
      </w:r>
      <w:bookmarkEnd w:id="0"/>
    </w:p>
    <w:p w14:paraId="5115FBBB" w14:textId="77777777" w:rsidR="008766C9" w:rsidRDefault="008766C9" w:rsidP="008766C9">
      <w:pPr>
        <w:spacing w:after="0" w:line="240" w:lineRule="auto"/>
      </w:pPr>
    </w:p>
    <w:p w14:paraId="536712E5" w14:textId="77777777" w:rsidR="008766C9" w:rsidRPr="00C4733D" w:rsidRDefault="008766C9" w:rsidP="008766C9">
      <w:pPr>
        <w:pStyle w:val="Heading2"/>
        <w:rPr>
          <w:rFonts w:asciiTheme="minorHAnsi" w:hAnsiTheme="minorHAnsi"/>
          <w:b/>
          <w:color w:val="auto"/>
          <w:sz w:val="28"/>
        </w:rPr>
      </w:pPr>
      <w:bookmarkStart w:id="1" w:name="_Toc534703967"/>
      <w:r w:rsidRPr="00C4733D">
        <w:rPr>
          <w:rFonts w:asciiTheme="minorHAnsi" w:hAnsiTheme="minorHAnsi"/>
          <w:b/>
          <w:color w:val="auto"/>
          <w:sz w:val="28"/>
        </w:rPr>
        <w:t>Important information</w:t>
      </w:r>
      <w:bookmarkEnd w:id="1"/>
    </w:p>
    <w:p w14:paraId="344CAC7D" w14:textId="77777777" w:rsidR="008766C9" w:rsidRDefault="008766C9" w:rsidP="008766C9">
      <w:pPr>
        <w:spacing w:after="0" w:line="240" w:lineRule="auto"/>
      </w:pPr>
    </w:p>
    <w:tbl>
      <w:tblPr>
        <w:tblStyle w:val="TableGrid"/>
        <w:tblW w:w="9918" w:type="dxa"/>
        <w:tblLook w:val="04A0" w:firstRow="1" w:lastRow="0" w:firstColumn="1" w:lastColumn="0" w:noHBand="0" w:noVBand="1"/>
      </w:tblPr>
      <w:tblGrid>
        <w:gridCol w:w="1696"/>
        <w:gridCol w:w="8222"/>
      </w:tblGrid>
      <w:tr w:rsidR="008766C9" w14:paraId="1B9B2B8B" w14:textId="77777777" w:rsidTr="001C5E3C">
        <w:trPr>
          <w:trHeight w:val="233"/>
        </w:trPr>
        <w:tc>
          <w:tcPr>
            <w:tcW w:w="1696" w:type="dxa"/>
          </w:tcPr>
          <w:p w14:paraId="7C821451" w14:textId="77777777" w:rsidR="008766C9" w:rsidRDefault="008766C9" w:rsidP="008766C9">
            <w:r>
              <w:t>Your mission</w:t>
            </w:r>
          </w:p>
        </w:tc>
        <w:tc>
          <w:tcPr>
            <w:tcW w:w="8222" w:type="dxa"/>
          </w:tcPr>
          <w:p w14:paraId="61D74C68" w14:textId="7CE7098E" w:rsidR="00C6140F" w:rsidRDefault="003E29C9" w:rsidP="003E29C9">
            <w:pPr>
              <w:spacing w:after="160" w:line="259" w:lineRule="auto"/>
            </w:pPr>
            <w:r>
              <w:t xml:space="preserve">Submit a </w:t>
            </w:r>
            <w:r w:rsidR="00227772">
              <w:t xml:space="preserve">(1) </w:t>
            </w:r>
            <w:r>
              <w:t>team User Guide for your CS2103T/CS2113T application</w:t>
            </w:r>
            <w:r w:rsidR="00227772">
              <w:t xml:space="preserve"> and a (2) Distribution of work (User Guide) document.</w:t>
            </w:r>
          </w:p>
        </w:tc>
      </w:tr>
      <w:tr w:rsidR="00927FA7" w14:paraId="4DC7D178" w14:textId="77777777" w:rsidTr="001C5E3C">
        <w:trPr>
          <w:trHeight w:val="233"/>
        </w:trPr>
        <w:tc>
          <w:tcPr>
            <w:tcW w:w="1696" w:type="dxa"/>
          </w:tcPr>
          <w:p w14:paraId="3C267345" w14:textId="5F79ADA0" w:rsidR="00927FA7" w:rsidRDefault="00927FA7" w:rsidP="008766C9">
            <w:r>
              <w:t>Due date</w:t>
            </w:r>
          </w:p>
        </w:tc>
        <w:tc>
          <w:tcPr>
            <w:tcW w:w="8222" w:type="dxa"/>
          </w:tcPr>
          <w:p w14:paraId="4C3119D1" w14:textId="77777777" w:rsidR="00927FA7" w:rsidRDefault="00927FA7" w:rsidP="003E29C9">
            <w:r w:rsidRPr="00CE0F6C">
              <w:t>Week 13, Friday midnight</w:t>
            </w:r>
          </w:p>
          <w:p w14:paraId="2A20F79B" w14:textId="0D8BEDDE" w:rsidR="001C5E3C" w:rsidRPr="00CE0F6C" w:rsidRDefault="001C5E3C" w:rsidP="003E29C9"/>
        </w:tc>
      </w:tr>
      <w:tr w:rsidR="008766C9" w14:paraId="06532417" w14:textId="77777777" w:rsidTr="001C5E3C">
        <w:trPr>
          <w:trHeight w:val="428"/>
        </w:trPr>
        <w:tc>
          <w:tcPr>
            <w:tcW w:w="1696" w:type="dxa"/>
          </w:tcPr>
          <w:p w14:paraId="2AE22D58" w14:textId="51ACBD49" w:rsidR="008766C9" w:rsidRDefault="008766C9" w:rsidP="008766C9">
            <w:r>
              <w:t>Length</w:t>
            </w:r>
          </w:p>
        </w:tc>
        <w:tc>
          <w:tcPr>
            <w:tcW w:w="8222" w:type="dxa"/>
          </w:tcPr>
          <w:p w14:paraId="41F24523" w14:textId="7BFBE56E" w:rsidR="008766C9" w:rsidRDefault="003E29C9" w:rsidP="004E3D78">
            <w:r>
              <w:t>No length restrictions.</w:t>
            </w:r>
          </w:p>
        </w:tc>
      </w:tr>
      <w:tr w:rsidR="008766C9" w14:paraId="0183D201" w14:textId="77777777" w:rsidTr="001C5E3C">
        <w:tc>
          <w:tcPr>
            <w:tcW w:w="1696" w:type="dxa"/>
          </w:tcPr>
          <w:p w14:paraId="593B4B5A" w14:textId="77777777" w:rsidR="008766C9" w:rsidRDefault="008766C9" w:rsidP="008766C9">
            <w:r>
              <w:t>The purpose of this assessment</w:t>
            </w:r>
          </w:p>
        </w:tc>
        <w:tc>
          <w:tcPr>
            <w:tcW w:w="8222" w:type="dxa"/>
          </w:tcPr>
          <w:p w14:paraId="52C69A1B" w14:textId="77777777" w:rsidR="008766C9" w:rsidRPr="00610DAC" w:rsidRDefault="008766C9" w:rsidP="008766C9">
            <w:pPr>
              <w:suppressAutoHyphens/>
              <w:rPr>
                <w:rFonts w:eastAsia="Helvetica Neue" w:cs="Helvetica Neue"/>
              </w:rPr>
            </w:pPr>
            <w:r>
              <w:t>This activity</w:t>
            </w:r>
            <w:r w:rsidRPr="00610DAC">
              <w:t xml:space="preserve"> aims to</w:t>
            </w:r>
            <w:r>
              <w:t>:</w:t>
            </w:r>
          </w:p>
          <w:p w14:paraId="0B19748B" w14:textId="6436C404" w:rsidR="008766C9" w:rsidRDefault="003421F5" w:rsidP="00EA6A90">
            <w:pPr>
              <w:pStyle w:val="ListParagraph"/>
              <w:numPr>
                <w:ilvl w:val="0"/>
                <w:numId w:val="2"/>
              </w:numPr>
              <w:pBdr>
                <w:top w:val="nil"/>
                <w:left w:val="nil"/>
                <w:bottom w:val="nil"/>
                <w:right w:val="nil"/>
                <w:between w:val="nil"/>
                <w:bar w:val="nil"/>
              </w:pBdr>
              <w:suppressAutoHyphens/>
              <w:ind w:right="460"/>
              <w:rPr>
                <w:rFonts w:eastAsia="Helvetica Neue" w:cs="Helvetica Neue"/>
              </w:rPr>
            </w:pPr>
            <w:r>
              <w:rPr>
                <w:rFonts w:eastAsia="Helvetica Neue" w:cs="Helvetica Neue"/>
              </w:rPr>
              <w:t>assess your ability</w:t>
            </w:r>
            <w:r w:rsidR="00304D93">
              <w:rPr>
                <w:rFonts w:eastAsia="Helvetica Neue" w:cs="Helvetica Neue"/>
              </w:rPr>
              <w:t xml:space="preserve"> to </w:t>
            </w:r>
            <w:r>
              <w:rPr>
                <w:rFonts w:eastAsia="Helvetica Neue" w:cs="Helvetica Neue"/>
              </w:rPr>
              <w:t>apply</w:t>
            </w:r>
            <w:r w:rsidR="00304D93">
              <w:rPr>
                <w:rFonts w:eastAsia="Helvetica Neue" w:cs="Helvetica Neue"/>
              </w:rPr>
              <w:t xml:space="preserve"> </w:t>
            </w:r>
            <w:r w:rsidR="008766C9">
              <w:rPr>
                <w:rFonts w:eastAsia="Helvetica Neue" w:cs="Helvetica Neue"/>
              </w:rPr>
              <w:t xml:space="preserve">the technical writing skills you have </w:t>
            </w:r>
            <w:r w:rsidR="003E29C9">
              <w:rPr>
                <w:rFonts w:eastAsia="Helvetica Neue" w:cs="Helvetica Neue"/>
              </w:rPr>
              <w:t xml:space="preserve">learned </w:t>
            </w:r>
            <w:r>
              <w:rPr>
                <w:rFonts w:eastAsia="Helvetica Neue" w:cs="Helvetica Neue"/>
              </w:rPr>
              <w:t xml:space="preserve">to </w:t>
            </w:r>
            <w:r w:rsidR="003B4601">
              <w:rPr>
                <w:rFonts w:eastAsia="Helvetica Neue" w:cs="Helvetica Neue"/>
              </w:rPr>
              <w:t xml:space="preserve">writing </w:t>
            </w:r>
            <w:r>
              <w:rPr>
                <w:rFonts w:eastAsia="Helvetica Neue" w:cs="Helvetica Neue"/>
              </w:rPr>
              <w:t xml:space="preserve">a </w:t>
            </w:r>
            <w:r w:rsidR="003E29C9">
              <w:rPr>
                <w:rFonts w:eastAsia="Helvetica Neue" w:cs="Helvetica Neue"/>
              </w:rPr>
              <w:t>reader-focused user guide</w:t>
            </w:r>
            <w:r w:rsidR="003B4601">
              <w:rPr>
                <w:rFonts w:eastAsia="Helvetica Neue" w:cs="Helvetica Neue"/>
              </w:rPr>
              <w:t>.</w:t>
            </w:r>
          </w:p>
          <w:p w14:paraId="6D5FCE33" w14:textId="45E05320" w:rsidR="008766C9" w:rsidRDefault="003421F5" w:rsidP="00EA6A90">
            <w:pPr>
              <w:pStyle w:val="ListParagraph"/>
              <w:numPr>
                <w:ilvl w:val="0"/>
                <w:numId w:val="2"/>
              </w:numPr>
              <w:pBdr>
                <w:top w:val="nil"/>
                <w:left w:val="nil"/>
                <w:bottom w:val="nil"/>
                <w:right w:val="nil"/>
                <w:between w:val="nil"/>
                <w:bar w:val="nil"/>
              </w:pBdr>
              <w:suppressAutoHyphens/>
              <w:ind w:right="460"/>
              <w:rPr>
                <w:rFonts w:eastAsia="Helvetica Neue" w:cs="Helvetica Neue"/>
              </w:rPr>
            </w:pPr>
            <w:r>
              <w:rPr>
                <w:rFonts w:eastAsia="Helvetica Neue" w:cs="Helvetica Neue"/>
              </w:rPr>
              <w:t>assess your ability to</w:t>
            </w:r>
            <w:r w:rsidR="008766C9">
              <w:rPr>
                <w:rFonts w:eastAsia="Helvetica Neue" w:cs="Helvetica Neue"/>
              </w:rPr>
              <w:t xml:space="preserve"> </w:t>
            </w:r>
            <w:r w:rsidR="003E29C9">
              <w:rPr>
                <w:rFonts w:eastAsia="Helvetica Neue" w:cs="Helvetica Neue"/>
              </w:rPr>
              <w:t>explain</w:t>
            </w:r>
            <w:r w:rsidR="008766C9">
              <w:rPr>
                <w:rFonts w:eastAsia="Helvetica Neue" w:cs="Helvetica Neue"/>
              </w:rPr>
              <w:t xml:space="preserve"> </w:t>
            </w:r>
            <w:r w:rsidR="003E29C9">
              <w:rPr>
                <w:rFonts w:eastAsia="Helvetica Neue" w:cs="Helvetica Neue"/>
              </w:rPr>
              <w:t>the operation of your application</w:t>
            </w:r>
            <w:r w:rsidR="008766C9">
              <w:rPr>
                <w:rFonts w:eastAsia="Helvetica Neue" w:cs="Helvetica Neue"/>
              </w:rPr>
              <w:t xml:space="preserve"> in a manner that makes sense to people who may be unfamiliar with </w:t>
            </w:r>
            <w:r w:rsidR="003E29C9">
              <w:rPr>
                <w:rFonts w:eastAsia="Helvetica Neue" w:cs="Helvetica Neue"/>
              </w:rPr>
              <w:t>the application</w:t>
            </w:r>
            <w:r w:rsidR="00121312">
              <w:rPr>
                <w:rFonts w:eastAsia="Helvetica Neue" w:cs="Helvetica Neue"/>
              </w:rPr>
              <w:t xml:space="preserve"> </w:t>
            </w:r>
            <w:r w:rsidR="00121312" w:rsidRPr="00121312">
              <w:rPr>
                <w:rFonts w:eastAsia="Helvetica Neue" w:cs="Helvetica Neue"/>
                <w:i/>
                <w:iCs/>
              </w:rPr>
              <w:t>(e.g. lay</w:t>
            </w:r>
            <w:r w:rsidR="005B27B1">
              <w:rPr>
                <w:rFonts w:eastAsia="Helvetica Neue" w:cs="Helvetica Neue"/>
                <w:i/>
                <w:iCs/>
              </w:rPr>
              <w:t>man</w:t>
            </w:r>
            <w:r w:rsidR="00121312" w:rsidRPr="00121312">
              <w:rPr>
                <w:rFonts w:eastAsia="Helvetica Neue" w:cs="Helvetica Neue"/>
                <w:i/>
                <w:iCs/>
              </w:rPr>
              <w:t xml:space="preserve"> or novice</w:t>
            </w:r>
            <w:r w:rsidR="005B27B1">
              <w:rPr>
                <w:rFonts w:eastAsia="Helvetica Neue" w:cs="Helvetica Neue"/>
                <w:i/>
                <w:iCs/>
              </w:rPr>
              <w:t>s</w:t>
            </w:r>
            <w:r w:rsidR="00121312" w:rsidRPr="00121312">
              <w:rPr>
                <w:rFonts w:eastAsia="Helvetica Neue" w:cs="Helvetica Neue"/>
                <w:i/>
                <w:iCs/>
              </w:rPr>
              <w:t xml:space="preserve"> in a particular field). </w:t>
            </w:r>
          </w:p>
          <w:p w14:paraId="7C91D420" w14:textId="05FA4619" w:rsidR="008766C9" w:rsidRPr="003421F5" w:rsidRDefault="008766C9" w:rsidP="003421F5">
            <w:pPr>
              <w:pBdr>
                <w:top w:val="nil"/>
                <w:left w:val="nil"/>
                <w:bottom w:val="nil"/>
                <w:right w:val="nil"/>
                <w:between w:val="nil"/>
                <w:bar w:val="nil"/>
              </w:pBdr>
              <w:suppressAutoHyphens/>
              <w:ind w:right="460"/>
              <w:rPr>
                <w:rFonts w:eastAsia="Helvetica Neue" w:cs="Helvetica Neue"/>
              </w:rPr>
            </w:pPr>
          </w:p>
        </w:tc>
      </w:tr>
      <w:tr w:rsidR="008766C9" w14:paraId="7F3617AA" w14:textId="77777777" w:rsidTr="001C5E3C">
        <w:tc>
          <w:tcPr>
            <w:tcW w:w="1696" w:type="dxa"/>
          </w:tcPr>
          <w:p w14:paraId="391C25F0" w14:textId="0F765F4F" w:rsidR="008766C9" w:rsidRDefault="008766C9" w:rsidP="008766C9">
            <w:r>
              <w:t>What’s in it for you</w:t>
            </w:r>
          </w:p>
        </w:tc>
        <w:tc>
          <w:tcPr>
            <w:tcW w:w="8222" w:type="dxa"/>
          </w:tcPr>
          <w:p w14:paraId="07E83D29" w14:textId="5E4F2920" w:rsidR="008766C9" w:rsidRPr="00610DAC" w:rsidRDefault="008766C9" w:rsidP="008766C9">
            <w:pPr>
              <w:suppressAutoHyphens/>
              <w:rPr>
                <w:rFonts w:eastAsia="Helvetica Neue" w:cs="Helvetica Neue"/>
              </w:rPr>
            </w:pPr>
            <w:r w:rsidRPr="00610DAC">
              <w:t xml:space="preserve">The benefits that you stand to gain from </w:t>
            </w:r>
            <w:r>
              <w:t xml:space="preserve">preparing the </w:t>
            </w:r>
            <w:r w:rsidR="003E29C9">
              <w:t>UG</w:t>
            </w:r>
            <w:r w:rsidRPr="00610DAC">
              <w:t>:</w:t>
            </w:r>
          </w:p>
          <w:p w14:paraId="6A1AF5CD" w14:textId="77777777" w:rsidR="003E29C9" w:rsidRPr="003E29C9" w:rsidRDefault="008766C9" w:rsidP="00EA6A90">
            <w:pPr>
              <w:pStyle w:val="ListParagraph"/>
              <w:numPr>
                <w:ilvl w:val="0"/>
                <w:numId w:val="3"/>
              </w:numPr>
              <w:pBdr>
                <w:top w:val="nil"/>
                <w:left w:val="nil"/>
                <w:bottom w:val="nil"/>
                <w:right w:val="nil"/>
                <w:between w:val="nil"/>
                <w:bar w:val="nil"/>
              </w:pBdr>
              <w:suppressAutoHyphens/>
              <w:rPr>
                <w:rFonts w:eastAsia="Helvetica Neue" w:cs="Helvetica Neue"/>
              </w:rPr>
            </w:pPr>
            <w:r w:rsidRPr="008766C9">
              <w:rPr>
                <w:rFonts w:eastAsia="Helvetica Neue" w:cs="Helvetica Neue"/>
                <w:lang w:val="en-US"/>
              </w:rPr>
              <w:t xml:space="preserve">You will have a document that you can append to your </w:t>
            </w:r>
            <w:r w:rsidR="003E29C9">
              <w:rPr>
                <w:rFonts w:eastAsia="Helvetica Neue" w:cs="Helvetica Neue"/>
                <w:lang w:val="en-US"/>
              </w:rPr>
              <w:t>personal portfolio page as an example of your ability to write user documentation</w:t>
            </w:r>
          </w:p>
          <w:p w14:paraId="749B3F19" w14:textId="77490BDB" w:rsidR="003E29C9" w:rsidRDefault="008766C9" w:rsidP="00EA6A90">
            <w:pPr>
              <w:pStyle w:val="ListParagraph"/>
              <w:numPr>
                <w:ilvl w:val="0"/>
                <w:numId w:val="3"/>
              </w:numPr>
              <w:pBdr>
                <w:top w:val="nil"/>
                <w:left w:val="nil"/>
                <w:bottom w:val="nil"/>
                <w:right w:val="nil"/>
                <w:between w:val="nil"/>
                <w:bar w:val="nil"/>
              </w:pBdr>
              <w:suppressAutoHyphens/>
              <w:rPr>
                <w:rFonts w:eastAsia="Helvetica Neue" w:cs="Helvetica Neue"/>
              </w:rPr>
            </w:pPr>
            <w:r>
              <w:rPr>
                <w:rFonts w:eastAsia="Helvetica Neue" w:cs="Helvetica Neue"/>
              </w:rPr>
              <w:t>You will learn to be more aware</w:t>
            </w:r>
            <w:r w:rsidR="00C22E48">
              <w:rPr>
                <w:rFonts w:eastAsia="Helvetica Neue" w:cs="Helvetica Neue"/>
              </w:rPr>
              <w:t xml:space="preserve"> of</w:t>
            </w:r>
            <w:r>
              <w:rPr>
                <w:rFonts w:eastAsia="Helvetica Neue" w:cs="Helvetica Neue"/>
              </w:rPr>
              <w:t xml:space="preserve"> your reader’s needs when </w:t>
            </w:r>
            <w:r w:rsidR="00F56E5D">
              <w:rPr>
                <w:rFonts w:eastAsia="Helvetica Neue" w:cs="Helvetica Neue"/>
              </w:rPr>
              <w:t>you are writing</w:t>
            </w:r>
            <w:r w:rsidR="003E29C9">
              <w:rPr>
                <w:rFonts w:eastAsia="Helvetica Neue" w:cs="Helvetica Neue"/>
              </w:rPr>
              <w:t xml:space="preserve"> technical documents for non-tech readers</w:t>
            </w:r>
          </w:p>
          <w:p w14:paraId="4858BC3B" w14:textId="0883DA07" w:rsidR="00227772" w:rsidRPr="003E29C9" w:rsidRDefault="00227772" w:rsidP="00EA6A90">
            <w:pPr>
              <w:pStyle w:val="ListParagraph"/>
              <w:numPr>
                <w:ilvl w:val="0"/>
                <w:numId w:val="3"/>
              </w:numPr>
              <w:pBdr>
                <w:top w:val="nil"/>
                <w:left w:val="nil"/>
                <w:bottom w:val="nil"/>
                <w:right w:val="nil"/>
                <w:between w:val="nil"/>
                <w:bar w:val="nil"/>
              </w:pBdr>
              <w:suppressAutoHyphens/>
              <w:rPr>
                <w:rFonts w:eastAsia="Helvetica Neue" w:cs="Helvetica Neue"/>
              </w:rPr>
            </w:pPr>
            <w:r>
              <w:rPr>
                <w:rFonts w:eastAsia="Helvetica Neue" w:cs="Helvetica Neue"/>
              </w:rPr>
              <w:t xml:space="preserve">You will </w:t>
            </w:r>
            <w:r w:rsidR="002038FC">
              <w:rPr>
                <w:rFonts w:eastAsia="Helvetica Neue" w:cs="Helvetica Neue"/>
              </w:rPr>
              <w:t>w</w:t>
            </w:r>
            <w:r w:rsidR="007B12CD">
              <w:rPr>
                <w:rFonts w:eastAsia="Helvetica Neue" w:cs="Helvetica Neue"/>
              </w:rPr>
              <w:t>ork together with your team to decide on an equitable/ agreeable workload for each member</w:t>
            </w:r>
          </w:p>
          <w:p w14:paraId="6A133DC8" w14:textId="77777777" w:rsidR="008766C9" w:rsidRPr="008766C9" w:rsidRDefault="008766C9" w:rsidP="008766C9">
            <w:pPr>
              <w:pBdr>
                <w:top w:val="nil"/>
                <w:left w:val="nil"/>
                <w:bottom w:val="nil"/>
                <w:right w:val="nil"/>
                <w:between w:val="nil"/>
                <w:bar w:val="nil"/>
              </w:pBdr>
              <w:suppressAutoHyphens/>
              <w:rPr>
                <w:rFonts w:eastAsia="Helvetica Neue" w:cs="Helvetica Neue"/>
                <w:color w:val="FF0000"/>
              </w:rPr>
            </w:pPr>
          </w:p>
        </w:tc>
      </w:tr>
      <w:tr w:rsidR="008766C9" w14:paraId="51133273" w14:textId="77777777" w:rsidTr="001C5E3C">
        <w:tc>
          <w:tcPr>
            <w:tcW w:w="1696" w:type="dxa"/>
          </w:tcPr>
          <w:p w14:paraId="5936D82E" w14:textId="2754A06D" w:rsidR="008766C9" w:rsidRDefault="008766C9" w:rsidP="008766C9">
            <w:r>
              <w:t>Grading expectations</w:t>
            </w:r>
          </w:p>
        </w:tc>
        <w:tc>
          <w:tcPr>
            <w:tcW w:w="8222" w:type="dxa"/>
          </w:tcPr>
          <w:p w14:paraId="79C6FCA8" w14:textId="61D7A227" w:rsidR="004E3D78" w:rsidRDefault="008766C9" w:rsidP="004E3D78">
            <w:pPr>
              <w:suppressAutoHyphens/>
            </w:pPr>
            <w:r>
              <w:t>You are expected to:</w:t>
            </w:r>
          </w:p>
          <w:p w14:paraId="7AD32115" w14:textId="396AF5F8" w:rsidR="007D49D8" w:rsidRPr="00CE0F6C" w:rsidRDefault="003E29C9" w:rsidP="00EA6A90">
            <w:pPr>
              <w:pStyle w:val="ListParagraph"/>
              <w:numPr>
                <w:ilvl w:val="0"/>
                <w:numId w:val="8"/>
              </w:numPr>
              <w:suppressAutoHyphens/>
            </w:pPr>
            <w:r w:rsidRPr="003E29C9">
              <w:t>Demonstrate the technical writing skills that you have learned in the User Guide, Developer Guide, and Progress Report lessons</w:t>
            </w:r>
            <w:r>
              <w:t xml:space="preserve">. </w:t>
            </w:r>
            <w:r w:rsidR="00927FA7">
              <w:t xml:space="preserve">(You </w:t>
            </w:r>
            <w:r w:rsidR="00927FA7" w:rsidRPr="00927FA7">
              <w:rPr>
                <w:b/>
                <w:u w:val="single"/>
              </w:rPr>
              <w:t>may</w:t>
            </w:r>
            <w:r w:rsidR="00927FA7">
              <w:t xml:space="preserve"> </w:t>
            </w:r>
            <w:r w:rsidR="00927FA7" w:rsidRPr="00CE0F6C">
              <w:t>submit the same U</w:t>
            </w:r>
            <w:r w:rsidR="001C5E3C">
              <w:t>ser Guide</w:t>
            </w:r>
            <w:r w:rsidR="00927FA7" w:rsidRPr="00CE0F6C">
              <w:t xml:space="preserve"> that you have submitted to CS2113T/CS2103T).</w:t>
            </w:r>
          </w:p>
          <w:p w14:paraId="78498D69" w14:textId="65548383" w:rsidR="003421F5" w:rsidRPr="00CE0F6C" w:rsidRDefault="003E29C9" w:rsidP="00EA6A90">
            <w:pPr>
              <w:pStyle w:val="ListParagraph"/>
              <w:numPr>
                <w:ilvl w:val="0"/>
                <w:numId w:val="8"/>
              </w:numPr>
              <w:suppressAutoHyphens/>
            </w:pPr>
            <w:r w:rsidRPr="00CE0F6C">
              <w:t>P</w:t>
            </w:r>
            <w:r w:rsidR="003421F5" w:rsidRPr="00CE0F6C">
              <w:t xml:space="preserve">ersonalize your </w:t>
            </w:r>
            <w:r w:rsidRPr="00CE0F6C">
              <w:t>U</w:t>
            </w:r>
            <w:r w:rsidR="00705D8E">
              <w:t xml:space="preserve">ser </w:t>
            </w:r>
            <w:r w:rsidRPr="00CE0F6C">
              <w:t>G</w:t>
            </w:r>
            <w:r w:rsidR="00705D8E">
              <w:t>uide</w:t>
            </w:r>
            <w:bookmarkStart w:id="2" w:name="_GoBack"/>
            <w:bookmarkEnd w:id="2"/>
            <w:r w:rsidR="003421F5" w:rsidRPr="00CE0F6C">
              <w:t xml:space="preserve"> so that it is unique to your project.</w:t>
            </w:r>
          </w:p>
          <w:p w14:paraId="2EB86115" w14:textId="6E33E3FF" w:rsidR="003E29C9" w:rsidRPr="00CE0F6C" w:rsidRDefault="003E29C9" w:rsidP="00EA6A90">
            <w:pPr>
              <w:pStyle w:val="ListParagraph"/>
              <w:numPr>
                <w:ilvl w:val="0"/>
                <w:numId w:val="8"/>
              </w:numPr>
              <w:suppressAutoHyphens/>
            </w:pPr>
            <w:r w:rsidRPr="00CE0F6C">
              <w:t>Submit a cohesive and unified document (it should look like it is written by the same team, and not by 4-5 different individuals).</w:t>
            </w:r>
          </w:p>
          <w:p w14:paraId="463CB837" w14:textId="37A627C8" w:rsidR="004E3D78" w:rsidRPr="00227772" w:rsidRDefault="003E29C9" w:rsidP="00EA6A90">
            <w:pPr>
              <w:pStyle w:val="ListParagraph"/>
              <w:numPr>
                <w:ilvl w:val="0"/>
                <w:numId w:val="8"/>
              </w:numPr>
              <w:suppressAutoHyphens/>
            </w:pPr>
            <w:r w:rsidRPr="00227772">
              <w:rPr>
                <w:u w:val="single"/>
              </w:rPr>
              <w:t>You will be graded as a team</w:t>
            </w:r>
            <w:r w:rsidR="00C22E48" w:rsidRPr="00227772">
              <w:rPr>
                <w:u w:val="single"/>
              </w:rPr>
              <w:t>.</w:t>
            </w:r>
            <w:r w:rsidR="00C22E48" w:rsidRPr="00227772">
              <w:t xml:space="preserve"> Please agree on </w:t>
            </w:r>
            <w:r w:rsidR="00762659" w:rsidRPr="00227772">
              <w:t xml:space="preserve">how you would like to distribute the work by writing it down on the document titled “Distribution of work (User Guide)”. This document is dynamic and can be modified throughout the semester. </w:t>
            </w:r>
          </w:p>
          <w:p w14:paraId="280F08BD" w14:textId="1BF724E9" w:rsidR="003E29C9" w:rsidRPr="00227772" w:rsidRDefault="00762659" w:rsidP="00EA6A90">
            <w:pPr>
              <w:pStyle w:val="ListParagraph"/>
              <w:numPr>
                <w:ilvl w:val="0"/>
                <w:numId w:val="8"/>
              </w:numPr>
              <w:suppressAutoHyphens/>
            </w:pPr>
            <w:r w:rsidRPr="00227772">
              <w:t>At the end of the semester, please submit the (1</w:t>
            </w:r>
            <w:r w:rsidR="001C5E3C">
              <w:t>)</w:t>
            </w:r>
            <w:r w:rsidR="003E29C9" w:rsidRPr="00227772">
              <w:t xml:space="preserve"> a pdf </w:t>
            </w:r>
            <w:r w:rsidRPr="00227772">
              <w:t>copy</w:t>
            </w:r>
            <w:r w:rsidR="003E29C9" w:rsidRPr="00227772">
              <w:t xml:space="preserve"> of your User Guide</w:t>
            </w:r>
            <w:r w:rsidR="001C5E3C">
              <w:t xml:space="preserve"> and the (2)</w:t>
            </w:r>
            <w:r w:rsidR="001C5E3C" w:rsidRPr="00227772">
              <w:t xml:space="preserve"> Distribution of work (User Guide) document </w:t>
            </w:r>
            <w:r w:rsidR="003E29C9" w:rsidRPr="00227772">
              <w:t xml:space="preserve">to </w:t>
            </w:r>
            <w:proofErr w:type="spellStart"/>
            <w:r w:rsidR="003E29C9" w:rsidRPr="00227772">
              <w:t>LumiNUS</w:t>
            </w:r>
            <w:proofErr w:type="spellEnd"/>
            <w:r w:rsidR="001C5E3C">
              <w:t>.</w:t>
            </w:r>
          </w:p>
          <w:p w14:paraId="07909790" w14:textId="4135C112" w:rsidR="003E29C9" w:rsidRPr="003E29C9" w:rsidRDefault="003E29C9" w:rsidP="003E29C9">
            <w:pPr>
              <w:suppressAutoHyphens/>
              <w:rPr>
                <w:color w:val="0000FF"/>
              </w:rPr>
            </w:pPr>
          </w:p>
        </w:tc>
      </w:tr>
      <w:tr w:rsidR="001C5E3C" w14:paraId="312F638E" w14:textId="77777777" w:rsidTr="001C5E3C">
        <w:tc>
          <w:tcPr>
            <w:tcW w:w="1696" w:type="dxa"/>
          </w:tcPr>
          <w:p w14:paraId="794C0A43" w14:textId="4FADA8D4" w:rsidR="001C5E3C" w:rsidRDefault="001C5E3C" w:rsidP="008766C9">
            <w:r>
              <w:t>Naming of files</w:t>
            </w:r>
          </w:p>
        </w:tc>
        <w:tc>
          <w:tcPr>
            <w:tcW w:w="8222" w:type="dxa"/>
          </w:tcPr>
          <w:p w14:paraId="092CF0BB" w14:textId="77777777" w:rsidR="001C5E3C" w:rsidRDefault="001C5E3C" w:rsidP="004E3D78">
            <w:pPr>
              <w:suppressAutoHyphens/>
            </w:pPr>
            <w:r>
              <w:t>Please name your documents in the following convention:</w:t>
            </w:r>
          </w:p>
          <w:p w14:paraId="2B74DEF5" w14:textId="77777777" w:rsidR="001C5E3C" w:rsidRDefault="001C5E3C" w:rsidP="00EA6A90">
            <w:pPr>
              <w:pStyle w:val="ListParagraph"/>
              <w:numPr>
                <w:ilvl w:val="0"/>
                <w:numId w:val="26"/>
              </w:numPr>
              <w:suppressAutoHyphens/>
            </w:pPr>
            <w:proofErr w:type="spellStart"/>
            <w:r>
              <w:t>TeamName_User</w:t>
            </w:r>
            <w:proofErr w:type="spellEnd"/>
            <w:r>
              <w:t xml:space="preserve"> Guide</w:t>
            </w:r>
          </w:p>
          <w:p w14:paraId="2B2AD3FF" w14:textId="77777777" w:rsidR="001C5E3C" w:rsidRDefault="001C5E3C" w:rsidP="00EA6A90">
            <w:pPr>
              <w:pStyle w:val="ListParagraph"/>
              <w:numPr>
                <w:ilvl w:val="0"/>
                <w:numId w:val="26"/>
              </w:numPr>
              <w:suppressAutoHyphens/>
            </w:pPr>
            <w:proofErr w:type="spellStart"/>
            <w:r>
              <w:t>TeamName_Distribution</w:t>
            </w:r>
            <w:proofErr w:type="spellEnd"/>
            <w:r>
              <w:t xml:space="preserve"> of work</w:t>
            </w:r>
          </w:p>
          <w:p w14:paraId="75329948" w14:textId="2867A4D2" w:rsidR="001C5E3C" w:rsidRDefault="001C5E3C" w:rsidP="001C5E3C">
            <w:pPr>
              <w:pStyle w:val="ListParagraph"/>
              <w:suppressAutoHyphens/>
            </w:pPr>
          </w:p>
        </w:tc>
      </w:tr>
      <w:tr w:rsidR="00762659" w14:paraId="4AD35351" w14:textId="77777777" w:rsidTr="001C5E3C">
        <w:tc>
          <w:tcPr>
            <w:tcW w:w="1696" w:type="dxa"/>
          </w:tcPr>
          <w:p w14:paraId="052B55DF" w14:textId="477F1413" w:rsidR="00762659" w:rsidRDefault="00762659" w:rsidP="008766C9">
            <w:r>
              <w:t>Rubrics for the UG</w:t>
            </w:r>
          </w:p>
        </w:tc>
        <w:tc>
          <w:tcPr>
            <w:tcW w:w="8222" w:type="dxa"/>
          </w:tcPr>
          <w:p w14:paraId="6A89FD9D" w14:textId="5C6308FB" w:rsidR="00762659" w:rsidRPr="00762659" w:rsidRDefault="00762659" w:rsidP="001C5E3C">
            <w:pPr>
              <w:rPr>
                <w:bCs/>
              </w:rPr>
            </w:pPr>
            <w:r w:rsidRPr="00762659">
              <w:rPr>
                <w:bCs/>
              </w:rPr>
              <w:t xml:space="preserve">You will be evaluated on how well your </w:t>
            </w:r>
            <w:r w:rsidR="001C5E3C">
              <w:rPr>
                <w:bCs/>
              </w:rPr>
              <w:t>User Guide</w:t>
            </w:r>
            <w:r w:rsidRPr="00762659">
              <w:rPr>
                <w:bCs/>
              </w:rPr>
              <w:t xml:space="preserve"> has fulfilled the items in the rubrics. Please not</w:t>
            </w:r>
            <w:r w:rsidR="001C5E3C">
              <w:rPr>
                <w:bCs/>
              </w:rPr>
              <w:t>e</w:t>
            </w:r>
            <w:r w:rsidRPr="00762659">
              <w:rPr>
                <w:bCs/>
              </w:rPr>
              <w:t xml:space="preserve"> that having the item present may not be enough. It needs to be clearly, concisely, convincingly</w:t>
            </w:r>
            <w:r>
              <w:rPr>
                <w:bCs/>
              </w:rPr>
              <w:t>,</w:t>
            </w:r>
            <w:r w:rsidRPr="00762659">
              <w:rPr>
                <w:bCs/>
              </w:rPr>
              <w:t xml:space="preserve"> and consistently presented to score an excellent grade.</w:t>
            </w:r>
          </w:p>
        </w:tc>
      </w:tr>
    </w:tbl>
    <w:p w14:paraId="6A4883ED" w14:textId="2273E64E" w:rsidR="008766C9" w:rsidRDefault="008766C9" w:rsidP="008766C9">
      <w:pPr>
        <w:spacing w:after="0" w:line="240" w:lineRule="auto"/>
      </w:pPr>
    </w:p>
    <w:p w14:paraId="47F32D57" w14:textId="3225AD8C" w:rsidR="002038FC" w:rsidRPr="002038FC" w:rsidRDefault="00996BC5">
      <w:pPr>
        <w:sectPr w:rsidR="002038FC" w:rsidRPr="002038FC" w:rsidSect="000F46D6">
          <w:footerReference w:type="default" r:id="rId8"/>
          <w:pgSz w:w="12240" w:h="15840"/>
          <w:pgMar w:top="1276" w:right="1440" w:bottom="506" w:left="1380" w:header="0" w:footer="0" w:gutter="0"/>
          <w:cols w:space="720"/>
        </w:sectPr>
      </w:pPr>
      <w:r>
        <w:br w:type="page"/>
      </w:r>
    </w:p>
    <w:tbl>
      <w:tblPr>
        <w:tblStyle w:val="TableGrid"/>
        <w:tblW w:w="15026" w:type="dxa"/>
        <w:tblInd w:w="-572" w:type="dxa"/>
        <w:tblLayout w:type="fixed"/>
        <w:tblLook w:val="04A0" w:firstRow="1" w:lastRow="0" w:firstColumn="1" w:lastColumn="0" w:noHBand="0" w:noVBand="1"/>
      </w:tblPr>
      <w:tblGrid>
        <w:gridCol w:w="1418"/>
        <w:gridCol w:w="2551"/>
        <w:gridCol w:w="2552"/>
        <w:gridCol w:w="2410"/>
        <w:gridCol w:w="2268"/>
        <w:gridCol w:w="1975"/>
        <w:gridCol w:w="1852"/>
      </w:tblGrid>
      <w:tr w:rsidR="002038FC" w:rsidRPr="00FB6333" w14:paraId="556D1266" w14:textId="77777777" w:rsidTr="0049359A">
        <w:tc>
          <w:tcPr>
            <w:tcW w:w="1418" w:type="dxa"/>
          </w:tcPr>
          <w:p w14:paraId="023492D9" w14:textId="77777777" w:rsidR="002038FC" w:rsidRPr="00391E1A" w:rsidRDefault="002038FC" w:rsidP="003970B0">
            <w:pPr>
              <w:rPr>
                <w:b/>
                <w:bCs/>
              </w:rPr>
            </w:pPr>
            <w:r w:rsidRPr="00391E1A">
              <w:rPr>
                <w:b/>
                <w:bCs/>
              </w:rPr>
              <w:lastRenderedPageBreak/>
              <w:t>Aspect</w:t>
            </w:r>
          </w:p>
        </w:tc>
        <w:tc>
          <w:tcPr>
            <w:tcW w:w="2551" w:type="dxa"/>
          </w:tcPr>
          <w:p w14:paraId="35F22FF4" w14:textId="77777777" w:rsidR="002038FC" w:rsidRPr="00FB6333" w:rsidRDefault="002038FC" w:rsidP="003970B0">
            <w:pPr>
              <w:rPr>
                <w:b/>
                <w:bCs/>
              </w:rPr>
            </w:pPr>
            <w:r w:rsidRPr="00FB6333">
              <w:rPr>
                <w:b/>
                <w:bCs/>
              </w:rPr>
              <w:t>6 Exemplary</w:t>
            </w:r>
          </w:p>
        </w:tc>
        <w:tc>
          <w:tcPr>
            <w:tcW w:w="2552" w:type="dxa"/>
          </w:tcPr>
          <w:p w14:paraId="2726620F" w14:textId="77777777" w:rsidR="002038FC" w:rsidRPr="00FB6333" w:rsidRDefault="002038FC" w:rsidP="003970B0">
            <w:pPr>
              <w:rPr>
                <w:b/>
                <w:bCs/>
              </w:rPr>
            </w:pPr>
            <w:r w:rsidRPr="00FB6333">
              <w:rPr>
                <w:b/>
                <w:bCs/>
              </w:rPr>
              <w:t>5 Accomplished</w:t>
            </w:r>
          </w:p>
        </w:tc>
        <w:tc>
          <w:tcPr>
            <w:tcW w:w="2410" w:type="dxa"/>
          </w:tcPr>
          <w:p w14:paraId="068CAFB2" w14:textId="77777777" w:rsidR="002038FC" w:rsidRPr="00FB6333" w:rsidRDefault="002038FC" w:rsidP="003970B0">
            <w:pPr>
              <w:rPr>
                <w:b/>
                <w:bCs/>
              </w:rPr>
            </w:pPr>
            <w:r w:rsidRPr="00FB6333">
              <w:rPr>
                <w:b/>
                <w:bCs/>
              </w:rPr>
              <w:t>4 Proficient</w:t>
            </w:r>
          </w:p>
        </w:tc>
        <w:tc>
          <w:tcPr>
            <w:tcW w:w="2268" w:type="dxa"/>
          </w:tcPr>
          <w:p w14:paraId="5E3CF5C3" w14:textId="77777777" w:rsidR="002038FC" w:rsidRPr="00FB6333" w:rsidRDefault="002038FC" w:rsidP="003970B0">
            <w:pPr>
              <w:rPr>
                <w:b/>
                <w:bCs/>
              </w:rPr>
            </w:pPr>
            <w:r w:rsidRPr="00FB6333">
              <w:rPr>
                <w:b/>
                <w:bCs/>
              </w:rPr>
              <w:t xml:space="preserve">3 Developing </w:t>
            </w:r>
          </w:p>
        </w:tc>
        <w:tc>
          <w:tcPr>
            <w:tcW w:w="1975" w:type="dxa"/>
          </w:tcPr>
          <w:p w14:paraId="63AD1939" w14:textId="77777777" w:rsidR="002038FC" w:rsidRPr="00FB6333" w:rsidRDefault="002038FC" w:rsidP="003970B0">
            <w:pPr>
              <w:rPr>
                <w:b/>
                <w:bCs/>
              </w:rPr>
            </w:pPr>
            <w:r w:rsidRPr="00FB6333">
              <w:rPr>
                <w:b/>
                <w:bCs/>
              </w:rPr>
              <w:t>2 Emerging</w:t>
            </w:r>
          </w:p>
        </w:tc>
        <w:tc>
          <w:tcPr>
            <w:tcW w:w="1852" w:type="dxa"/>
          </w:tcPr>
          <w:p w14:paraId="02AD8251" w14:textId="77777777" w:rsidR="002038FC" w:rsidRPr="00FB6333" w:rsidRDefault="002038FC" w:rsidP="003970B0">
            <w:pPr>
              <w:rPr>
                <w:b/>
                <w:bCs/>
              </w:rPr>
            </w:pPr>
            <w:r w:rsidRPr="00FB6333">
              <w:rPr>
                <w:b/>
                <w:bCs/>
              </w:rPr>
              <w:t>1 Unacceptable</w:t>
            </w:r>
          </w:p>
        </w:tc>
      </w:tr>
      <w:tr w:rsidR="00116E12" w:rsidRPr="00391E1A" w14:paraId="2D1FA06C" w14:textId="77777777" w:rsidTr="0049359A">
        <w:tc>
          <w:tcPr>
            <w:tcW w:w="1418" w:type="dxa"/>
            <w:shd w:val="clear" w:color="auto" w:fill="auto"/>
          </w:tcPr>
          <w:p w14:paraId="5467BD01" w14:textId="64FDDB28" w:rsidR="00116E12" w:rsidRPr="00391E1A" w:rsidRDefault="00116E12" w:rsidP="00116E12">
            <w:pPr>
              <w:rPr>
                <w:b/>
                <w:bCs/>
              </w:rPr>
            </w:pPr>
            <w:r>
              <w:rPr>
                <w:b/>
                <w:bCs/>
              </w:rPr>
              <w:t xml:space="preserve">Front Matters </w:t>
            </w:r>
            <w:r w:rsidRPr="00391E1A">
              <w:rPr>
                <w:b/>
                <w:bCs/>
              </w:rPr>
              <w:t>20%</w:t>
            </w:r>
          </w:p>
        </w:tc>
        <w:tc>
          <w:tcPr>
            <w:tcW w:w="2551" w:type="dxa"/>
            <w:shd w:val="clear" w:color="auto" w:fill="auto"/>
          </w:tcPr>
          <w:p w14:paraId="5A6A9D82" w14:textId="77777777" w:rsidR="00116E12" w:rsidRPr="009C5062" w:rsidRDefault="00116E12" w:rsidP="00116E12">
            <w:pPr>
              <w:rPr>
                <w:sz w:val="18"/>
                <w:szCs w:val="18"/>
              </w:rPr>
            </w:pPr>
            <w:r w:rsidRPr="009C5062">
              <w:rPr>
                <w:sz w:val="18"/>
                <w:szCs w:val="18"/>
              </w:rPr>
              <w:t xml:space="preserve">Fulfils </w:t>
            </w:r>
            <w:r w:rsidRPr="00E909F3">
              <w:rPr>
                <w:bCs/>
                <w:sz w:val="18"/>
                <w:szCs w:val="18"/>
                <w:u w:val="single"/>
              </w:rPr>
              <w:t>ALL</w:t>
            </w:r>
            <w:r w:rsidRPr="009C5062">
              <w:rPr>
                <w:sz w:val="18"/>
                <w:szCs w:val="18"/>
              </w:rPr>
              <w:t xml:space="preserve"> of the following</w:t>
            </w:r>
            <w:r>
              <w:rPr>
                <w:sz w:val="18"/>
                <w:szCs w:val="18"/>
              </w:rPr>
              <w:t xml:space="preserve"> very </w:t>
            </w:r>
            <w:r w:rsidRPr="009C5062">
              <w:rPr>
                <w:sz w:val="18"/>
                <w:szCs w:val="18"/>
              </w:rPr>
              <w:t>well:</w:t>
            </w:r>
          </w:p>
          <w:p w14:paraId="03CBF401" w14:textId="77777777" w:rsidR="00F907E5" w:rsidRDefault="00F907E5" w:rsidP="00F907E5">
            <w:pPr>
              <w:pStyle w:val="ListParagraph"/>
              <w:numPr>
                <w:ilvl w:val="0"/>
                <w:numId w:val="9"/>
              </w:numPr>
              <w:rPr>
                <w:sz w:val="18"/>
                <w:szCs w:val="18"/>
              </w:rPr>
            </w:pPr>
            <w:r w:rsidRPr="009C5062">
              <w:rPr>
                <w:sz w:val="18"/>
                <w:szCs w:val="18"/>
              </w:rPr>
              <w:t xml:space="preserve">Clear and concise statement </w:t>
            </w:r>
            <w:r>
              <w:rPr>
                <w:sz w:val="18"/>
                <w:szCs w:val="18"/>
              </w:rPr>
              <w:t xml:space="preserve">of the </w:t>
            </w:r>
            <w:r w:rsidRPr="009C5062">
              <w:rPr>
                <w:sz w:val="18"/>
                <w:szCs w:val="18"/>
              </w:rPr>
              <w:t xml:space="preserve">purpose of </w:t>
            </w:r>
            <w:r>
              <w:rPr>
                <w:sz w:val="18"/>
                <w:szCs w:val="18"/>
              </w:rPr>
              <w:t>the guide</w:t>
            </w:r>
            <w:r w:rsidRPr="009C5062">
              <w:rPr>
                <w:sz w:val="18"/>
                <w:szCs w:val="18"/>
              </w:rPr>
              <w:t xml:space="preserve">, and </w:t>
            </w:r>
            <w:r>
              <w:rPr>
                <w:sz w:val="18"/>
                <w:szCs w:val="18"/>
              </w:rPr>
              <w:t xml:space="preserve">the </w:t>
            </w:r>
            <w:r w:rsidRPr="009C5062">
              <w:rPr>
                <w:sz w:val="18"/>
                <w:szCs w:val="18"/>
              </w:rPr>
              <w:t xml:space="preserve">target audience </w:t>
            </w:r>
          </w:p>
          <w:p w14:paraId="190A83DA" w14:textId="54CA85FA" w:rsidR="00116E12" w:rsidRDefault="00116E12" w:rsidP="00116E12">
            <w:pPr>
              <w:pStyle w:val="ListParagraph"/>
              <w:numPr>
                <w:ilvl w:val="0"/>
                <w:numId w:val="9"/>
              </w:numPr>
              <w:rPr>
                <w:sz w:val="18"/>
                <w:szCs w:val="18"/>
              </w:rPr>
            </w:pPr>
            <w:r w:rsidRPr="009C5062">
              <w:rPr>
                <w:sz w:val="18"/>
                <w:szCs w:val="18"/>
              </w:rPr>
              <w:t>Clear and concise user-centric statement of product information</w:t>
            </w:r>
            <w:r>
              <w:rPr>
                <w:sz w:val="18"/>
                <w:szCs w:val="18"/>
              </w:rPr>
              <w:t xml:space="preserve"> (</w:t>
            </w:r>
            <w:r w:rsidR="00AF3936">
              <w:rPr>
                <w:sz w:val="18"/>
                <w:szCs w:val="18"/>
              </w:rPr>
              <w:t>i.e.</w:t>
            </w:r>
            <w:r w:rsidRPr="009C5062">
              <w:rPr>
                <w:sz w:val="18"/>
                <w:szCs w:val="18"/>
              </w:rPr>
              <w:t xml:space="preserve"> product description and overview of main features</w:t>
            </w:r>
            <w:r>
              <w:rPr>
                <w:sz w:val="18"/>
                <w:szCs w:val="18"/>
              </w:rPr>
              <w:t>)</w:t>
            </w:r>
          </w:p>
          <w:p w14:paraId="63C4813F" w14:textId="6F9D9D27" w:rsidR="00AF3936" w:rsidRPr="00AF3936" w:rsidRDefault="00AF3936" w:rsidP="00AF3936">
            <w:pPr>
              <w:pStyle w:val="ListParagraph"/>
              <w:numPr>
                <w:ilvl w:val="0"/>
                <w:numId w:val="9"/>
              </w:numPr>
              <w:rPr>
                <w:sz w:val="18"/>
                <w:szCs w:val="18"/>
              </w:rPr>
            </w:pPr>
            <w:r w:rsidRPr="009C5062">
              <w:rPr>
                <w:sz w:val="18"/>
                <w:szCs w:val="18"/>
              </w:rPr>
              <w:t xml:space="preserve">Clear and complete information about how to use the </w:t>
            </w:r>
            <w:r w:rsidR="002961E1">
              <w:rPr>
                <w:sz w:val="18"/>
                <w:szCs w:val="18"/>
              </w:rPr>
              <w:t>guide</w:t>
            </w:r>
            <w:r w:rsidRPr="009C5062">
              <w:rPr>
                <w:sz w:val="18"/>
                <w:szCs w:val="18"/>
              </w:rPr>
              <w:t xml:space="preserve"> </w:t>
            </w:r>
            <w:r>
              <w:rPr>
                <w:sz w:val="18"/>
                <w:szCs w:val="18"/>
              </w:rPr>
              <w:t>(</w:t>
            </w:r>
            <w:r w:rsidRPr="009C5062">
              <w:rPr>
                <w:sz w:val="18"/>
                <w:szCs w:val="18"/>
              </w:rPr>
              <w:t>e.g. how to navigate the document, meaning of icons</w:t>
            </w:r>
            <w:r>
              <w:rPr>
                <w:sz w:val="18"/>
                <w:szCs w:val="18"/>
              </w:rPr>
              <w:t xml:space="preserve"> and </w:t>
            </w:r>
            <w:r w:rsidRPr="009C5062">
              <w:rPr>
                <w:sz w:val="18"/>
                <w:szCs w:val="18"/>
              </w:rPr>
              <w:t>formatting used</w:t>
            </w:r>
            <w:r>
              <w:rPr>
                <w:sz w:val="18"/>
                <w:szCs w:val="18"/>
              </w:rPr>
              <w:t>)</w:t>
            </w:r>
            <w:r w:rsidRPr="009C5062">
              <w:rPr>
                <w:sz w:val="18"/>
                <w:szCs w:val="18"/>
              </w:rPr>
              <w:t xml:space="preserve"> </w:t>
            </w:r>
          </w:p>
          <w:p w14:paraId="4370F539" w14:textId="22207FD1" w:rsidR="00116E12" w:rsidRDefault="00116E12" w:rsidP="00116E12">
            <w:pPr>
              <w:pStyle w:val="ListParagraph"/>
              <w:numPr>
                <w:ilvl w:val="0"/>
                <w:numId w:val="9"/>
              </w:numPr>
              <w:rPr>
                <w:sz w:val="18"/>
                <w:szCs w:val="18"/>
              </w:rPr>
            </w:pPr>
            <w:r w:rsidRPr="009C5062">
              <w:rPr>
                <w:sz w:val="18"/>
                <w:szCs w:val="18"/>
              </w:rPr>
              <w:t xml:space="preserve">Clear and complete information about how to get started </w:t>
            </w:r>
            <w:r>
              <w:rPr>
                <w:sz w:val="18"/>
                <w:szCs w:val="18"/>
              </w:rPr>
              <w:t>(</w:t>
            </w:r>
            <w:r w:rsidRPr="009C5062">
              <w:rPr>
                <w:sz w:val="18"/>
                <w:szCs w:val="18"/>
              </w:rPr>
              <w:t xml:space="preserve">e.g. installation instructions, </w:t>
            </w:r>
            <w:r w:rsidR="002961E1">
              <w:rPr>
                <w:sz w:val="18"/>
                <w:szCs w:val="18"/>
              </w:rPr>
              <w:t xml:space="preserve">operating systems, </w:t>
            </w:r>
            <w:r w:rsidRPr="009C5062">
              <w:rPr>
                <w:sz w:val="18"/>
                <w:szCs w:val="18"/>
              </w:rPr>
              <w:t>parts of the GUI, tutorial on how to use CLI</w:t>
            </w:r>
            <w:r>
              <w:rPr>
                <w:sz w:val="18"/>
                <w:szCs w:val="18"/>
              </w:rPr>
              <w:t>)</w:t>
            </w:r>
          </w:p>
          <w:p w14:paraId="4092F194" w14:textId="77777777" w:rsidR="00116E12" w:rsidRPr="005E3628" w:rsidRDefault="00116E12" w:rsidP="00116E12">
            <w:pPr>
              <w:rPr>
                <w:sz w:val="18"/>
                <w:szCs w:val="18"/>
              </w:rPr>
            </w:pPr>
          </w:p>
          <w:p w14:paraId="604A86BE" w14:textId="77777777" w:rsidR="00116E12" w:rsidRPr="007466A2" w:rsidRDefault="00116E12" w:rsidP="00116E12">
            <w:pPr>
              <w:pStyle w:val="ListParagraph"/>
              <w:numPr>
                <w:ilvl w:val="0"/>
                <w:numId w:val="9"/>
              </w:numPr>
              <w:rPr>
                <w:sz w:val="18"/>
                <w:szCs w:val="18"/>
              </w:rPr>
            </w:pPr>
            <w:r>
              <w:rPr>
                <w:sz w:val="18"/>
                <w:szCs w:val="18"/>
              </w:rPr>
              <w:t>S</w:t>
            </w:r>
            <w:r w:rsidRPr="007466A2">
              <w:rPr>
                <w:sz w:val="18"/>
                <w:szCs w:val="18"/>
              </w:rPr>
              <w:t>hows reader consideration by going the extra mile to provide other necessary information, or to make this section welcoming and appealing to the reader</w:t>
            </w:r>
          </w:p>
          <w:p w14:paraId="4D8E165F" w14:textId="79CD7767" w:rsidR="00116E12" w:rsidRPr="0049359A" w:rsidRDefault="00116E12" w:rsidP="00CB1701">
            <w:pPr>
              <w:pStyle w:val="ListParagraph"/>
              <w:ind w:left="360"/>
              <w:rPr>
                <w:sz w:val="18"/>
                <w:szCs w:val="18"/>
              </w:rPr>
            </w:pPr>
          </w:p>
        </w:tc>
        <w:tc>
          <w:tcPr>
            <w:tcW w:w="2552" w:type="dxa"/>
            <w:shd w:val="clear" w:color="auto" w:fill="auto"/>
          </w:tcPr>
          <w:p w14:paraId="35DC23CD" w14:textId="77777777" w:rsidR="00116E12" w:rsidRPr="009C5062" w:rsidRDefault="00116E12" w:rsidP="00116E12">
            <w:pPr>
              <w:rPr>
                <w:sz w:val="18"/>
                <w:szCs w:val="18"/>
              </w:rPr>
            </w:pPr>
            <w:r w:rsidRPr="009C5062">
              <w:rPr>
                <w:sz w:val="18"/>
                <w:szCs w:val="18"/>
              </w:rPr>
              <w:t>Fulfils</w:t>
            </w:r>
            <w:r>
              <w:rPr>
                <w:sz w:val="18"/>
                <w:szCs w:val="18"/>
              </w:rPr>
              <w:t xml:space="preserve"> ALL of</w:t>
            </w:r>
            <w:r w:rsidRPr="009C5062">
              <w:rPr>
                <w:sz w:val="18"/>
                <w:szCs w:val="18"/>
              </w:rPr>
              <w:t xml:space="preserve"> the following</w:t>
            </w:r>
            <w:r>
              <w:rPr>
                <w:sz w:val="18"/>
                <w:szCs w:val="18"/>
              </w:rPr>
              <w:t xml:space="preserve"> </w:t>
            </w:r>
            <w:r w:rsidRPr="00E909F3">
              <w:rPr>
                <w:sz w:val="18"/>
                <w:szCs w:val="18"/>
                <w:u w:val="single"/>
              </w:rPr>
              <w:t>with minor flaws in 1 or 2 parts</w:t>
            </w:r>
            <w:r w:rsidRPr="009C5062">
              <w:rPr>
                <w:sz w:val="18"/>
                <w:szCs w:val="18"/>
              </w:rPr>
              <w:t>:</w:t>
            </w:r>
          </w:p>
          <w:p w14:paraId="5956451D" w14:textId="77777777" w:rsidR="00116E12" w:rsidRPr="009C5062" w:rsidRDefault="00116E12" w:rsidP="00116E12">
            <w:pPr>
              <w:pStyle w:val="ListParagraph"/>
              <w:numPr>
                <w:ilvl w:val="0"/>
                <w:numId w:val="13"/>
              </w:numPr>
              <w:rPr>
                <w:sz w:val="18"/>
                <w:szCs w:val="18"/>
              </w:rPr>
            </w:pPr>
            <w:r w:rsidRPr="009C5062">
              <w:rPr>
                <w:sz w:val="18"/>
                <w:szCs w:val="18"/>
              </w:rPr>
              <w:t xml:space="preserve">Clear and concise statement </w:t>
            </w:r>
            <w:r>
              <w:rPr>
                <w:sz w:val="18"/>
                <w:szCs w:val="18"/>
              </w:rPr>
              <w:t xml:space="preserve">of the </w:t>
            </w:r>
            <w:r w:rsidRPr="009C5062">
              <w:rPr>
                <w:sz w:val="18"/>
                <w:szCs w:val="18"/>
              </w:rPr>
              <w:t xml:space="preserve">purpose of </w:t>
            </w:r>
            <w:r>
              <w:rPr>
                <w:sz w:val="18"/>
                <w:szCs w:val="18"/>
              </w:rPr>
              <w:t>the guide</w:t>
            </w:r>
            <w:r w:rsidRPr="009C5062">
              <w:rPr>
                <w:sz w:val="18"/>
                <w:szCs w:val="18"/>
              </w:rPr>
              <w:t xml:space="preserve">, and </w:t>
            </w:r>
            <w:r>
              <w:rPr>
                <w:sz w:val="18"/>
                <w:szCs w:val="18"/>
              </w:rPr>
              <w:t xml:space="preserve">the </w:t>
            </w:r>
            <w:r w:rsidRPr="009C5062">
              <w:rPr>
                <w:sz w:val="18"/>
                <w:szCs w:val="18"/>
              </w:rPr>
              <w:t xml:space="preserve">target audience </w:t>
            </w:r>
          </w:p>
          <w:p w14:paraId="5DA65AFA" w14:textId="77777777" w:rsidR="00116E12" w:rsidRPr="009C5062" w:rsidRDefault="00116E12" w:rsidP="00116E12">
            <w:pPr>
              <w:pStyle w:val="ListParagraph"/>
              <w:numPr>
                <w:ilvl w:val="0"/>
                <w:numId w:val="13"/>
              </w:numPr>
              <w:rPr>
                <w:sz w:val="18"/>
                <w:szCs w:val="18"/>
              </w:rPr>
            </w:pPr>
            <w:r w:rsidRPr="009C5062">
              <w:rPr>
                <w:sz w:val="18"/>
                <w:szCs w:val="18"/>
              </w:rPr>
              <w:t>Clear and concise user-centric statement of product information</w:t>
            </w:r>
            <w:r>
              <w:rPr>
                <w:sz w:val="18"/>
                <w:szCs w:val="18"/>
              </w:rPr>
              <w:t xml:space="preserve"> (</w:t>
            </w:r>
            <w:r w:rsidRPr="009C5062">
              <w:rPr>
                <w:sz w:val="18"/>
                <w:szCs w:val="18"/>
              </w:rPr>
              <w:t>e.g. product description and overview of main features</w:t>
            </w:r>
            <w:r>
              <w:rPr>
                <w:sz w:val="18"/>
                <w:szCs w:val="18"/>
              </w:rPr>
              <w:t>)</w:t>
            </w:r>
          </w:p>
          <w:p w14:paraId="72619ECE" w14:textId="35CA1304" w:rsidR="00116E12" w:rsidRDefault="00116E12" w:rsidP="00116E12">
            <w:pPr>
              <w:pStyle w:val="ListParagraph"/>
              <w:numPr>
                <w:ilvl w:val="0"/>
                <w:numId w:val="13"/>
              </w:numPr>
              <w:rPr>
                <w:sz w:val="18"/>
                <w:szCs w:val="18"/>
              </w:rPr>
            </w:pPr>
            <w:r w:rsidRPr="009C5062">
              <w:rPr>
                <w:sz w:val="18"/>
                <w:szCs w:val="18"/>
              </w:rPr>
              <w:t xml:space="preserve">Clear and complete information about how to use the </w:t>
            </w:r>
            <w:r w:rsidR="002961E1">
              <w:rPr>
                <w:sz w:val="18"/>
                <w:szCs w:val="18"/>
              </w:rPr>
              <w:t>guide</w:t>
            </w:r>
            <w:r w:rsidRPr="009C5062">
              <w:rPr>
                <w:sz w:val="18"/>
                <w:szCs w:val="18"/>
              </w:rPr>
              <w:t xml:space="preserve"> </w:t>
            </w:r>
            <w:r>
              <w:rPr>
                <w:sz w:val="18"/>
                <w:szCs w:val="18"/>
              </w:rPr>
              <w:t>(</w:t>
            </w:r>
            <w:r w:rsidRPr="009C5062">
              <w:rPr>
                <w:sz w:val="18"/>
                <w:szCs w:val="18"/>
              </w:rPr>
              <w:t>e.g. how to navigate the document, meaning of icons</w:t>
            </w:r>
            <w:r>
              <w:rPr>
                <w:sz w:val="18"/>
                <w:szCs w:val="18"/>
              </w:rPr>
              <w:t xml:space="preserve"> and </w:t>
            </w:r>
            <w:r w:rsidRPr="009C5062">
              <w:rPr>
                <w:sz w:val="18"/>
                <w:szCs w:val="18"/>
              </w:rPr>
              <w:t>formatting used</w:t>
            </w:r>
            <w:r>
              <w:rPr>
                <w:sz w:val="18"/>
                <w:szCs w:val="18"/>
              </w:rPr>
              <w:t>)</w:t>
            </w:r>
            <w:r w:rsidRPr="009C5062">
              <w:rPr>
                <w:sz w:val="18"/>
                <w:szCs w:val="18"/>
              </w:rPr>
              <w:t xml:space="preserve"> </w:t>
            </w:r>
          </w:p>
          <w:p w14:paraId="05CB4BC9" w14:textId="1C267307" w:rsidR="002961E1" w:rsidRDefault="002961E1" w:rsidP="002961E1">
            <w:pPr>
              <w:pStyle w:val="ListParagraph"/>
              <w:numPr>
                <w:ilvl w:val="0"/>
                <w:numId w:val="13"/>
              </w:numPr>
              <w:rPr>
                <w:sz w:val="18"/>
                <w:szCs w:val="18"/>
              </w:rPr>
            </w:pPr>
            <w:r w:rsidRPr="009C5062">
              <w:rPr>
                <w:sz w:val="18"/>
                <w:szCs w:val="18"/>
              </w:rPr>
              <w:t xml:space="preserve">Clear and complete information about how to get started </w:t>
            </w:r>
            <w:r>
              <w:rPr>
                <w:sz w:val="18"/>
                <w:szCs w:val="18"/>
              </w:rPr>
              <w:t>(</w:t>
            </w:r>
            <w:r w:rsidRPr="009C5062">
              <w:rPr>
                <w:sz w:val="18"/>
                <w:szCs w:val="18"/>
              </w:rPr>
              <w:t xml:space="preserve">e.g. installation instructions, </w:t>
            </w:r>
            <w:r>
              <w:rPr>
                <w:sz w:val="18"/>
                <w:szCs w:val="18"/>
              </w:rPr>
              <w:t xml:space="preserve">operating systems, </w:t>
            </w:r>
            <w:r w:rsidRPr="009C5062">
              <w:rPr>
                <w:sz w:val="18"/>
                <w:szCs w:val="18"/>
              </w:rPr>
              <w:t>parts of the GUI, how to use CLI</w:t>
            </w:r>
            <w:r>
              <w:rPr>
                <w:sz w:val="18"/>
                <w:szCs w:val="18"/>
              </w:rPr>
              <w:t>)</w:t>
            </w:r>
          </w:p>
          <w:p w14:paraId="24485400" w14:textId="77777777" w:rsidR="002961E1" w:rsidRPr="009C5062" w:rsidRDefault="002961E1" w:rsidP="002961E1">
            <w:pPr>
              <w:pStyle w:val="ListParagraph"/>
              <w:ind w:left="360"/>
              <w:rPr>
                <w:sz w:val="18"/>
                <w:szCs w:val="18"/>
              </w:rPr>
            </w:pPr>
          </w:p>
          <w:p w14:paraId="26163C59" w14:textId="77777777" w:rsidR="00116E12" w:rsidRPr="005E3628" w:rsidRDefault="00116E12" w:rsidP="00116E12">
            <w:pPr>
              <w:rPr>
                <w:sz w:val="18"/>
                <w:szCs w:val="18"/>
              </w:rPr>
            </w:pPr>
          </w:p>
          <w:p w14:paraId="3E15F162" w14:textId="77777777" w:rsidR="00116E12" w:rsidRPr="007466A2" w:rsidRDefault="00116E12" w:rsidP="00116E12">
            <w:pPr>
              <w:pStyle w:val="ListParagraph"/>
              <w:numPr>
                <w:ilvl w:val="0"/>
                <w:numId w:val="13"/>
              </w:numPr>
              <w:rPr>
                <w:sz w:val="18"/>
                <w:szCs w:val="18"/>
              </w:rPr>
            </w:pPr>
            <w:r>
              <w:rPr>
                <w:sz w:val="18"/>
                <w:szCs w:val="18"/>
              </w:rPr>
              <w:t>S</w:t>
            </w:r>
            <w:r w:rsidRPr="007466A2">
              <w:rPr>
                <w:sz w:val="18"/>
                <w:szCs w:val="18"/>
              </w:rPr>
              <w:t>hows</w:t>
            </w:r>
            <w:r>
              <w:rPr>
                <w:sz w:val="18"/>
                <w:szCs w:val="18"/>
              </w:rPr>
              <w:t xml:space="preserve"> </w:t>
            </w:r>
            <w:r w:rsidRPr="007466A2">
              <w:rPr>
                <w:sz w:val="18"/>
                <w:szCs w:val="18"/>
              </w:rPr>
              <w:t>reader consideration by provid</w:t>
            </w:r>
            <w:r>
              <w:rPr>
                <w:sz w:val="18"/>
                <w:szCs w:val="18"/>
              </w:rPr>
              <w:t>ing</w:t>
            </w:r>
            <w:r w:rsidRPr="007466A2">
              <w:rPr>
                <w:sz w:val="18"/>
                <w:szCs w:val="18"/>
              </w:rPr>
              <w:t xml:space="preserve"> other necessary information, or to make this section welcoming and appealing to the reader</w:t>
            </w:r>
          </w:p>
          <w:p w14:paraId="2CC8E1BC" w14:textId="262007E8" w:rsidR="00116E12" w:rsidRPr="0049359A" w:rsidRDefault="00116E12" w:rsidP="00CB1701">
            <w:pPr>
              <w:pStyle w:val="ListParagraph"/>
              <w:ind w:left="360"/>
              <w:rPr>
                <w:sz w:val="18"/>
                <w:szCs w:val="18"/>
              </w:rPr>
            </w:pPr>
          </w:p>
        </w:tc>
        <w:tc>
          <w:tcPr>
            <w:tcW w:w="2410" w:type="dxa"/>
            <w:shd w:val="clear" w:color="auto" w:fill="auto"/>
          </w:tcPr>
          <w:p w14:paraId="497C772A" w14:textId="77777777" w:rsidR="00116E12" w:rsidRPr="009C5062" w:rsidRDefault="00116E12" w:rsidP="00116E12">
            <w:pPr>
              <w:rPr>
                <w:sz w:val="18"/>
                <w:szCs w:val="18"/>
              </w:rPr>
            </w:pPr>
            <w:r>
              <w:rPr>
                <w:sz w:val="18"/>
                <w:szCs w:val="18"/>
              </w:rPr>
              <w:t xml:space="preserve">Fulfils the following </w:t>
            </w:r>
            <w:r w:rsidRPr="00E909F3">
              <w:rPr>
                <w:sz w:val="18"/>
                <w:szCs w:val="18"/>
                <w:u w:val="single"/>
              </w:rPr>
              <w:t>with some unclear or incomplete parts</w:t>
            </w:r>
            <w:r>
              <w:rPr>
                <w:sz w:val="18"/>
                <w:szCs w:val="18"/>
              </w:rPr>
              <w:t>:</w:t>
            </w:r>
          </w:p>
          <w:p w14:paraId="46F46B56" w14:textId="77777777" w:rsidR="00116E12" w:rsidRPr="009C5062" w:rsidRDefault="00116E12" w:rsidP="00116E12">
            <w:pPr>
              <w:pStyle w:val="ListParagraph"/>
              <w:numPr>
                <w:ilvl w:val="0"/>
                <w:numId w:val="21"/>
              </w:numPr>
              <w:rPr>
                <w:sz w:val="18"/>
                <w:szCs w:val="18"/>
              </w:rPr>
            </w:pPr>
            <w:r>
              <w:rPr>
                <w:sz w:val="18"/>
                <w:szCs w:val="18"/>
              </w:rPr>
              <w:t>S</w:t>
            </w:r>
            <w:r w:rsidRPr="009C5062">
              <w:rPr>
                <w:sz w:val="18"/>
                <w:szCs w:val="18"/>
              </w:rPr>
              <w:t xml:space="preserve">tatement </w:t>
            </w:r>
            <w:r>
              <w:rPr>
                <w:sz w:val="18"/>
                <w:szCs w:val="18"/>
              </w:rPr>
              <w:t xml:space="preserve">of the </w:t>
            </w:r>
            <w:r w:rsidRPr="009C5062">
              <w:rPr>
                <w:sz w:val="18"/>
                <w:szCs w:val="18"/>
              </w:rPr>
              <w:t xml:space="preserve">purpose of </w:t>
            </w:r>
            <w:r>
              <w:rPr>
                <w:sz w:val="18"/>
                <w:szCs w:val="18"/>
              </w:rPr>
              <w:t>the guide</w:t>
            </w:r>
            <w:r w:rsidRPr="009C5062">
              <w:rPr>
                <w:sz w:val="18"/>
                <w:szCs w:val="18"/>
              </w:rPr>
              <w:t xml:space="preserve">, and </w:t>
            </w:r>
            <w:r>
              <w:rPr>
                <w:sz w:val="18"/>
                <w:szCs w:val="18"/>
              </w:rPr>
              <w:t xml:space="preserve">the </w:t>
            </w:r>
            <w:r w:rsidRPr="009C5062">
              <w:rPr>
                <w:sz w:val="18"/>
                <w:szCs w:val="18"/>
              </w:rPr>
              <w:t xml:space="preserve">target audience </w:t>
            </w:r>
          </w:p>
          <w:p w14:paraId="29C69D5B" w14:textId="77777777" w:rsidR="00116E12" w:rsidRPr="009C5062" w:rsidRDefault="00116E12" w:rsidP="00116E12">
            <w:pPr>
              <w:pStyle w:val="ListParagraph"/>
              <w:numPr>
                <w:ilvl w:val="0"/>
                <w:numId w:val="21"/>
              </w:numPr>
              <w:rPr>
                <w:sz w:val="18"/>
                <w:szCs w:val="18"/>
              </w:rPr>
            </w:pPr>
            <w:r>
              <w:rPr>
                <w:sz w:val="18"/>
                <w:szCs w:val="18"/>
              </w:rPr>
              <w:t>S</w:t>
            </w:r>
            <w:r w:rsidRPr="009C5062">
              <w:rPr>
                <w:sz w:val="18"/>
                <w:szCs w:val="18"/>
              </w:rPr>
              <w:t>tatement of product information</w:t>
            </w:r>
            <w:r>
              <w:rPr>
                <w:sz w:val="18"/>
                <w:szCs w:val="18"/>
              </w:rPr>
              <w:t xml:space="preserve"> (</w:t>
            </w:r>
            <w:r w:rsidRPr="009C5062">
              <w:rPr>
                <w:sz w:val="18"/>
                <w:szCs w:val="18"/>
              </w:rPr>
              <w:t>e.g. product description and overview of main features</w:t>
            </w:r>
            <w:r>
              <w:rPr>
                <w:sz w:val="18"/>
                <w:szCs w:val="18"/>
              </w:rPr>
              <w:t>)</w:t>
            </w:r>
          </w:p>
          <w:p w14:paraId="7358A280" w14:textId="25D387EF" w:rsidR="00116E12" w:rsidRDefault="00116E12" w:rsidP="00116E12">
            <w:pPr>
              <w:pStyle w:val="ListParagraph"/>
              <w:numPr>
                <w:ilvl w:val="0"/>
                <w:numId w:val="21"/>
              </w:numPr>
              <w:rPr>
                <w:sz w:val="18"/>
                <w:szCs w:val="18"/>
              </w:rPr>
            </w:pPr>
            <w:r>
              <w:rPr>
                <w:sz w:val="18"/>
                <w:szCs w:val="18"/>
              </w:rPr>
              <w:t>I</w:t>
            </w:r>
            <w:r w:rsidRPr="009C5062">
              <w:rPr>
                <w:sz w:val="18"/>
                <w:szCs w:val="18"/>
              </w:rPr>
              <w:t xml:space="preserve">nformation about how to use the </w:t>
            </w:r>
            <w:r w:rsidR="002961E1">
              <w:rPr>
                <w:sz w:val="18"/>
                <w:szCs w:val="18"/>
              </w:rPr>
              <w:t xml:space="preserve">guide </w:t>
            </w:r>
            <w:r>
              <w:rPr>
                <w:sz w:val="18"/>
                <w:szCs w:val="18"/>
              </w:rPr>
              <w:t>(</w:t>
            </w:r>
            <w:r w:rsidRPr="009C5062">
              <w:rPr>
                <w:sz w:val="18"/>
                <w:szCs w:val="18"/>
              </w:rPr>
              <w:t>e.g. how to navigate the document, meaning of icons</w:t>
            </w:r>
            <w:r>
              <w:rPr>
                <w:sz w:val="18"/>
                <w:szCs w:val="18"/>
              </w:rPr>
              <w:t xml:space="preserve"> and </w:t>
            </w:r>
            <w:r w:rsidRPr="009C5062">
              <w:rPr>
                <w:sz w:val="18"/>
                <w:szCs w:val="18"/>
              </w:rPr>
              <w:t>formatting used</w:t>
            </w:r>
            <w:r>
              <w:rPr>
                <w:sz w:val="18"/>
                <w:szCs w:val="18"/>
              </w:rPr>
              <w:t>)</w:t>
            </w:r>
            <w:r w:rsidRPr="009C5062">
              <w:rPr>
                <w:sz w:val="18"/>
                <w:szCs w:val="18"/>
              </w:rPr>
              <w:t xml:space="preserve"> </w:t>
            </w:r>
          </w:p>
          <w:p w14:paraId="4A6B9C77" w14:textId="0A179542" w:rsidR="002961E1" w:rsidRDefault="002961E1" w:rsidP="002961E1">
            <w:pPr>
              <w:pStyle w:val="ListParagraph"/>
              <w:numPr>
                <w:ilvl w:val="0"/>
                <w:numId w:val="21"/>
              </w:numPr>
              <w:rPr>
                <w:sz w:val="18"/>
                <w:szCs w:val="18"/>
              </w:rPr>
            </w:pPr>
            <w:r>
              <w:rPr>
                <w:sz w:val="18"/>
                <w:szCs w:val="18"/>
              </w:rPr>
              <w:t>I</w:t>
            </w:r>
            <w:r w:rsidRPr="009C5062">
              <w:rPr>
                <w:sz w:val="18"/>
                <w:szCs w:val="18"/>
              </w:rPr>
              <w:t xml:space="preserve">nformation about how to get started </w:t>
            </w:r>
            <w:r>
              <w:rPr>
                <w:sz w:val="18"/>
                <w:szCs w:val="18"/>
              </w:rPr>
              <w:t>(</w:t>
            </w:r>
            <w:r w:rsidRPr="009C5062">
              <w:rPr>
                <w:sz w:val="18"/>
                <w:szCs w:val="18"/>
              </w:rPr>
              <w:t xml:space="preserve">e.g. installation instructions, </w:t>
            </w:r>
            <w:r>
              <w:rPr>
                <w:sz w:val="18"/>
                <w:szCs w:val="18"/>
              </w:rPr>
              <w:t xml:space="preserve">operating systems, </w:t>
            </w:r>
            <w:r w:rsidRPr="009C5062">
              <w:rPr>
                <w:sz w:val="18"/>
                <w:szCs w:val="18"/>
              </w:rPr>
              <w:t>parts of the GUI, how to use CLI</w:t>
            </w:r>
            <w:r>
              <w:rPr>
                <w:sz w:val="18"/>
                <w:szCs w:val="18"/>
              </w:rPr>
              <w:t>)</w:t>
            </w:r>
          </w:p>
          <w:p w14:paraId="3F12AC5F" w14:textId="77777777" w:rsidR="002961E1" w:rsidRPr="002961E1" w:rsidRDefault="002961E1" w:rsidP="002961E1">
            <w:pPr>
              <w:rPr>
                <w:sz w:val="18"/>
                <w:szCs w:val="18"/>
              </w:rPr>
            </w:pPr>
          </w:p>
          <w:p w14:paraId="2A5F0375" w14:textId="77777777" w:rsidR="00116E12" w:rsidRPr="007466A2" w:rsidRDefault="00116E12" w:rsidP="00116E12">
            <w:pPr>
              <w:pStyle w:val="ListParagraph"/>
              <w:numPr>
                <w:ilvl w:val="0"/>
                <w:numId w:val="21"/>
              </w:numPr>
              <w:rPr>
                <w:sz w:val="18"/>
                <w:szCs w:val="18"/>
              </w:rPr>
            </w:pPr>
            <w:r>
              <w:rPr>
                <w:sz w:val="18"/>
                <w:szCs w:val="18"/>
              </w:rPr>
              <w:t>S</w:t>
            </w:r>
            <w:r w:rsidRPr="007466A2">
              <w:rPr>
                <w:sz w:val="18"/>
                <w:szCs w:val="18"/>
              </w:rPr>
              <w:t>hows</w:t>
            </w:r>
            <w:r>
              <w:rPr>
                <w:sz w:val="18"/>
                <w:szCs w:val="18"/>
              </w:rPr>
              <w:t xml:space="preserve"> some</w:t>
            </w:r>
            <w:r w:rsidRPr="007466A2">
              <w:rPr>
                <w:sz w:val="18"/>
                <w:szCs w:val="18"/>
              </w:rPr>
              <w:t xml:space="preserve"> reader consideration by provid</w:t>
            </w:r>
            <w:r>
              <w:rPr>
                <w:sz w:val="18"/>
                <w:szCs w:val="18"/>
              </w:rPr>
              <w:t>ing</w:t>
            </w:r>
            <w:r w:rsidRPr="007466A2">
              <w:rPr>
                <w:sz w:val="18"/>
                <w:szCs w:val="18"/>
              </w:rPr>
              <w:t xml:space="preserve"> other necessary information, or to make this section welcoming and appealing to the reader</w:t>
            </w:r>
          </w:p>
          <w:p w14:paraId="40D99E35" w14:textId="6ADA0847" w:rsidR="00116E12" w:rsidRPr="0049359A" w:rsidRDefault="00116E12" w:rsidP="002961E1">
            <w:pPr>
              <w:pStyle w:val="ListParagraph"/>
              <w:ind w:left="360"/>
              <w:rPr>
                <w:sz w:val="18"/>
                <w:szCs w:val="18"/>
              </w:rPr>
            </w:pPr>
          </w:p>
        </w:tc>
        <w:tc>
          <w:tcPr>
            <w:tcW w:w="2268" w:type="dxa"/>
            <w:shd w:val="clear" w:color="auto" w:fill="auto"/>
          </w:tcPr>
          <w:p w14:paraId="1A147C31" w14:textId="77777777" w:rsidR="00116E12" w:rsidRPr="002C51AA" w:rsidRDefault="00116E12" w:rsidP="00116E12">
            <w:pPr>
              <w:rPr>
                <w:sz w:val="18"/>
                <w:szCs w:val="18"/>
              </w:rPr>
            </w:pPr>
            <w:r>
              <w:rPr>
                <w:sz w:val="18"/>
                <w:szCs w:val="18"/>
              </w:rPr>
              <w:t>1.</w:t>
            </w:r>
            <w:r w:rsidRPr="002C51AA">
              <w:rPr>
                <w:sz w:val="18"/>
                <w:szCs w:val="18"/>
              </w:rPr>
              <w:t>The statement of purpose of</w:t>
            </w:r>
            <w:r>
              <w:rPr>
                <w:sz w:val="18"/>
                <w:szCs w:val="18"/>
              </w:rPr>
              <w:t xml:space="preserve"> guide</w:t>
            </w:r>
          </w:p>
          <w:p w14:paraId="1EED31BB" w14:textId="77777777" w:rsidR="00116E12" w:rsidRDefault="00116E12" w:rsidP="00116E12">
            <w:pPr>
              <w:rPr>
                <w:sz w:val="18"/>
                <w:szCs w:val="18"/>
              </w:rPr>
            </w:pPr>
            <w:r w:rsidRPr="002C51AA">
              <w:rPr>
                <w:sz w:val="18"/>
                <w:szCs w:val="18"/>
                <w:u w:val="single"/>
              </w:rPr>
              <w:t>or</w:t>
            </w:r>
            <w:r w:rsidRPr="002C51AA">
              <w:rPr>
                <w:sz w:val="18"/>
                <w:szCs w:val="18"/>
              </w:rPr>
              <w:t xml:space="preserve"> </w:t>
            </w:r>
          </w:p>
          <w:p w14:paraId="0C9982D1" w14:textId="77777777" w:rsidR="00116E12" w:rsidRPr="002C51AA" w:rsidRDefault="00116E12" w:rsidP="00116E12">
            <w:pPr>
              <w:rPr>
                <w:sz w:val="18"/>
                <w:szCs w:val="18"/>
              </w:rPr>
            </w:pPr>
            <w:r>
              <w:rPr>
                <w:sz w:val="18"/>
                <w:szCs w:val="18"/>
              </w:rPr>
              <w:t xml:space="preserve">2. </w:t>
            </w:r>
            <w:r w:rsidRPr="002C51AA">
              <w:rPr>
                <w:sz w:val="18"/>
                <w:szCs w:val="18"/>
              </w:rPr>
              <w:t xml:space="preserve">the statement of product information </w:t>
            </w:r>
            <w:r w:rsidRPr="00E909F3">
              <w:rPr>
                <w:sz w:val="18"/>
                <w:szCs w:val="18"/>
                <w:u w:val="single"/>
              </w:rPr>
              <w:t>is missing</w:t>
            </w:r>
            <w:r w:rsidRPr="002C51AA">
              <w:rPr>
                <w:sz w:val="18"/>
                <w:szCs w:val="18"/>
              </w:rPr>
              <w:t xml:space="preserve">. </w:t>
            </w:r>
          </w:p>
          <w:p w14:paraId="783C4205" w14:textId="77777777" w:rsidR="00116E12" w:rsidRDefault="00116E12" w:rsidP="00116E12">
            <w:pPr>
              <w:rPr>
                <w:sz w:val="18"/>
                <w:szCs w:val="18"/>
              </w:rPr>
            </w:pPr>
          </w:p>
          <w:p w14:paraId="3ABDBF90" w14:textId="77777777" w:rsidR="00116E12" w:rsidRPr="009C5062" w:rsidRDefault="00116E12" w:rsidP="00116E12">
            <w:pPr>
              <w:rPr>
                <w:sz w:val="18"/>
                <w:szCs w:val="18"/>
              </w:rPr>
            </w:pPr>
            <w:r>
              <w:rPr>
                <w:sz w:val="18"/>
                <w:szCs w:val="18"/>
              </w:rPr>
              <w:t>Fulfils the rest of the following with some</w:t>
            </w:r>
            <w:r w:rsidRPr="009C5062">
              <w:rPr>
                <w:sz w:val="18"/>
                <w:szCs w:val="18"/>
              </w:rPr>
              <w:t xml:space="preserve"> unclear or incomplete</w:t>
            </w:r>
            <w:r>
              <w:rPr>
                <w:sz w:val="18"/>
                <w:szCs w:val="18"/>
              </w:rPr>
              <w:t xml:space="preserve"> parts</w:t>
            </w:r>
            <w:r w:rsidRPr="009C5062">
              <w:rPr>
                <w:sz w:val="18"/>
                <w:szCs w:val="18"/>
              </w:rPr>
              <w:t>.</w:t>
            </w:r>
          </w:p>
          <w:p w14:paraId="1C6AD9FF" w14:textId="45C5C3EB" w:rsidR="00116E12" w:rsidRDefault="00116E12" w:rsidP="00116E12">
            <w:pPr>
              <w:pStyle w:val="ListParagraph"/>
              <w:numPr>
                <w:ilvl w:val="0"/>
                <w:numId w:val="22"/>
              </w:numPr>
              <w:rPr>
                <w:sz w:val="18"/>
                <w:szCs w:val="18"/>
              </w:rPr>
            </w:pPr>
            <w:r w:rsidRPr="009C5062">
              <w:rPr>
                <w:sz w:val="18"/>
                <w:szCs w:val="18"/>
              </w:rPr>
              <w:t>Information about how to get started</w:t>
            </w:r>
            <w:r>
              <w:rPr>
                <w:sz w:val="18"/>
                <w:szCs w:val="18"/>
              </w:rPr>
              <w:t xml:space="preserve"> (</w:t>
            </w:r>
            <w:r w:rsidRPr="009C5062">
              <w:rPr>
                <w:sz w:val="18"/>
                <w:szCs w:val="18"/>
              </w:rPr>
              <w:t>e.g. installation instructions,</w:t>
            </w:r>
            <w:r w:rsidR="002961E1">
              <w:rPr>
                <w:sz w:val="18"/>
                <w:szCs w:val="18"/>
              </w:rPr>
              <w:t xml:space="preserve"> operating systems,</w:t>
            </w:r>
            <w:r w:rsidRPr="009C5062">
              <w:rPr>
                <w:sz w:val="18"/>
                <w:szCs w:val="18"/>
              </w:rPr>
              <w:t xml:space="preserve"> parts of the GUI, how to use CLI</w:t>
            </w:r>
            <w:r>
              <w:rPr>
                <w:sz w:val="18"/>
                <w:szCs w:val="18"/>
              </w:rPr>
              <w:t>)</w:t>
            </w:r>
          </w:p>
          <w:p w14:paraId="25AA5E98" w14:textId="77777777" w:rsidR="00116E12" w:rsidRPr="007466A2" w:rsidRDefault="00116E12" w:rsidP="00116E12">
            <w:pPr>
              <w:pStyle w:val="ListParagraph"/>
              <w:numPr>
                <w:ilvl w:val="0"/>
                <w:numId w:val="22"/>
              </w:numPr>
              <w:rPr>
                <w:sz w:val="18"/>
                <w:szCs w:val="18"/>
              </w:rPr>
            </w:pPr>
            <w:r>
              <w:rPr>
                <w:sz w:val="18"/>
                <w:szCs w:val="18"/>
              </w:rPr>
              <w:t>S</w:t>
            </w:r>
            <w:r w:rsidRPr="007466A2">
              <w:rPr>
                <w:sz w:val="18"/>
                <w:szCs w:val="18"/>
              </w:rPr>
              <w:t>hows</w:t>
            </w:r>
            <w:r>
              <w:rPr>
                <w:sz w:val="18"/>
                <w:szCs w:val="18"/>
              </w:rPr>
              <w:t xml:space="preserve"> some</w:t>
            </w:r>
            <w:r w:rsidRPr="007466A2">
              <w:rPr>
                <w:sz w:val="18"/>
                <w:szCs w:val="18"/>
              </w:rPr>
              <w:t xml:space="preserve"> reader consideration by provid</w:t>
            </w:r>
            <w:r>
              <w:rPr>
                <w:sz w:val="18"/>
                <w:szCs w:val="18"/>
              </w:rPr>
              <w:t>ing</w:t>
            </w:r>
            <w:r w:rsidRPr="007466A2">
              <w:rPr>
                <w:sz w:val="18"/>
                <w:szCs w:val="18"/>
              </w:rPr>
              <w:t xml:space="preserve"> other necessary information, or to make this section welcoming and appealing to the reader</w:t>
            </w:r>
          </w:p>
          <w:p w14:paraId="13FBC14B" w14:textId="77777777" w:rsidR="00116E12" w:rsidRPr="009C5062" w:rsidRDefault="00116E12" w:rsidP="00116E12">
            <w:pPr>
              <w:pStyle w:val="ListParagraph"/>
              <w:ind w:left="360"/>
              <w:rPr>
                <w:sz w:val="18"/>
                <w:szCs w:val="18"/>
              </w:rPr>
            </w:pPr>
          </w:p>
          <w:p w14:paraId="23E82AA1" w14:textId="3B002C8D" w:rsidR="00116E12" w:rsidRPr="0049359A" w:rsidRDefault="00116E12" w:rsidP="00116E12">
            <w:pPr>
              <w:pStyle w:val="ListParagraph"/>
              <w:ind w:left="360"/>
              <w:rPr>
                <w:sz w:val="18"/>
                <w:szCs w:val="18"/>
              </w:rPr>
            </w:pPr>
          </w:p>
        </w:tc>
        <w:tc>
          <w:tcPr>
            <w:tcW w:w="1975" w:type="dxa"/>
            <w:shd w:val="clear" w:color="auto" w:fill="auto"/>
          </w:tcPr>
          <w:p w14:paraId="3C330614" w14:textId="77777777" w:rsidR="00116E12" w:rsidRDefault="00116E12" w:rsidP="00116E12">
            <w:pPr>
              <w:rPr>
                <w:sz w:val="18"/>
                <w:szCs w:val="18"/>
                <w:u w:val="single"/>
              </w:rPr>
            </w:pPr>
            <w:r>
              <w:rPr>
                <w:sz w:val="18"/>
                <w:szCs w:val="18"/>
              </w:rPr>
              <w:t xml:space="preserve">1.The statement of </w:t>
            </w:r>
            <w:r w:rsidRPr="009C5062">
              <w:rPr>
                <w:sz w:val="18"/>
                <w:szCs w:val="18"/>
              </w:rPr>
              <w:t xml:space="preserve">purpose of </w:t>
            </w:r>
            <w:r>
              <w:rPr>
                <w:sz w:val="18"/>
                <w:szCs w:val="18"/>
              </w:rPr>
              <w:t>guide</w:t>
            </w:r>
            <w:r w:rsidRPr="002C51AA">
              <w:rPr>
                <w:sz w:val="18"/>
                <w:szCs w:val="18"/>
                <w:u w:val="single"/>
              </w:rPr>
              <w:t xml:space="preserve"> and</w:t>
            </w:r>
          </w:p>
          <w:p w14:paraId="0C7D1113" w14:textId="77777777" w:rsidR="00116E12" w:rsidRDefault="00116E12" w:rsidP="00116E12">
            <w:pPr>
              <w:rPr>
                <w:sz w:val="18"/>
                <w:szCs w:val="18"/>
              </w:rPr>
            </w:pPr>
            <w:r w:rsidRPr="002C51AA">
              <w:rPr>
                <w:sz w:val="18"/>
                <w:szCs w:val="18"/>
              </w:rPr>
              <w:t>2.</w:t>
            </w:r>
            <w:r>
              <w:rPr>
                <w:sz w:val="18"/>
                <w:szCs w:val="18"/>
              </w:rPr>
              <w:t xml:space="preserve"> the statement of product information </w:t>
            </w:r>
            <w:r w:rsidRPr="00E909F3">
              <w:rPr>
                <w:sz w:val="18"/>
                <w:szCs w:val="18"/>
                <w:u w:val="single"/>
              </w:rPr>
              <w:t>are missing</w:t>
            </w:r>
            <w:r>
              <w:rPr>
                <w:sz w:val="18"/>
                <w:szCs w:val="18"/>
              </w:rPr>
              <w:t xml:space="preserve">. </w:t>
            </w:r>
          </w:p>
          <w:p w14:paraId="3504B748" w14:textId="77777777" w:rsidR="00116E12" w:rsidRPr="00391E1A" w:rsidRDefault="00116E12" w:rsidP="00116E12">
            <w:pPr>
              <w:rPr>
                <w:rStyle w:val="None"/>
                <w:rFonts w:eastAsia="Helvetica Neue" w:cs="Helvetica Neue"/>
                <w:sz w:val="18"/>
                <w:szCs w:val="20"/>
              </w:rPr>
            </w:pPr>
          </w:p>
          <w:p w14:paraId="10F81389" w14:textId="77777777" w:rsidR="00116E12" w:rsidRPr="009C5062" w:rsidRDefault="00116E12" w:rsidP="00116E12">
            <w:pPr>
              <w:rPr>
                <w:sz w:val="18"/>
                <w:szCs w:val="18"/>
              </w:rPr>
            </w:pPr>
            <w:r>
              <w:rPr>
                <w:sz w:val="18"/>
                <w:szCs w:val="18"/>
              </w:rPr>
              <w:t xml:space="preserve">The rest of the following are </w:t>
            </w:r>
            <w:r w:rsidRPr="009C5062">
              <w:rPr>
                <w:sz w:val="18"/>
                <w:szCs w:val="18"/>
              </w:rPr>
              <w:t>unclear or incomplete.</w:t>
            </w:r>
          </w:p>
          <w:p w14:paraId="18122219" w14:textId="77777777" w:rsidR="00116E12" w:rsidRDefault="00116E12" w:rsidP="00116E12">
            <w:pPr>
              <w:pStyle w:val="ListParagraph"/>
              <w:numPr>
                <w:ilvl w:val="0"/>
                <w:numId w:val="23"/>
              </w:numPr>
              <w:rPr>
                <w:sz w:val="18"/>
                <w:szCs w:val="18"/>
              </w:rPr>
            </w:pPr>
            <w:r w:rsidRPr="009C5062">
              <w:rPr>
                <w:sz w:val="18"/>
                <w:szCs w:val="18"/>
              </w:rPr>
              <w:t>Information about how to get started</w:t>
            </w:r>
            <w:r>
              <w:rPr>
                <w:sz w:val="18"/>
                <w:szCs w:val="18"/>
              </w:rPr>
              <w:t xml:space="preserve"> (</w:t>
            </w:r>
            <w:r w:rsidRPr="009C5062">
              <w:rPr>
                <w:sz w:val="18"/>
                <w:szCs w:val="18"/>
              </w:rPr>
              <w:t>e.g. installation instructions, parts of the GUI, tutorial on how to use CLI</w:t>
            </w:r>
            <w:r>
              <w:rPr>
                <w:sz w:val="18"/>
                <w:szCs w:val="18"/>
              </w:rPr>
              <w:t>)</w:t>
            </w:r>
          </w:p>
          <w:p w14:paraId="0AB2DCD2" w14:textId="77777777" w:rsidR="00116E12" w:rsidRDefault="00116E12" w:rsidP="00116E12">
            <w:pPr>
              <w:pStyle w:val="ListParagraph"/>
              <w:numPr>
                <w:ilvl w:val="0"/>
                <w:numId w:val="23"/>
              </w:numPr>
              <w:rPr>
                <w:sz w:val="18"/>
                <w:szCs w:val="18"/>
              </w:rPr>
            </w:pPr>
            <w:r w:rsidRPr="009C5062">
              <w:rPr>
                <w:sz w:val="18"/>
                <w:szCs w:val="18"/>
              </w:rPr>
              <w:t xml:space="preserve">Information about how to use the document </w:t>
            </w:r>
            <w:r>
              <w:rPr>
                <w:sz w:val="18"/>
                <w:szCs w:val="18"/>
              </w:rPr>
              <w:t>(</w:t>
            </w:r>
            <w:r w:rsidRPr="009C5062">
              <w:rPr>
                <w:sz w:val="18"/>
                <w:szCs w:val="18"/>
              </w:rPr>
              <w:t>e.g. how to navigate the document, meaning of icons/formatting used</w:t>
            </w:r>
            <w:r>
              <w:rPr>
                <w:sz w:val="18"/>
                <w:szCs w:val="18"/>
              </w:rPr>
              <w:t>)</w:t>
            </w:r>
          </w:p>
          <w:p w14:paraId="21F1761E" w14:textId="77777777" w:rsidR="00116E12" w:rsidRPr="00E909F3" w:rsidRDefault="00116E12" w:rsidP="00116E12">
            <w:pPr>
              <w:pStyle w:val="ListParagraph"/>
              <w:ind w:left="360"/>
              <w:rPr>
                <w:sz w:val="18"/>
                <w:szCs w:val="18"/>
              </w:rPr>
            </w:pPr>
          </w:p>
        </w:tc>
        <w:tc>
          <w:tcPr>
            <w:tcW w:w="1852" w:type="dxa"/>
            <w:shd w:val="clear" w:color="auto" w:fill="auto"/>
          </w:tcPr>
          <w:p w14:paraId="0ACE1F90" w14:textId="33D37F11" w:rsidR="00116E12" w:rsidRDefault="00116E12" w:rsidP="00116E12">
            <w:pPr>
              <w:rPr>
                <w:sz w:val="18"/>
                <w:szCs w:val="18"/>
              </w:rPr>
            </w:pPr>
            <w:r>
              <w:rPr>
                <w:sz w:val="18"/>
                <w:szCs w:val="18"/>
              </w:rPr>
              <w:t>The following are missing or vague:</w:t>
            </w:r>
          </w:p>
          <w:p w14:paraId="53BE8D23" w14:textId="77777777" w:rsidR="00693F97" w:rsidRDefault="00693F97" w:rsidP="00116E12">
            <w:pPr>
              <w:rPr>
                <w:sz w:val="18"/>
                <w:szCs w:val="18"/>
              </w:rPr>
            </w:pPr>
          </w:p>
          <w:p w14:paraId="209D7E6D" w14:textId="77777777" w:rsidR="00116E12" w:rsidRPr="009C5062" w:rsidRDefault="00116E12" w:rsidP="00116E12">
            <w:pPr>
              <w:pStyle w:val="ListParagraph"/>
              <w:numPr>
                <w:ilvl w:val="0"/>
                <w:numId w:val="24"/>
              </w:numPr>
              <w:rPr>
                <w:sz w:val="18"/>
                <w:szCs w:val="18"/>
              </w:rPr>
            </w:pPr>
            <w:r>
              <w:rPr>
                <w:sz w:val="18"/>
                <w:szCs w:val="18"/>
              </w:rPr>
              <w:t>S</w:t>
            </w:r>
            <w:r w:rsidRPr="009C5062">
              <w:rPr>
                <w:sz w:val="18"/>
                <w:szCs w:val="18"/>
              </w:rPr>
              <w:t xml:space="preserve">tatement </w:t>
            </w:r>
            <w:r>
              <w:rPr>
                <w:sz w:val="18"/>
                <w:szCs w:val="18"/>
              </w:rPr>
              <w:t xml:space="preserve">of the </w:t>
            </w:r>
            <w:r w:rsidRPr="009C5062">
              <w:rPr>
                <w:sz w:val="18"/>
                <w:szCs w:val="18"/>
              </w:rPr>
              <w:t xml:space="preserve">purpose of </w:t>
            </w:r>
            <w:r>
              <w:rPr>
                <w:sz w:val="18"/>
                <w:szCs w:val="18"/>
              </w:rPr>
              <w:t>the guide</w:t>
            </w:r>
          </w:p>
          <w:p w14:paraId="5507EE64" w14:textId="77777777" w:rsidR="00116E12" w:rsidRPr="009C5062" w:rsidRDefault="00116E12" w:rsidP="00116E12">
            <w:pPr>
              <w:pStyle w:val="ListParagraph"/>
              <w:numPr>
                <w:ilvl w:val="0"/>
                <w:numId w:val="24"/>
              </w:numPr>
              <w:rPr>
                <w:sz w:val="18"/>
                <w:szCs w:val="18"/>
              </w:rPr>
            </w:pPr>
            <w:r>
              <w:rPr>
                <w:sz w:val="18"/>
                <w:szCs w:val="18"/>
              </w:rPr>
              <w:t>S</w:t>
            </w:r>
            <w:r w:rsidRPr="009C5062">
              <w:rPr>
                <w:sz w:val="18"/>
                <w:szCs w:val="18"/>
              </w:rPr>
              <w:t>tatement of product information</w:t>
            </w:r>
            <w:r>
              <w:rPr>
                <w:sz w:val="18"/>
                <w:szCs w:val="18"/>
              </w:rPr>
              <w:t xml:space="preserve"> </w:t>
            </w:r>
          </w:p>
          <w:p w14:paraId="2C516784" w14:textId="77777777" w:rsidR="00116E12" w:rsidRDefault="00116E12" w:rsidP="00116E12">
            <w:pPr>
              <w:pStyle w:val="ListParagraph"/>
              <w:numPr>
                <w:ilvl w:val="0"/>
                <w:numId w:val="24"/>
              </w:numPr>
              <w:rPr>
                <w:sz w:val="18"/>
                <w:szCs w:val="18"/>
              </w:rPr>
            </w:pPr>
            <w:r>
              <w:rPr>
                <w:sz w:val="18"/>
                <w:szCs w:val="18"/>
              </w:rPr>
              <w:t>I</w:t>
            </w:r>
            <w:r w:rsidRPr="009C5062">
              <w:rPr>
                <w:sz w:val="18"/>
                <w:szCs w:val="18"/>
              </w:rPr>
              <w:t xml:space="preserve">nformation about how to get started </w:t>
            </w:r>
          </w:p>
          <w:p w14:paraId="49FD1017" w14:textId="77777777" w:rsidR="00116E12" w:rsidRPr="009C5062" w:rsidRDefault="00116E12" w:rsidP="00116E12">
            <w:pPr>
              <w:pStyle w:val="ListParagraph"/>
              <w:numPr>
                <w:ilvl w:val="0"/>
                <w:numId w:val="24"/>
              </w:numPr>
              <w:rPr>
                <w:sz w:val="18"/>
                <w:szCs w:val="18"/>
              </w:rPr>
            </w:pPr>
            <w:r w:rsidRPr="00BD066E">
              <w:rPr>
                <w:sz w:val="18"/>
                <w:szCs w:val="18"/>
              </w:rPr>
              <w:t xml:space="preserve">Information about how to use the document </w:t>
            </w:r>
          </w:p>
          <w:p w14:paraId="0C5F13BB" w14:textId="77777777" w:rsidR="00116E12" w:rsidRPr="009C5062" w:rsidRDefault="00116E12" w:rsidP="00116E12">
            <w:pPr>
              <w:rPr>
                <w:sz w:val="18"/>
                <w:szCs w:val="18"/>
              </w:rPr>
            </w:pPr>
          </w:p>
          <w:p w14:paraId="3684AA73" w14:textId="77777777" w:rsidR="00116E12" w:rsidRPr="009C5062" w:rsidRDefault="00116E12" w:rsidP="00116E12">
            <w:pPr>
              <w:rPr>
                <w:sz w:val="18"/>
                <w:szCs w:val="18"/>
              </w:rPr>
            </w:pPr>
          </w:p>
          <w:p w14:paraId="0EDF71DB" w14:textId="77777777" w:rsidR="00116E12" w:rsidRPr="00391E1A" w:rsidRDefault="00116E12" w:rsidP="00116E12"/>
        </w:tc>
      </w:tr>
      <w:tr w:rsidR="00116E12" w:rsidRPr="00391E1A" w14:paraId="19623F4B" w14:textId="77777777" w:rsidTr="0049359A">
        <w:tc>
          <w:tcPr>
            <w:tcW w:w="1418" w:type="dxa"/>
            <w:shd w:val="clear" w:color="auto" w:fill="auto"/>
          </w:tcPr>
          <w:p w14:paraId="315A1C1D" w14:textId="77777777" w:rsidR="00116E12" w:rsidRPr="0049359A" w:rsidRDefault="00116E12" w:rsidP="00116E12">
            <w:pPr>
              <w:rPr>
                <w:b/>
              </w:rPr>
            </w:pPr>
            <w:r w:rsidRPr="0049359A">
              <w:rPr>
                <w:b/>
              </w:rPr>
              <w:t xml:space="preserve">Instructions </w:t>
            </w:r>
          </w:p>
          <w:p w14:paraId="68F545F2" w14:textId="77777777" w:rsidR="00116E12" w:rsidRPr="0049359A" w:rsidRDefault="00116E12" w:rsidP="00116E12">
            <w:pPr>
              <w:rPr>
                <w:b/>
                <w:sz w:val="16"/>
                <w:szCs w:val="16"/>
              </w:rPr>
            </w:pPr>
            <w:r w:rsidRPr="0049359A">
              <w:rPr>
                <w:b/>
                <w:sz w:val="16"/>
                <w:szCs w:val="16"/>
              </w:rPr>
              <w:t>(for implementations)</w:t>
            </w:r>
          </w:p>
          <w:p w14:paraId="248944B6" w14:textId="77777777" w:rsidR="00116E12" w:rsidRPr="0049359A" w:rsidRDefault="00116E12" w:rsidP="00116E12">
            <w:pPr>
              <w:rPr>
                <w:b/>
              </w:rPr>
            </w:pPr>
          </w:p>
          <w:p w14:paraId="411DADE5" w14:textId="77777777" w:rsidR="00116E12" w:rsidRPr="0049359A" w:rsidRDefault="00116E12" w:rsidP="00116E12">
            <w:pPr>
              <w:rPr>
                <w:b/>
              </w:rPr>
            </w:pPr>
            <w:r w:rsidRPr="0049359A">
              <w:rPr>
                <w:b/>
              </w:rPr>
              <w:t>50%</w:t>
            </w:r>
          </w:p>
          <w:p w14:paraId="2AA4F160" w14:textId="77777777" w:rsidR="00116E12" w:rsidRDefault="00116E12" w:rsidP="00116E12">
            <w:pPr>
              <w:rPr>
                <w:b/>
                <w:bCs/>
              </w:rPr>
            </w:pPr>
          </w:p>
        </w:tc>
        <w:tc>
          <w:tcPr>
            <w:tcW w:w="2551" w:type="dxa"/>
            <w:shd w:val="clear" w:color="auto" w:fill="auto"/>
          </w:tcPr>
          <w:p w14:paraId="14CCB8C8" w14:textId="77777777" w:rsidR="00116E12" w:rsidRPr="009C5062" w:rsidRDefault="00116E12" w:rsidP="00116E12">
            <w:pPr>
              <w:rPr>
                <w:sz w:val="18"/>
                <w:szCs w:val="18"/>
              </w:rPr>
            </w:pPr>
            <w:r w:rsidRPr="009C5062">
              <w:rPr>
                <w:sz w:val="18"/>
                <w:szCs w:val="18"/>
              </w:rPr>
              <w:t xml:space="preserve">Fulfils </w:t>
            </w:r>
            <w:r w:rsidRPr="00E909F3">
              <w:rPr>
                <w:sz w:val="18"/>
                <w:szCs w:val="18"/>
                <w:u w:val="single"/>
              </w:rPr>
              <w:t>ALL</w:t>
            </w:r>
            <w:r w:rsidRPr="002C51AA">
              <w:rPr>
                <w:b/>
                <w:bCs/>
                <w:sz w:val="18"/>
                <w:szCs w:val="18"/>
              </w:rPr>
              <w:t xml:space="preserve"> </w:t>
            </w:r>
            <w:r w:rsidRPr="009C5062">
              <w:rPr>
                <w:sz w:val="18"/>
                <w:szCs w:val="18"/>
              </w:rPr>
              <w:t xml:space="preserve">the following very well. </w:t>
            </w:r>
          </w:p>
          <w:p w14:paraId="1D890F33" w14:textId="14DDED83" w:rsidR="005366DA" w:rsidRPr="00541134" w:rsidRDefault="00116E12" w:rsidP="00541134">
            <w:pPr>
              <w:pStyle w:val="ListParagraph"/>
              <w:numPr>
                <w:ilvl w:val="0"/>
                <w:numId w:val="10"/>
              </w:numPr>
              <w:rPr>
                <w:sz w:val="18"/>
                <w:szCs w:val="18"/>
              </w:rPr>
            </w:pPr>
            <w:r w:rsidRPr="009C5062">
              <w:rPr>
                <w:sz w:val="18"/>
                <w:szCs w:val="18"/>
              </w:rPr>
              <w:t>Clear and user-centric description of purpose of feature/function/command</w:t>
            </w:r>
            <w:r w:rsidR="00541134">
              <w:rPr>
                <w:sz w:val="18"/>
                <w:szCs w:val="18"/>
              </w:rPr>
              <w:t xml:space="preserve">; </w:t>
            </w:r>
          </w:p>
          <w:p w14:paraId="13EA8D45" w14:textId="77777777" w:rsidR="00116E12" w:rsidRPr="009C5062" w:rsidRDefault="00116E12" w:rsidP="00116E12">
            <w:pPr>
              <w:pStyle w:val="ListParagraph"/>
              <w:numPr>
                <w:ilvl w:val="0"/>
                <w:numId w:val="10"/>
              </w:numPr>
              <w:rPr>
                <w:sz w:val="18"/>
                <w:szCs w:val="18"/>
              </w:rPr>
            </w:pPr>
            <w:r w:rsidRPr="009C5062">
              <w:rPr>
                <w:sz w:val="18"/>
                <w:szCs w:val="18"/>
              </w:rPr>
              <w:t xml:space="preserve">Clear and easy-to-follow step-by-step instructions </w:t>
            </w:r>
          </w:p>
          <w:p w14:paraId="6D7DBD3D" w14:textId="5E0DAB61" w:rsidR="00A17229" w:rsidRPr="009C5062" w:rsidRDefault="00A17229" w:rsidP="00A17229">
            <w:pPr>
              <w:pStyle w:val="ListParagraph"/>
              <w:numPr>
                <w:ilvl w:val="0"/>
                <w:numId w:val="10"/>
              </w:numPr>
              <w:rPr>
                <w:sz w:val="18"/>
                <w:szCs w:val="18"/>
              </w:rPr>
            </w:pPr>
            <w:r w:rsidRPr="009C5062">
              <w:rPr>
                <w:sz w:val="18"/>
                <w:szCs w:val="18"/>
              </w:rPr>
              <w:t>High considerat</w:t>
            </w:r>
            <w:r>
              <w:rPr>
                <w:sz w:val="18"/>
                <w:szCs w:val="18"/>
              </w:rPr>
              <w:t>ion</w:t>
            </w:r>
            <w:r w:rsidRPr="009C5062">
              <w:rPr>
                <w:sz w:val="18"/>
                <w:szCs w:val="18"/>
              </w:rPr>
              <w:t xml:space="preserve"> of user needs by providing other relevant and helpful informatio</w:t>
            </w:r>
            <w:r>
              <w:rPr>
                <w:sz w:val="18"/>
                <w:szCs w:val="18"/>
              </w:rPr>
              <w:t>n</w:t>
            </w:r>
            <w:r w:rsidRPr="009C5062">
              <w:rPr>
                <w:sz w:val="18"/>
                <w:szCs w:val="18"/>
              </w:rPr>
              <w:t xml:space="preserve"> </w:t>
            </w:r>
            <w:r>
              <w:rPr>
                <w:sz w:val="18"/>
                <w:szCs w:val="18"/>
              </w:rPr>
              <w:t>(</w:t>
            </w:r>
            <w:r w:rsidRPr="009C5062">
              <w:rPr>
                <w:sz w:val="18"/>
                <w:szCs w:val="18"/>
              </w:rPr>
              <w:t>e.g. warnings, tips, important note</w:t>
            </w:r>
            <w:r>
              <w:rPr>
                <w:sz w:val="18"/>
                <w:szCs w:val="18"/>
              </w:rPr>
              <w:t>, examples)</w:t>
            </w:r>
            <w:r w:rsidRPr="009C5062">
              <w:rPr>
                <w:sz w:val="18"/>
                <w:szCs w:val="18"/>
              </w:rPr>
              <w:t xml:space="preserve"> </w:t>
            </w:r>
          </w:p>
          <w:p w14:paraId="283A565A" w14:textId="7654DD6C" w:rsidR="00116E12" w:rsidRPr="009C5062" w:rsidRDefault="00116E12" w:rsidP="00116E12">
            <w:pPr>
              <w:pStyle w:val="ListParagraph"/>
              <w:numPr>
                <w:ilvl w:val="0"/>
                <w:numId w:val="10"/>
              </w:numPr>
              <w:rPr>
                <w:sz w:val="18"/>
                <w:szCs w:val="18"/>
              </w:rPr>
            </w:pPr>
            <w:r w:rsidRPr="009C5062">
              <w:rPr>
                <w:sz w:val="18"/>
                <w:szCs w:val="18"/>
              </w:rPr>
              <w:lastRenderedPageBreak/>
              <w:t>Clear, relevant, and helpful graphics</w:t>
            </w:r>
            <w:r w:rsidR="00A17229">
              <w:rPr>
                <w:sz w:val="18"/>
                <w:szCs w:val="18"/>
              </w:rPr>
              <w:t>; v</w:t>
            </w:r>
            <w:r w:rsidRPr="009C5062">
              <w:rPr>
                <w:sz w:val="18"/>
                <w:szCs w:val="18"/>
              </w:rPr>
              <w:t>isual and/or textual cues are used to indicate which graphic(s) go with which set of instructions</w:t>
            </w:r>
          </w:p>
          <w:p w14:paraId="610F7CB5" w14:textId="77777777" w:rsidR="00116E12" w:rsidRPr="009C5062" w:rsidRDefault="00116E12" w:rsidP="00116E12">
            <w:pPr>
              <w:pStyle w:val="ListParagraph"/>
              <w:numPr>
                <w:ilvl w:val="0"/>
                <w:numId w:val="10"/>
              </w:numPr>
              <w:rPr>
                <w:sz w:val="18"/>
                <w:szCs w:val="18"/>
              </w:rPr>
            </w:pPr>
            <w:r w:rsidRPr="009C5062">
              <w:rPr>
                <w:sz w:val="18"/>
                <w:szCs w:val="18"/>
              </w:rPr>
              <w:t>Heading, instructions and examples are customized to the application</w:t>
            </w:r>
          </w:p>
          <w:p w14:paraId="0F78C836" w14:textId="462A2C06" w:rsidR="00116E12" w:rsidRPr="009C5062" w:rsidRDefault="00116E12" w:rsidP="00116E12">
            <w:pPr>
              <w:pStyle w:val="ListParagraph"/>
              <w:numPr>
                <w:ilvl w:val="0"/>
                <w:numId w:val="10"/>
              </w:numPr>
              <w:rPr>
                <w:sz w:val="18"/>
                <w:szCs w:val="18"/>
              </w:rPr>
            </w:pPr>
            <w:r w:rsidRPr="009C5062">
              <w:rPr>
                <w:sz w:val="18"/>
                <w:szCs w:val="18"/>
              </w:rPr>
              <w:t>High considerat</w:t>
            </w:r>
            <w:r w:rsidR="00A17229">
              <w:rPr>
                <w:sz w:val="18"/>
                <w:szCs w:val="18"/>
              </w:rPr>
              <w:t>ion</w:t>
            </w:r>
            <w:r w:rsidRPr="009C5062">
              <w:rPr>
                <w:sz w:val="18"/>
                <w:szCs w:val="18"/>
              </w:rPr>
              <w:t xml:space="preserve"> of user needs by using formatting (</w:t>
            </w:r>
            <w:r>
              <w:rPr>
                <w:sz w:val="18"/>
                <w:szCs w:val="18"/>
              </w:rPr>
              <w:t>e.g. f</w:t>
            </w:r>
            <w:r w:rsidRPr="009C5062">
              <w:rPr>
                <w:sz w:val="18"/>
                <w:szCs w:val="18"/>
              </w:rPr>
              <w:t>ont style, size and colo</w:t>
            </w:r>
            <w:r>
              <w:rPr>
                <w:sz w:val="18"/>
                <w:szCs w:val="18"/>
              </w:rPr>
              <w:t>u</w:t>
            </w:r>
            <w:r w:rsidRPr="009C5062">
              <w:rPr>
                <w:sz w:val="18"/>
                <w:szCs w:val="18"/>
              </w:rPr>
              <w:t>r, mark-ups, callouts, bold, italics) and layout (</w:t>
            </w:r>
            <w:r>
              <w:rPr>
                <w:sz w:val="18"/>
                <w:szCs w:val="18"/>
              </w:rPr>
              <w:t xml:space="preserve">e.g. </w:t>
            </w:r>
            <w:r w:rsidRPr="009C5062">
              <w:rPr>
                <w:sz w:val="18"/>
                <w:szCs w:val="18"/>
              </w:rPr>
              <w:t>white space, alignment) to maximize readability</w:t>
            </w:r>
          </w:p>
          <w:p w14:paraId="27A589CC" w14:textId="77777777" w:rsidR="00116E12" w:rsidRPr="009C5062" w:rsidRDefault="00116E12" w:rsidP="00116E12">
            <w:pPr>
              <w:pStyle w:val="ListParagraph"/>
              <w:ind w:left="360"/>
              <w:rPr>
                <w:sz w:val="18"/>
                <w:szCs w:val="18"/>
              </w:rPr>
            </w:pPr>
          </w:p>
        </w:tc>
        <w:tc>
          <w:tcPr>
            <w:tcW w:w="2552" w:type="dxa"/>
            <w:shd w:val="clear" w:color="auto" w:fill="auto"/>
          </w:tcPr>
          <w:p w14:paraId="0F28E025" w14:textId="77777777" w:rsidR="00A17229" w:rsidRPr="009C5062" w:rsidRDefault="00A17229" w:rsidP="00A17229">
            <w:pPr>
              <w:rPr>
                <w:sz w:val="18"/>
                <w:szCs w:val="18"/>
              </w:rPr>
            </w:pPr>
            <w:r w:rsidRPr="009C5062">
              <w:rPr>
                <w:sz w:val="18"/>
                <w:szCs w:val="18"/>
              </w:rPr>
              <w:lastRenderedPageBreak/>
              <w:t>Fulfils</w:t>
            </w:r>
            <w:r>
              <w:rPr>
                <w:sz w:val="18"/>
                <w:szCs w:val="18"/>
              </w:rPr>
              <w:t xml:space="preserve"> ALL of</w:t>
            </w:r>
            <w:r w:rsidRPr="009C5062">
              <w:rPr>
                <w:sz w:val="18"/>
                <w:szCs w:val="18"/>
              </w:rPr>
              <w:t xml:space="preserve"> the following</w:t>
            </w:r>
            <w:r>
              <w:rPr>
                <w:sz w:val="18"/>
                <w:szCs w:val="18"/>
              </w:rPr>
              <w:t xml:space="preserve"> </w:t>
            </w:r>
            <w:r w:rsidRPr="00E909F3">
              <w:rPr>
                <w:sz w:val="18"/>
                <w:szCs w:val="18"/>
                <w:u w:val="single"/>
              </w:rPr>
              <w:t>with minor flaws in 1 or 2 parts</w:t>
            </w:r>
            <w:r w:rsidRPr="009C5062">
              <w:rPr>
                <w:sz w:val="18"/>
                <w:szCs w:val="18"/>
              </w:rPr>
              <w:t>:</w:t>
            </w:r>
          </w:p>
          <w:p w14:paraId="78F3F796" w14:textId="77777777" w:rsidR="00116E12" w:rsidRPr="00A17229" w:rsidRDefault="00116E12" w:rsidP="00116E12">
            <w:pPr>
              <w:pStyle w:val="ListParagraph"/>
              <w:numPr>
                <w:ilvl w:val="0"/>
                <w:numId w:val="14"/>
              </w:numPr>
              <w:rPr>
                <w:bCs/>
                <w:sz w:val="18"/>
                <w:szCs w:val="18"/>
              </w:rPr>
            </w:pPr>
            <w:r w:rsidRPr="00A17229">
              <w:rPr>
                <w:bCs/>
                <w:sz w:val="18"/>
                <w:szCs w:val="18"/>
              </w:rPr>
              <w:t xml:space="preserve">Clear and user-centric description of purpose of feature/function/command </w:t>
            </w:r>
          </w:p>
          <w:p w14:paraId="426E2882" w14:textId="77777777" w:rsidR="00116E12" w:rsidRPr="00A17229" w:rsidRDefault="00116E12" w:rsidP="00116E12">
            <w:pPr>
              <w:pStyle w:val="ListParagraph"/>
              <w:numPr>
                <w:ilvl w:val="0"/>
                <w:numId w:val="14"/>
              </w:numPr>
              <w:rPr>
                <w:bCs/>
                <w:sz w:val="18"/>
                <w:szCs w:val="18"/>
              </w:rPr>
            </w:pPr>
            <w:r w:rsidRPr="00A17229">
              <w:rPr>
                <w:bCs/>
                <w:sz w:val="18"/>
                <w:szCs w:val="18"/>
              </w:rPr>
              <w:t xml:space="preserve">Clear and easy-to-follow step-by-step instructions </w:t>
            </w:r>
          </w:p>
          <w:p w14:paraId="0D48ED56" w14:textId="0370C66F" w:rsidR="00A17229" w:rsidRPr="00A17229" w:rsidRDefault="00A17229" w:rsidP="00A17229">
            <w:pPr>
              <w:pStyle w:val="ListParagraph"/>
              <w:numPr>
                <w:ilvl w:val="0"/>
                <w:numId w:val="14"/>
              </w:numPr>
              <w:rPr>
                <w:bCs/>
                <w:sz w:val="18"/>
                <w:szCs w:val="18"/>
              </w:rPr>
            </w:pPr>
            <w:r w:rsidRPr="00A17229">
              <w:rPr>
                <w:bCs/>
                <w:sz w:val="18"/>
                <w:szCs w:val="18"/>
              </w:rPr>
              <w:t>High</w:t>
            </w:r>
            <w:r>
              <w:rPr>
                <w:bCs/>
                <w:sz w:val="18"/>
                <w:szCs w:val="18"/>
              </w:rPr>
              <w:t xml:space="preserve"> </w:t>
            </w:r>
            <w:r w:rsidRPr="00A17229">
              <w:rPr>
                <w:bCs/>
                <w:sz w:val="18"/>
                <w:szCs w:val="18"/>
              </w:rPr>
              <w:t>considerat</w:t>
            </w:r>
            <w:r>
              <w:rPr>
                <w:bCs/>
                <w:sz w:val="18"/>
                <w:szCs w:val="18"/>
              </w:rPr>
              <w:t>ion</w:t>
            </w:r>
            <w:r w:rsidRPr="00A17229">
              <w:rPr>
                <w:bCs/>
                <w:sz w:val="18"/>
                <w:szCs w:val="18"/>
              </w:rPr>
              <w:t xml:space="preserve"> of user needs by providing other relevant and helpful information (e.g. warnings, tips, important note, examples)</w:t>
            </w:r>
          </w:p>
          <w:p w14:paraId="1714D62D" w14:textId="15AF015C" w:rsidR="00116E12" w:rsidRPr="00A17229" w:rsidRDefault="00116E12" w:rsidP="00116E12">
            <w:pPr>
              <w:pStyle w:val="ListParagraph"/>
              <w:numPr>
                <w:ilvl w:val="0"/>
                <w:numId w:val="14"/>
              </w:numPr>
              <w:rPr>
                <w:bCs/>
                <w:sz w:val="18"/>
                <w:szCs w:val="18"/>
              </w:rPr>
            </w:pPr>
            <w:r w:rsidRPr="00A17229">
              <w:rPr>
                <w:bCs/>
                <w:sz w:val="18"/>
                <w:szCs w:val="18"/>
              </w:rPr>
              <w:lastRenderedPageBreak/>
              <w:t>Clear, relevant, and helpful graphics;</w:t>
            </w:r>
            <w:r w:rsidR="00A17229">
              <w:rPr>
                <w:bCs/>
                <w:sz w:val="18"/>
                <w:szCs w:val="18"/>
              </w:rPr>
              <w:t xml:space="preserve"> </w:t>
            </w:r>
            <w:r w:rsidRPr="00A17229">
              <w:rPr>
                <w:bCs/>
                <w:sz w:val="18"/>
                <w:szCs w:val="18"/>
              </w:rPr>
              <w:t>visual and/or textual cues are used to indicate which graphic(s) go with which set of instructions</w:t>
            </w:r>
          </w:p>
          <w:p w14:paraId="156932C0" w14:textId="77777777" w:rsidR="00116E12" w:rsidRPr="00A17229" w:rsidRDefault="00116E12" w:rsidP="00116E12">
            <w:pPr>
              <w:pStyle w:val="ListParagraph"/>
              <w:numPr>
                <w:ilvl w:val="0"/>
                <w:numId w:val="14"/>
              </w:numPr>
              <w:rPr>
                <w:bCs/>
                <w:sz w:val="18"/>
                <w:szCs w:val="18"/>
              </w:rPr>
            </w:pPr>
            <w:r w:rsidRPr="00A17229">
              <w:rPr>
                <w:bCs/>
                <w:sz w:val="18"/>
                <w:szCs w:val="18"/>
              </w:rPr>
              <w:t>Heading, instructions and examples are customized to the application</w:t>
            </w:r>
          </w:p>
          <w:p w14:paraId="67E10247" w14:textId="2D75BFCB" w:rsidR="00116E12" w:rsidRPr="009C5062" w:rsidRDefault="00116E12" w:rsidP="00116E12">
            <w:pPr>
              <w:pStyle w:val="ListParagraph"/>
              <w:numPr>
                <w:ilvl w:val="0"/>
                <w:numId w:val="14"/>
              </w:numPr>
              <w:rPr>
                <w:sz w:val="18"/>
                <w:szCs w:val="18"/>
              </w:rPr>
            </w:pPr>
            <w:r w:rsidRPr="002C51AA">
              <w:rPr>
                <w:sz w:val="18"/>
                <w:szCs w:val="18"/>
              </w:rPr>
              <w:t>High considerat</w:t>
            </w:r>
            <w:r w:rsidR="00A17229">
              <w:rPr>
                <w:sz w:val="18"/>
                <w:szCs w:val="18"/>
              </w:rPr>
              <w:t>ion</w:t>
            </w:r>
            <w:r w:rsidRPr="009C5062">
              <w:rPr>
                <w:sz w:val="18"/>
                <w:szCs w:val="18"/>
              </w:rPr>
              <w:t xml:space="preserve"> of user</w:t>
            </w:r>
            <w:r>
              <w:rPr>
                <w:sz w:val="18"/>
                <w:szCs w:val="18"/>
              </w:rPr>
              <w:t xml:space="preserve"> </w:t>
            </w:r>
            <w:r w:rsidRPr="009C5062">
              <w:rPr>
                <w:sz w:val="18"/>
                <w:szCs w:val="18"/>
              </w:rPr>
              <w:t>needs by using formatting (</w:t>
            </w:r>
            <w:r>
              <w:rPr>
                <w:sz w:val="18"/>
                <w:szCs w:val="18"/>
              </w:rPr>
              <w:t xml:space="preserve">e.g. </w:t>
            </w:r>
            <w:r w:rsidRPr="009C5062">
              <w:rPr>
                <w:sz w:val="18"/>
                <w:szCs w:val="18"/>
              </w:rPr>
              <w:t>font style, size and colo</w:t>
            </w:r>
            <w:r>
              <w:rPr>
                <w:sz w:val="18"/>
                <w:szCs w:val="18"/>
              </w:rPr>
              <w:t>u</w:t>
            </w:r>
            <w:r w:rsidRPr="009C5062">
              <w:rPr>
                <w:sz w:val="18"/>
                <w:szCs w:val="18"/>
              </w:rPr>
              <w:t>r, mark-ups, callouts, bold, italics) and layout (</w:t>
            </w:r>
            <w:r>
              <w:rPr>
                <w:sz w:val="18"/>
                <w:szCs w:val="18"/>
              </w:rPr>
              <w:t xml:space="preserve">e.g. </w:t>
            </w:r>
            <w:r w:rsidRPr="009C5062">
              <w:rPr>
                <w:sz w:val="18"/>
                <w:szCs w:val="18"/>
              </w:rPr>
              <w:t>white space, alignment) to maximize readability</w:t>
            </w:r>
          </w:p>
          <w:p w14:paraId="3E213AA1" w14:textId="77777777" w:rsidR="00116E12" w:rsidRPr="009C5062" w:rsidRDefault="00116E12" w:rsidP="00116E12">
            <w:pPr>
              <w:pStyle w:val="ListParagraph"/>
              <w:ind w:left="360"/>
              <w:rPr>
                <w:sz w:val="18"/>
                <w:szCs w:val="18"/>
              </w:rPr>
            </w:pPr>
          </w:p>
        </w:tc>
        <w:tc>
          <w:tcPr>
            <w:tcW w:w="2410" w:type="dxa"/>
            <w:shd w:val="clear" w:color="auto" w:fill="auto"/>
          </w:tcPr>
          <w:p w14:paraId="0ADA60B3" w14:textId="4C848283" w:rsidR="00116E12" w:rsidRPr="009C5062" w:rsidRDefault="00A17229" w:rsidP="00116E12">
            <w:pPr>
              <w:rPr>
                <w:sz w:val="18"/>
                <w:szCs w:val="18"/>
              </w:rPr>
            </w:pPr>
            <w:r>
              <w:rPr>
                <w:sz w:val="18"/>
                <w:szCs w:val="18"/>
              </w:rPr>
              <w:lastRenderedPageBreak/>
              <w:t xml:space="preserve">Fulfils the following </w:t>
            </w:r>
            <w:r w:rsidRPr="00E909F3">
              <w:rPr>
                <w:sz w:val="18"/>
                <w:szCs w:val="18"/>
                <w:u w:val="single"/>
              </w:rPr>
              <w:t>with some unclear or in</w:t>
            </w:r>
            <w:r>
              <w:rPr>
                <w:sz w:val="18"/>
                <w:szCs w:val="18"/>
                <w:u w:val="single"/>
              </w:rPr>
              <w:t xml:space="preserve">sufficient </w:t>
            </w:r>
            <w:r w:rsidRPr="00E909F3">
              <w:rPr>
                <w:sz w:val="18"/>
                <w:szCs w:val="18"/>
                <w:u w:val="single"/>
              </w:rPr>
              <w:t>parts</w:t>
            </w:r>
            <w:r>
              <w:rPr>
                <w:sz w:val="18"/>
                <w:szCs w:val="18"/>
              </w:rPr>
              <w:t>:</w:t>
            </w:r>
          </w:p>
          <w:p w14:paraId="76BC69DF" w14:textId="7A4ED3A5" w:rsidR="00116E12" w:rsidRPr="00A17229" w:rsidRDefault="00A17229" w:rsidP="00A17229">
            <w:pPr>
              <w:pStyle w:val="ListParagraph"/>
              <w:numPr>
                <w:ilvl w:val="0"/>
                <w:numId w:val="25"/>
              </w:numPr>
              <w:rPr>
                <w:bCs/>
                <w:sz w:val="18"/>
                <w:szCs w:val="18"/>
              </w:rPr>
            </w:pPr>
            <w:r w:rsidRPr="00A17229">
              <w:rPr>
                <w:bCs/>
                <w:sz w:val="18"/>
                <w:szCs w:val="18"/>
              </w:rPr>
              <w:t>Description</w:t>
            </w:r>
            <w:r w:rsidR="00116E12" w:rsidRPr="00A17229">
              <w:rPr>
                <w:bCs/>
                <w:sz w:val="18"/>
                <w:szCs w:val="18"/>
              </w:rPr>
              <w:t xml:space="preserve"> of purpose of feature/function/command </w:t>
            </w:r>
          </w:p>
          <w:p w14:paraId="35368EB7" w14:textId="4595FA4E" w:rsidR="00116E12" w:rsidRPr="00A17229" w:rsidRDefault="00A17229" w:rsidP="00A17229">
            <w:pPr>
              <w:pStyle w:val="ListParagraph"/>
              <w:numPr>
                <w:ilvl w:val="0"/>
                <w:numId w:val="25"/>
              </w:numPr>
              <w:rPr>
                <w:bCs/>
                <w:sz w:val="18"/>
                <w:szCs w:val="18"/>
              </w:rPr>
            </w:pPr>
            <w:r w:rsidRPr="00A17229">
              <w:rPr>
                <w:bCs/>
                <w:sz w:val="18"/>
                <w:szCs w:val="18"/>
              </w:rPr>
              <w:t>S</w:t>
            </w:r>
            <w:r w:rsidR="00116E12" w:rsidRPr="00A17229">
              <w:rPr>
                <w:bCs/>
                <w:sz w:val="18"/>
                <w:szCs w:val="18"/>
              </w:rPr>
              <w:t xml:space="preserve">tep-by-step instructions </w:t>
            </w:r>
          </w:p>
          <w:p w14:paraId="13863646" w14:textId="5E3A07AC" w:rsidR="00A17229" w:rsidRPr="00A17229" w:rsidRDefault="00A17229" w:rsidP="00A17229">
            <w:pPr>
              <w:pStyle w:val="ListParagraph"/>
              <w:numPr>
                <w:ilvl w:val="0"/>
                <w:numId w:val="25"/>
              </w:numPr>
              <w:spacing w:after="160" w:line="259" w:lineRule="auto"/>
              <w:rPr>
                <w:bCs/>
                <w:sz w:val="18"/>
                <w:szCs w:val="18"/>
              </w:rPr>
            </w:pPr>
            <w:r w:rsidRPr="00A17229">
              <w:rPr>
                <w:bCs/>
                <w:sz w:val="18"/>
                <w:szCs w:val="18"/>
              </w:rPr>
              <w:t xml:space="preserve">Consideration of user needs by providing other relevant and helpful information (e.g. warnings, tips, </w:t>
            </w:r>
            <w:r w:rsidRPr="00A17229">
              <w:rPr>
                <w:bCs/>
                <w:sz w:val="18"/>
                <w:szCs w:val="18"/>
              </w:rPr>
              <w:lastRenderedPageBreak/>
              <w:t>important note, examples)</w:t>
            </w:r>
          </w:p>
          <w:p w14:paraId="090DE251" w14:textId="5BF45029" w:rsidR="00116E12" w:rsidRPr="00A17229" w:rsidRDefault="00A17229" w:rsidP="00A17229">
            <w:pPr>
              <w:pStyle w:val="ListParagraph"/>
              <w:numPr>
                <w:ilvl w:val="0"/>
                <w:numId w:val="25"/>
              </w:numPr>
              <w:rPr>
                <w:bCs/>
                <w:sz w:val="18"/>
                <w:szCs w:val="18"/>
              </w:rPr>
            </w:pPr>
            <w:r w:rsidRPr="00A17229">
              <w:rPr>
                <w:bCs/>
                <w:sz w:val="18"/>
                <w:szCs w:val="18"/>
              </w:rPr>
              <w:t>Relevant and helpful g</w:t>
            </w:r>
            <w:r w:rsidR="00116E12" w:rsidRPr="00A17229">
              <w:rPr>
                <w:bCs/>
                <w:sz w:val="18"/>
                <w:szCs w:val="18"/>
              </w:rPr>
              <w:t>raphics</w:t>
            </w:r>
            <w:r w:rsidRPr="00A17229">
              <w:rPr>
                <w:bCs/>
                <w:sz w:val="18"/>
                <w:szCs w:val="18"/>
              </w:rPr>
              <w:t xml:space="preserve">; </w:t>
            </w:r>
            <w:r w:rsidR="00116E12" w:rsidRPr="00A17229">
              <w:rPr>
                <w:bCs/>
                <w:sz w:val="18"/>
                <w:szCs w:val="18"/>
              </w:rPr>
              <w:t>visual and/or textual cues are used to indicate which graphic(s) go with which set of instructions</w:t>
            </w:r>
          </w:p>
          <w:p w14:paraId="74AFFD1D" w14:textId="77777777" w:rsidR="00116E12" w:rsidRPr="00A17229" w:rsidRDefault="00116E12" w:rsidP="00A17229">
            <w:pPr>
              <w:pStyle w:val="ListParagraph"/>
              <w:numPr>
                <w:ilvl w:val="0"/>
                <w:numId w:val="25"/>
              </w:numPr>
              <w:rPr>
                <w:bCs/>
                <w:sz w:val="18"/>
                <w:szCs w:val="18"/>
              </w:rPr>
            </w:pPr>
            <w:r w:rsidRPr="00A17229">
              <w:rPr>
                <w:bCs/>
                <w:sz w:val="18"/>
                <w:szCs w:val="18"/>
              </w:rPr>
              <w:t>Heading, instructions and examples are customized to the application</w:t>
            </w:r>
          </w:p>
          <w:p w14:paraId="037317FE" w14:textId="76D5D1FF" w:rsidR="00A17229" w:rsidRPr="009C5062" w:rsidRDefault="00A17229" w:rsidP="00A17229">
            <w:pPr>
              <w:pStyle w:val="ListParagraph"/>
              <w:numPr>
                <w:ilvl w:val="0"/>
                <w:numId w:val="25"/>
              </w:numPr>
              <w:rPr>
                <w:sz w:val="18"/>
                <w:szCs w:val="18"/>
              </w:rPr>
            </w:pPr>
            <w:r>
              <w:rPr>
                <w:sz w:val="18"/>
                <w:szCs w:val="18"/>
              </w:rPr>
              <w:t>Consideration</w:t>
            </w:r>
            <w:r w:rsidRPr="009C5062">
              <w:rPr>
                <w:sz w:val="18"/>
                <w:szCs w:val="18"/>
              </w:rPr>
              <w:t xml:space="preserve"> of user</w:t>
            </w:r>
            <w:r>
              <w:rPr>
                <w:sz w:val="18"/>
                <w:szCs w:val="18"/>
              </w:rPr>
              <w:t xml:space="preserve"> </w:t>
            </w:r>
            <w:r w:rsidRPr="009C5062">
              <w:rPr>
                <w:sz w:val="18"/>
                <w:szCs w:val="18"/>
              </w:rPr>
              <w:t>needs by using formatting (</w:t>
            </w:r>
            <w:r>
              <w:rPr>
                <w:sz w:val="18"/>
                <w:szCs w:val="18"/>
              </w:rPr>
              <w:t xml:space="preserve">e.g. </w:t>
            </w:r>
            <w:r w:rsidRPr="009C5062">
              <w:rPr>
                <w:sz w:val="18"/>
                <w:szCs w:val="18"/>
              </w:rPr>
              <w:t>font style, size and colo</w:t>
            </w:r>
            <w:r>
              <w:rPr>
                <w:sz w:val="18"/>
                <w:szCs w:val="18"/>
              </w:rPr>
              <w:t>u</w:t>
            </w:r>
            <w:r w:rsidRPr="009C5062">
              <w:rPr>
                <w:sz w:val="18"/>
                <w:szCs w:val="18"/>
              </w:rPr>
              <w:t>r, mark-ups, callouts, bold, italics) and layout (</w:t>
            </w:r>
            <w:r>
              <w:rPr>
                <w:sz w:val="18"/>
                <w:szCs w:val="18"/>
              </w:rPr>
              <w:t xml:space="preserve">e.g. </w:t>
            </w:r>
            <w:r w:rsidRPr="009C5062">
              <w:rPr>
                <w:sz w:val="18"/>
                <w:szCs w:val="18"/>
              </w:rPr>
              <w:t>white space, alignment) to maximize readability</w:t>
            </w:r>
          </w:p>
          <w:p w14:paraId="1E8E2A83" w14:textId="77777777" w:rsidR="00116E12" w:rsidRDefault="00116E12" w:rsidP="00116E12">
            <w:pPr>
              <w:rPr>
                <w:sz w:val="18"/>
                <w:szCs w:val="18"/>
              </w:rPr>
            </w:pPr>
          </w:p>
        </w:tc>
        <w:tc>
          <w:tcPr>
            <w:tcW w:w="2268" w:type="dxa"/>
            <w:shd w:val="clear" w:color="auto" w:fill="auto"/>
          </w:tcPr>
          <w:p w14:paraId="4F01A97F" w14:textId="032CF4F8" w:rsidR="00116E12" w:rsidRPr="009C5062" w:rsidRDefault="00116E12" w:rsidP="00116E12">
            <w:pPr>
              <w:pStyle w:val="ListParagraph"/>
              <w:numPr>
                <w:ilvl w:val="0"/>
                <w:numId w:val="15"/>
              </w:numPr>
              <w:rPr>
                <w:sz w:val="18"/>
                <w:szCs w:val="18"/>
              </w:rPr>
            </w:pPr>
            <w:r w:rsidRPr="009C5062">
              <w:rPr>
                <w:sz w:val="18"/>
                <w:szCs w:val="18"/>
              </w:rPr>
              <w:lastRenderedPageBreak/>
              <w:t>States</w:t>
            </w:r>
            <w:r w:rsidR="005366DA">
              <w:rPr>
                <w:sz w:val="18"/>
                <w:szCs w:val="18"/>
              </w:rPr>
              <w:t xml:space="preserve"> purpose</w:t>
            </w:r>
            <w:r w:rsidRPr="009C5062">
              <w:rPr>
                <w:sz w:val="18"/>
                <w:szCs w:val="18"/>
              </w:rPr>
              <w:t xml:space="preserve"> of feature/function/command</w:t>
            </w:r>
          </w:p>
          <w:p w14:paraId="0DD05909" w14:textId="77777777" w:rsidR="00116E12" w:rsidRPr="009C5062" w:rsidRDefault="00116E12" w:rsidP="00116E12">
            <w:pPr>
              <w:pStyle w:val="ListParagraph"/>
              <w:numPr>
                <w:ilvl w:val="0"/>
                <w:numId w:val="15"/>
              </w:numPr>
              <w:rPr>
                <w:sz w:val="18"/>
                <w:szCs w:val="18"/>
              </w:rPr>
            </w:pPr>
            <w:r w:rsidRPr="009C5062">
              <w:rPr>
                <w:sz w:val="18"/>
                <w:szCs w:val="18"/>
              </w:rPr>
              <w:t>Attempts to provide step-by-step instructions but there are gaps/flaws, and the readers have to figure out some parts on their own</w:t>
            </w:r>
          </w:p>
          <w:p w14:paraId="0CF47754" w14:textId="77777777" w:rsidR="00116E12" w:rsidRPr="009C5062" w:rsidRDefault="00116E12" w:rsidP="00116E12">
            <w:pPr>
              <w:pStyle w:val="ListParagraph"/>
              <w:numPr>
                <w:ilvl w:val="0"/>
                <w:numId w:val="15"/>
              </w:numPr>
              <w:rPr>
                <w:sz w:val="18"/>
                <w:szCs w:val="18"/>
              </w:rPr>
            </w:pPr>
            <w:r w:rsidRPr="009C5062">
              <w:rPr>
                <w:sz w:val="18"/>
                <w:szCs w:val="18"/>
              </w:rPr>
              <w:t xml:space="preserve">Attempts to provide visuals to accompany instructions, but the readers need some </w:t>
            </w:r>
            <w:r w:rsidRPr="009C5062">
              <w:rPr>
                <w:sz w:val="18"/>
                <w:szCs w:val="18"/>
              </w:rPr>
              <w:lastRenderedPageBreak/>
              <w:t>time to figure out the visuals, or the visuals are somewhat ineffective</w:t>
            </w:r>
          </w:p>
          <w:p w14:paraId="199288D1" w14:textId="77777777" w:rsidR="00116E12" w:rsidRPr="009C5062" w:rsidRDefault="00116E12" w:rsidP="00116E12">
            <w:pPr>
              <w:pStyle w:val="ListParagraph"/>
              <w:numPr>
                <w:ilvl w:val="0"/>
                <w:numId w:val="15"/>
              </w:numPr>
              <w:rPr>
                <w:sz w:val="18"/>
                <w:szCs w:val="18"/>
              </w:rPr>
            </w:pPr>
            <w:r w:rsidRPr="009C5062">
              <w:rPr>
                <w:sz w:val="18"/>
                <w:szCs w:val="18"/>
              </w:rPr>
              <w:t>Heading, instructions and examples may be generic</w:t>
            </w:r>
          </w:p>
          <w:p w14:paraId="25976F5A" w14:textId="6D7B5374" w:rsidR="00116E12" w:rsidRPr="009C5062" w:rsidRDefault="00116E12" w:rsidP="00116E12">
            <w:pPr>
              <w:pStyle w:val="ListParagraph"/>
              <w:numPr>
                <w:ilvl w:val="0"/>
                <w:numId w:val="15"/>
              </w:numPr>
              <w:rPr>
                <w:sz w:val="18"/>
                <w:szCs w:val="18"/>
              </w:rPr>
            </w:pPr>
            <w:r w:rsidRPr="009C5062">
              <w:rPr>
                <w:sz w:val="18"/>
                <w:szCs w:val="18"/>
              </w:rPr>
              <w:t>May not provide warnings, tips, note</w:t>
            </w:r>
            <w:r>
              <w:rPr>
                <w:sz w:val="18"/>
                <w:szCs w:val="18"/>
              </w:rPr>
              <w:t>s</w:t>
            </w:r>
            <w:r w:rsidRPr="009C5062">
              <w:rPr>
                <w:sz w:val="18"/>
                <w:szCs w:val="18"/>
              </w:rPr>
              <w:t>,</w:t>
            </w:r>
            <w:r w:rsidR="00541134">
              <w:rPr>
                <w:sz w:val="18"/>
                <w:szCs w:val="18"/>
              </w:rPr>
              <w:t xml:space="preserve"> examples</w:t>
            </w:r>
            <w:r w:rsidRPr="009C5062">
              <w:rPr>
                <w:sz w:val="18"/>
                <w:szCs w:val="18"/>
              </w:rPr>
              <w:t xml:space="preserve"> even</w:t>
            </w:r>
            <w:r>
              <w:rPr>
                <w:sz w:val="18"/>
                <w:szCs w:val="18"/>
              </w:rPr>
              <w:t xml:space="preserve"> </w:t>
            </w:r>
            <w:r w:rsidRPr="009C5062">
              <w:rPr>
                <w:sz w:val="18"/>
                <w:szCs w:val="18"/>
              </w:rPr>
              <w:t>though it is necessary</w:t>
            </w:r>
          </w:p>
          <w:p w14:paraId="3D9796BA" w14:textId="77777777" w:rsidR="00116E12" w:rsidRPr="009C5062" w:rsidRDefault="00116E12" w:rsidP="00116E12">
            <w:pPr>
              <w:pStyle w:val="ListParagraph"/>
              <w:numPr>
                <w:ilvl w:val="0"/>
                <w:numId w:val="15"/>
              </w:numPr>
              <w:rPr>
                <w:sz w:val="18"/>
                <w:szCs w:val="18"/>
              </w:rPr>
            </w:pPr>
            <w:r w:rsidRPr="009C5062">
              <w:rPr>
                <w:sz w:val="18"/>
                <w:szCs w:val="18"/>
              </w:rPr>
              <w:t xml:space="preserve">Minimal use of formatting </w:t>
            </w:r>
          </w:p>
          <w:p w14:paraId="7B7E3EE6" w14:textId="77777777" w:rsidR="00116E12" w:rsidRPr="009C5062" w:rsidRDefault="00116E12" w:rsidP="00116E12">
            <w:pPr>
              <w:rPr>
                <w:sz w:val="18"/>
                <w:szCs w:val="18"/>
              </w:rPr>
            </w:pPr>
          </w:p>
          <w:p w14:paraId="353FFBE3" w14:textId="77777777" w:rsidR="00116E12" w:rsidRDefault="00116E12" w:rsidP="00116E12">
            <w:pPr>
              <w:rPr>
                <w:sz w:val="18"/>
                <w:szCs w:val="18"/>
              </w:rPr>
            </w:pPr>
          </w:p>
        </w:tc>
        <w:tc>
          <w:tcPr>
            <w:tcW w:w="1975" w:type="dxa"/>
            <w:shd w:val="clear" w:color="auto" w:fill="auto"/>
          </w:tcPr>
          <w:p w14:paraId="3C4E6CAB" w14:textId="011BEA89" w:rsidR="00116E12" w:rsidRPr="00541134" w:rsidRDefault="00116E12" w:rsidP="00541134">
            <w:pPr>
              <w:pStyle w:val="ListParagraph"/>
              <w:numPr>
                <w:ilvl w:val="0"/>
                <w:numId w:val="16"/>
              </w:numPr>
              <w:rPr>
                <w:sz w:val="18"/>
                <w:szCs w:val="18"/>
              </w:rPr>
            </w:pPr>
            <w:r w:rsidRPr="009C5062">
              <w:rPr>
                <w:sz w:val="18"/>
                <w:szCs w:val="18"/>
              </w:rPr>
              <w:lastRenderedPageBreak/>
              <w:t>States the command</w:t>
            </w:r>
            <w:r w:rsidR="00541134">
              <w:rPr>
                <w:sz w:val="18"/>
                <w:szCs w:val="18"/>
              </w:rPr>
              <w:t xml:space="preserve"> and d</w:t>
            </w:r>
            <w:r w:rsidRPr="00541134">
              <w:rPr>
                <w:sz w:val="18"/>
                <w:szCs w:val="18"/>
              </w:rPr>
              <w:t>escribes its function</w:t>
            </w:r>
          </w:p>
          <w:p w14:paraId="75A56929" w14:textId="77777777" w:rsidR="00541134" w:rsidRDefault="00541134" w:rsidP="00116E12">
            <w:pPr>
              <w:pStyle w:val="ListParagraph"/>
              <w:numPr>
                <w:ilvl w:val="0"/>
                <w:numId w:val="16"/>
              </w:numPr>
              <w:rPr>
                <w:sz w:val="18"/>
                <w:szCs w:val="18"/>
              </w:rPr>
            </w:pPr>
            <w:r>
              <w:rPr>
                <w:sz w:val="18"/>
                <w:szCs w:val="18"/>
              </w:rPr>
              <w:t>Does not provide much step-by-step instructions.</w:t>
            </w:r>
          </w:p>
          <w:p w14:paraId="420D36A8" w14:textId="11722FA1" w:rsidR="00541134" w:rsidRDefault="00541134" w:rsidP="00116E12">
            <w:pPr>
              <w:pStyle w:val="ListParagraph"/>
              <w:numPr>
                <w:ilvl w:val="0"/>
                <w:numId w:val="16"/>
              </w:numPr>
              <w:rPr>
                <w:sz w:val="18"/>
                <w:szCs w:val="18"/>
              </w:rPr>
            </w:pPr>
            <w:r>
              <w:rPr>
                <w:sz w:val="18"/>
                <w:szCs w:val="18"/>
              </w:rPr>
              <w:t>Lacks visuals</w:t>
            </w:r>
          </w:p>
          <w:p w14:paraId="27ABBF41" w14:textId="73D36FBA" w:rsidR="00116E12" w:rsidRPr="009C5062" w:rsidRDefault="00541134" w:rsidP="00116E12">
            <w:pPr>
              <w:pStyle w:val="ListParagraph"/>
              <w:numPr>
                <w:ilvl w:val="0"/>
                <w:numId w:val="16"/>
              </w:numPr>
              <w:rPr>
                <w:sz w:val="18"/>
                <w:szCs w:val="18"/>
              </w:rPr>
            </w:pPr>
            <w:r>
              <w:rPr>
                <w:sz w:val="18"/>
                <w:szCs w:val="18"/>
              </w:rPr>
              <w:t xml:space="preserve">May provide 1 or 2 examples but with </w:t>
            </w:r>
            <w:r w:rsidR="00116E12" w:rsidRPr="009C5062">
              <w:rPr>
                <w:sz w:val="18"/>
                <w:szCs w:val="18"/>
              </w:rPr>
              <w:t xml:space="preserve">minimal explanation. </w:t>
            </w:r>
          </w:p>
          <w:p w14:paraId="3BA25377" w14:textId="77777777" w:rsidR="00116E12" w:rsidRDefault="00116E12" w:rsidP="00541134">
            <w:pPr>
              <w:pStyle w:val="ListParagraph"/>
              <w:ind w:left="360"/>
              <w:rPr>
                <w:sz w:val="18"/>
                <w:szCs w:val="18"/>
              </w:rPr>
            </w:pPr>
          </w:p>
        </w:tc>
        <w:tc>
          <w:tcPr>
            <w:tcW w:w="1852" w:type="dxa"/>
            <w:shd w:val="clear" w:color="auto" w:fill="auto"/>
          </w:tcPr>
          <w:p w14:paraId="5D68D28C" w14:textId="46C83BC4" w:rsidR="00116E12" w:rsidRPr="00D53DEF" w:rsidRDefault="00116E12" w:rsidP="00D53DEF">
            <w:pPr>
              <w:pStyle w:val="ListParagraph"/>
              <w:numPr>
                <w:ilvl w:val="0"/>
                <w:numId w:val="40"/>
              </w:numPr>
              <w:rPr>
                <w:sz w:val="18"/>
                <w:szCs w:val="18"/>
              </w:rPr>
            </w:pPr>
            <w:r w:rsidRPr="00D53DEF">
              <w:rPr>
                <w:sz w:val="18"/>
                <w:szCs w:val="16"/>
              </w:rPr>
              <w:t>Provides only the command and either a one-line description, or an example without further explanation</w:t>
            </w:r>
            <w:r w:rsidRPr="00D53DEF">
              <w:rPr>
                <w:sz w:val="20"/>
                <w:szCs w:val="18"/>
              </w:rPr>
              <w:t>.</w:t>
            </w:r>
          </w:p>
        </w:tc>
      </w:tr>
      <w:tr w:rsidR="00116E12" w:rsidRPr="00391E1A" w14:paraId="4447FB84" w14:textId="77777777" w:rsidTr="0049359A">
        <w:tc>
          <w:tcPr>
            <w:tcW w:w="1418" w:type="dxa"/>
            <w:shd w:val="clear" w:color="auto" w:fill="auto"/>
          </w:tcPr>
          <w:p w14:paraId="4FC46C15" w14:textId="77777777" w:rsidR="00116E12" w:rsidRDefault="00116E12" w:rsidP="00116E12">
            <w:pPr>
              <w:rPr>
                <w:b/>
              </w:rPr>
            </w:pPr>
            <w:r w:rsidRPr="0049359A">
              <w:rPr>
                <w:b/>
              </w:rPr>
              <w:t>Presentation</w:t>
            </w:r>
          </w:p>
          <w:p w14:paraId="7230EED2" w14:textId="77777777" w:rsidR="00116E12" w:rsidRDefault="00116E12" w:rsidP="00116E12">
            <w:pPr>
              <w:rPr>
                <w:b/>
              </w:rPr>
            </w:pPr>
          </w:p>
          <w:p w14:paraId="6922F271" w14:textId="234D93EF" w:rsidR="00116E12" w:rsidRPr="00BD066E" w:rsidRDefault="00116E12" w:rsidP="00116E12">
            <w:pPr>
              <w:rPr>
                <w:b/>
                <w:sz w:val="18"/>
                <w:szCs w:val="18"/>
              </w:rPr>
            </w:pPr>
            <w:r w:rsidRPr="0049359A">
              <w:rPr>
                <w:b/>
              </w:rPr>
              <w:t>10%</w:t>
            </w:r>
          </w:p>
        </w:tc>
        <w:tc>
          <w:tcPr>
            <w:tcW w:w="2551" w:type="dxa"/>
            <w:shd w:val="clear" w:color="auto" w:fill="auto"/>
          </w:tcPr>
          <w:p w14:paraId="7CBBBCDA" w14:textId="77777777" w:rsidR="00116E12" w:rsidRPr="009C5062" w:rsidRDefault="00116E12" w:rsidP="00116E12">
            <w:pPr>
              <w:rPr>
                <w:sz w:val="18"/>
                <w:szCs w:val="18"/>
              </w:rPr>
            </w:pPr>
            <w:r w:rsidRPr="009C5062">
              <w:rPr>
                <w:sz w:val="18"/>
                <w:szCs w:val="18"/>
              </w:rPr>
              <w:t xml:space="preserve">Fulfils </w:t>
            </w:r>
            <w:r w:rsidRPr="002038FC">
              <w:rPr>
                <w:sz w:val="18"/>
                <w:szCs w:val="18"/>
                <w:u w:val="single"/>
              </w:rPr>
              <w:t xml:space="preserve">ALL </w:t>
            </w:r>
            <w:r w:rsidRPr="009C5062">
              <w:rPr>
                <w:sz w:val="18"/>
                <w:szCs w:val="18"/>
              </w:rPr>
              <w:t>the following:</w:t>
            </w:r>
          </w:p>
          <w:p w14:paraId="0EF7596D" w14:textId="742BF18B" w:rsidR="00116E12" w:rsidRPr="009C5062" w:rsidRDefault="00116E12" w:rsidP="00116E12">
            <w:pPr>
              <w:pStyle w:val="ListParagraph"/>
              <w:numPr>
                <w:ilvl w:val="0"/>
                <w:numId w:val="11"/>
              </w:numPr>
              <w:rPr>
                <w:sz w:val="18"/>
                <w:szCs w:val="18"/>
              </w:rPr>
            </w:pPr>
            <w:r w:rsidRPr="009C5062">
              <w:rPr>
                <w:sz w:val="18"/>
                <w:szCs w:val="18"/>
              </w:rPr>
              <w:t>Consistent</w:t>
            </w:r>
            <w:r w:rsidR="002719F9">
              <w:rPr>
                <w:sz w:val="18"/>
                <w:szCs w:val="18"/>
              </w:rPr>
              <w:t xml:space="preserve"> and effective</w:t>
            </w:r>
            <w:r w:rsidRPr="009C5062">
              <w:rPr>
                <w:sz w:val="18"/>
                <w:szCs w:val="18"/>
              </w:rPr>
              <w:t xml:space="preserve"> formatting (</w:t>
            </w:r>
            <w:r>
              <w:rPr>
                <w:sz w:val="18"/>
                <w:szCs w:val="18"/>
              </w:rPr>
              <w:t xml:space="preserve">e.g. </w:t>
            </w:r>
            <w:r w:rsidRPr="009C5062">
              <w:rPr>
                <w:sz w:val="18"/>
                <w:szCs w:val="18"/>
              </w:rPr>
              <w:t>symbols/icons, font type and size, colo</w:t>
            </w:r>
            <w:r>
              <w:rPr>
                <w:sz w:val="18"/>
                <w:szCs w:val="18"/>
              </w:rPr>
              <w:t>u</w:t>
            </w:r>
            <w:r w:rsidRPr="009C5062">
              <w:rPr>
                <w:sz w:val="18"/>
                <w:szCs w:val="18"/>
              </w:rPr>
              <w:t>rs, image size, use of mark-ups and callouts, bullets</w:t>
            </w:r>
            <w:r>
              <w:rPr>
                <w:sz w:val="18"/>
                <w:szCs w:val="18"/>
              </w:rPr>
              <w:t>)</w:t>
            </w:r>
            <w:r w:rsidRPr="009C5062">
              <w:rPr>
                <w:sz w:val="18"/>
                <w:szCs w:val="18"/>
              </w:rPr>
              <w:t xml:space="preserve"> and layout (</w:t>
            </w:r>
            <w:r>
              <w:rPr>
                <w:sz w:val="18"/>
                <w:szCs w:val="18"/>
              </w:rPr>
              <w:t xml:space="preserve">e.g. </w:t>
            </w:r>
            <w:r w:rsidRPr="009C5062">
              <w:rPr>
                <w:sz w:val="18"/>
                <w:szCs w:val="18"/>
              </w:rPr>
              <w:t>alignment of text and graphics, white space, paragraphing</w:t>
            </w:r>
            <w:r>
              <w:rPr>
                <w:sz w:val="18"/>
                <w:szCs w:val="18"/>
              </w:rPr>
              <w:t>)</w:t>
            </w:r>
            <w:r w:rsidRPr="009C5062">
              <w:rPr>
                <w:sz w:val="18"/>
                <w:szCs w:val="18"/>
              </w:rPr>
              <w:t xml:space="preserve"> throughout the document.</w:t>
            </w:r>
          </w:p>
          <w:p w14:paraId="1326F733" w14:textId="77777777" w:rsidR="001660A9" w:rsidRDefault="002719F9" w:rsidP="00116E12">
            <w:pPr>
              <w:pStyle w:val="ListParagraph"/>
              <w:numPr>
                <w:ilvl w:val="0"/>
                <w:numId w:val="11"/>
              </w:numPr>
              <w:rPr>
                <w:sz w:val="18"/>
                <w:szCs w:val="18"/>
              </w:rPr>
            </w:pPr>
            <w:r>
              <w:rPr>
                <w:sz w:val="18"/>
                <w:szCs w:val="18"/>
              </w:rPr>
              <w:t>Consistent and effective</w:t>
            </w:r>
            <w:r w:rsidR="00116E12" w:rsidRPr="009C5062">
              <w:rPr>
                <w:sz w:val="18"/>
                <w:szCs w:val="18"/>
              </w:rPr>
              <w:t xml:space="preserve"> navigat</w:t>
            </w:r>
            <w:r>
              <w:rPr>
                <w:sz w:val="18"/>
                <w:szCs w:val="18"/>
              </w:rPr>
              <w:t>ion</w:t>
            </w:r>
            <w:r w:rsidR="00116E12" w:rsidRPr="009C5062">
              <w:rPr>
                <w:sz w:val="18"/>
                <w:szCs w:val="18"/>
              </w:rPr>
              <w:t xml:space="preserve"> (e.g. provides hyperlinks where necessary or expected, </w:t>
            </w:r>
            <w:r w:rsidR="00116E12">
              <w:rPr>
                <w:sz w:val="18"/>
                <w:szCs w:val="18"/>
              </w:rPr>
              <w:t xml:space="preserve">accurate </w:t>
            </w:r>
            <w:r>
              <w:rPr>
                <w:sz w:val="18"/>
                <w:szCs w:val="18"/>
              </w:rPr>
              <w:t>t</w:t>
            </w:r>
            <w:r w:rsidR="00116E12" w:rsidRPr="009C5062">
              <w:rPr>
                <w:sz w:val="18"/>
                <w:szCs w:val="18"/>
              </w:rPr>
              <w:t xml:space="preserve">able of </w:t>
            </w:r>
            <w:r>
              <w:rPr>
                <w:sz w:val="18"/>
                <w:szCs w:val="18"/>
              </w:rPr>
              <w:t>c</w:t>
            </w:r>
            <w:r w:rsidR="00116E12" w:rsidRPr="009C5062">
              <w:rPr>
                <w:sz w:val="18"/>
                <w:szCs w:val="18"/>
              </w:rPr>
              <w:t>ontents)</w:t>
            </w:r>
          </w:p>
          <w:p w14:paraId="58E61985" w14:textId="77777777" w:rsidR="001660A9" w:rsidRPr="009C5062" w:rsidRDefault="001660A9" w:rsidP="001660A9">
            <w:pPr>
              <w:pStyle w:val="ListParagraph"/>
              <w:numPr>
                <w:ilvl w:val="0"/>
                <w:numId w:val="11"/>
              </w:numPr>
              <w:rPr>
                <w:sz w:val="18"/>
                <w:szCs w:val="18"/>
              </w:rPr>
            </w:pPr>
            <w:r w:rsidRPr="009C5062">
              <w:rPr>
                <w:sz w:val="18"/>
                <w:szCs w:val="18"/>
              </w:rPr>
              <w:t>Consistent</w:t>
            </w:r>
            <w:r>
              <w:rPr>
                <w:sz w:val="18"/>
                <w:szCs w:val="18"/>
              </w:rPr>
              <w:t xml:space="preserve"> and effective</w:t>
            </w:r>
            <w:r w:rsidRPr="009C5062">
              <w:rPr>
                <w:sz w:val="18"/>
                <w:szCs w:val="18"/>
              </w:rPr>
              <w:t xml:space="preserve"> terminology throughout the document</w:t>
            </w:r>
          </w:p>
          <w:p w14:paraId="422E64E4" w14:textId="366D1E0F" w:rsidR="00116E12" w:rsidRPr="009C5062" w:rsidRDefault="00116E12" w:rsidP="001660A9">
            <w:pPr>
              <w:pStyle w:val="ListParagraph"/>
              <w:ind w:left="360"/>
              <w:rPr>
                <w:sz w:val="18"/>
                <w:szCs w:val="18"/>
              </w:rPr>
            </w:pPr>
            <w:r w:rsidRPr="009C5062">
              <w:rPr>
                <w:sz w:val="18"/>
                <w:szCs w:val="18"/>
              </w:rPr>
              <w:t xml:space="preserve"> </w:t>
            </w:r>
          </w:p>
          <w:p w14:paraId="08E164CF" w14:textId="77777777" w:rsidR="00116E12" w:rsidRPr="009C5062" w:rsidRDefault="00116E12" w:rsidP="00116E12">
            <w:pPr>
              <w:rPr>
                <w:sz w:val="18"/>
                <w:szCs w:val="18"/>
              </w:rPr>
            </w:pPr>
          </w:p>
        </w:tc>
        <w:tc>
          <w:tcPr>
            <w:tcW w:w="2552" w:type="dxa"/>
            <w:shd w:val="clear" w:color="auto" w:fill="auto"/>
          </w:tcPr>
          <w:p w14:paraId="02098097" w14:textId="77777777" w:rsidR="00C94532" w:rsidRPr="009C5062" w:rsidRDefault="00C94532" w:rsidP="00C94532">
            <w:pPr>
              <w:rPr>
                <w:sz w:val="18"/>
                <w:szCs w:val="18"/>
              </w:rPr>
            </w:pPr>
            <w:r w:rsidRPr="009C5062">
              <w:rPr>
                <w:sz w:val="18"/>
                <w:szCs w:val="18"/>
              </w:rPr>
              <w:t>Fulfils</w:t>
            </w:r>
            <w:r>
              <w:rPr>
                <w:sz w:val="18"/>
                <w:szCs w:val="18"/>
              </w:rPr>
              <w:t xml:space="preserve"> ALL of</w:t>
            </w:r>
            <w:r w:rsidRPr="009C5062">
              <w:rPr>
                <w:sz w:val="18"/>
                <w:szCs w:val="18"/>
              </w:rPr>
              <w:t xml:space="preserve"> the following</w:t>
            </w:r>
            <w:r>
              <w:rPr>
                <w:sz w:val="18"/>
                <w:szCs w:val="18"/>
              </w:rPr>
              <w:t xml:space="preserve"> </w:t>
            </w:r>
            <w:r w:rsidRPr="00E909F3">
              <w:rPr>
                <w:sz w:val="18"/>
                <w:szCs w:val="18"/>
                <w:u w:val="single"/>
              </w:rPr>
              <w:t>with minor flaws in 1 or 2 parts</w:t>
            </w:r>
            <w:r w:rsidRPr="009C5062">
              <w:rPr>
                <w:sz w:val="18"/>
                <w:szCs w:val="18"/>
              </w:rPr>
              <w:t>:</w:t>
            </w:r>
          </w:p>
          <w:p w14:paraId="49E514D8" w14:textId="77777777" w:rsidR="00116E12" w:rsidRDefault="00116E12" w:rsidP="00116E12">
            <w:pPr>
              <w:pStyle w:val="ListParagraph"/>
              <w:ind w:left="360"/>
              <w:rPr>
                <w:sz w:val="18"/>
                <w:szCs w:val="18"/>
              </w:rPr>
            </w:pPr>
          </w:p>
          <w:p w14:paraId="535934E0" w14:textId="1B60F33E" w:rsidR="00116E12" w:rsidRPr="00C94532" w:rsidRDefault="00116E12" w:rsidP="00116E12">
            <w:pPr>
              <w:pStyle w:val="ListParagraph"/>
              <w:numPr>
                <w:ilvl w:val="0"/>
                <w:numId w:val="17"/>
              </w:numPr>
              <w:rPr>
                <w:sz w:val="18"/>
                <w:szCs w:val="18"/>
              </w:rPr>
            </w:pPr>
            <w:r w:rsidRPr="009C5062">
              <w:rPr>
                <w:sz w:val="18"/>
                <w:szCs w:val="18"/>
              </w:rPr>
              <w:t xml:space="preserve">Consistent </w:t>
            </w:r>
            <w:r w:rsidR="002719F9">
              <w:rPr>
                <w:sz w:val="18"/>
                <w:szCs w:val="18"/>
              </w:rPr>
              <w:t xml:space="preserve">and effective </w:t>
            </w:r>
            <w:r w:rsidRPr="009C5062">
              <w:rPr>
                <w:sz w:val="18"/>
                <w:szCs w:val="18"/>
              </w:rPr>
              <w:t>formatting (</w:t>
            </w:r>
            <w:r>
              <w:rPr>
                <w:sz w:val="18"/>
                <w:szCs w:val="18"/>
              </w:rPr>
              <w:t xml:space="preserve">e.g. </w:t>
            </w:r>
            <w:r w:rsidRPr="009C5062">
              <w:rPr>
                <w:sz w:val="18"/>
                <w:szCs w:val="18"/>
              </w:rPr>
              <w:t>symbols/icons, font type and size, colo</w:t>
            </w:r>
            <w:r>
              <w:rPr>
                <w:sz w:val="18"/>
                <w:szCs w:val="18"/>
              </w:rPr>
              <w:t>u</w:t>
            </w:r>
            <w:r w:rsidRPr="009C5062">
              <w:rPr>
                <w:sz w:val="18"/>
                <w:szCs w:val="18"/>
              </w:rPr>
              <w:t>rs, image size, use of mark-ups and callouts, bullets</w:t>
            </w:r>
            <w:r>
              <w:rPr>
                <w:sz w:val="18"/>
                <w:szCs w:val="18"/>
              </w:rPr>
              <w:t xml:space="preserve">) </w:t>
            </w:r>
            <w:r w:rsidRPr="009C5062">
              <w:rPr>
                <w:sz w:val="18"/>
                <w:szCs w:val="18"/>
              </w:rPr>
              <w:t>and layout (</w:t>
            </w:r>
            <w:r>
              <w:rPr>
                <w:sz w:val="18"/>
                <w:szCs w:val="18"/>
              </w:rPr>
              <w:t xml:space="preserve">e.g. </w:t>
            </w:r>
            <w:r w:rsidRPr="009C5062">
              <w:rPr>
                <w:sz w:val="18"/>
                <w:szCs w:val="18"/>
              </w:rPr>
              <w:t>alignment of text and graphics, white space, paragraphing</w:t>
            </w:r>
            <w:r>
              <w:rPr>
                <w:sz w:val="18"/>
                <w:szCs w:val="18"/>
              </w:rPr>
              <w:t>)</w:t>
            </w:r>
            <w:r w:rsidRPr="009C5062">
              <w:rPr>
                <w:sz w:val="18"/>
                <w:szCs w:val="18"/>
              </w:rPr>
              <w:t xml:space="preserve"> </w:t>
            </w:r>
          </w:p>
          <w:p w14:paraId="10917550" w14:textId="713949F9" w:rsidR="00116E12" w:rsidRDefault="007148FF" w:rsidP="00116E12">
            <w:pPr>
              <w:pStyle w:val="ListParagraph"/>
              <w:numPr>
                <w:ilvl w:val="0"/>
                <w:numId w:val="17"/>
              </w:numPr>
              <w:rPr>
                <w:sz w:val="18"/>
                <w:szCs w:val="18"/>
              </w:rPr>
            </w:pPr>
            <w:r>
              <w:rPr>
                <w:sz w:val="18"/>
                <w:szCs w:val="18"/>
              </w:rPr>
              <w:t>Consistent</w:t>
            </w:r>
            <w:r w:rsidR="002719F9">
              <w:rPr>
                <w:sz w:val="18"/>
                <w:szCs w:val="18"/>
              </w:rPr>
              <w:t xml:space="preserve"> and effective navigation</w:t>
            </w:r>
            <w:r w:rsidR="00116E12" w:rsidRPr="0049359A">
              <w:rPr>
                <w:sz w:val="18"/>
                <w:szCs w:val="18"/>
              </w:rPr>
              <w:t xml:space="preserve"> </w:t>
            </w:r>
            <w:r>
              <w:rPr>
                <w:sz w:val="18"/>
                <w:szCs w:val="18"/>
              </w:rPr>
              <w:t>(</w:t>
            </w:r>
            <w:r w:rsidR="00116E12" w:rsidRPr="0049359A">
              <w:rPr>
                <w:sz w:val="18"/>
                <w:szCs w:val="18"/>
              </w:rPr>
              <w:t xml:space="preserve">e.g. provides hyperlinks where necessary or expected, accurate </w:t>
            </w:r>
            <w:r>
              <w:rPr>
                <w:sz w:val="18"/>
                <w:szCs w:val="18"/>
              </w:rPr>
              <w:t>t</w:t>
            </w:r>
            <w:r w:rsidR="00116E12" w:rsidRPr="0049359A">
              <w:rPr>
                <w:sz w:val="18"/>
                <w:szCs w:val="18"/>
              </w:rPr>
              <w:t xml:space="preserve">able of </w:t>
            </w:r>
            <w:r>
              <w:rPr>
                <w:sz w:val="18"/>
                <w:szCs w:val="18"/>
              </w:rPr>
              <w:t>c</w:t>
            </w:r>
            <w:r w:rsidR="00116E12" w:rsidRPr="0049359A">
              <w:rPr>
                <w:sz w:val="18"/>
                <w:szCs w:val="18"/>
              </w:rPr>
              <w:t xml:space="preserve">ontents) </w:t>
            </w:r>
          </w:p>
          <w:p w14:paraId="130EB5E7" w14:textId="677B7980" w:rsidR="00116E12" w:rsidRPr="00001C33" w:rsidRDefault="001660A9" w:rsidP="00116E12">
            <w:pPr>
              <w:pStyle w:val="ListParagraph"/>
              <w:numPr>
                <w:ilvl w:val="0"/>
                <w:numId w:val="17"/>
              </w:numPr>
              <w:rPr>
                <w:sz w:val="18"/>
                <w:szCs w:val="18"/>
              </w:rPr>
            </w:pPr>
            <w:r w:rsidRPr="009C5062">
              <w:rPr>
                <w:sz w:val="18"/>
                <w:szCs w:val="18"/>
              </w:rPr>
              <w:t xml:space="preserve">Consistent </w:t>
            </w:r>
            <w:r>
              <w:rPr>
                <w:sz w:val="18"/>
                <w:szCs w:val="18"/>
              </w:rPr>
              <w:t xml:space="preserve">and effective </w:t>
            </w:r>
            <w:r w:rsidRPr="009C5062">
              <w:rPr>
                <w:sz w:val="18"/>
                <w:szCs w:val="18"/>
              </w:rPr>
              <w:t xml:space="preserve">terminology </w:t>
            </w:r>
            <w:r w:rsidR="007148FF">
              <w:rPr>
                <w:sz w:val="18"/>
                <w:szCs w:val="18"/>
              </w:rPr>
              <w:t>throughout the document</w:t>
            </w:r>
          </w:p>
          <w:p w14:paraId="36650DC0" w14:textId="77777777" w:rsidR="00116E12" w:rsidRPr="009C5062" w:rsidRDefault="00116E12" w:rsidP="00116E12">
            <w:pPr>
              <w:rPr>
                <w:sz w:val="18"/>
                <w:szCs w:val="18"/>
              </w:rPr>
            </w:pPr>
          </w:p>
        </w:tc>
        <w:tc>
          <w:tcPr>
            <w:tcW w:w="2410" w:type="dxa"/>
            <w:shd w:val="clear" w:color="auto" w:fill="auto"/>
          </w:tcPr>
          <w:p w14:paraId="5DCD4661" w14:textId="02AE325A" w:rsidR="00116E12" w:rsidRDefault="00116E12" w:rsidP="00116E12">
            <w:pPr>
              <w:rPr>
                <w:sz w:val="18"/>
                <w:szCs w:val="18"/>
              </w:rPr>
            </w:pPr>
          </w:p>
          <w:p w14:paraId="6FCE4CFB" w14:textId="77777777" w:rsidR="00D53DEF" w:rsidRPr="009C5062" w:rsidRDefault="00D53DEF" w:rsidP="00116E12">
            <w:pPr>
              <w:rPr>
                <w:sz w:val="18"/>
                <w:szCs w:val="18"/>
              </w:rPr>
            </w:pPr>
          </w:p>
          <w:p w14:paraId="75491300" w14:textId="4843C2BF" w:rsidR="00116E12" w:rsidRDefault="00116E12" w:rsidP="00116E12">
            <w:pPr>
              <w:pStyle w:val="ListParagraph"/>
              <w:numPr>
                <w:ilvl w:val="0"/>
                <w:numId w:val="18"/>
              </w:numPr>
              <w:rPr>
                <w:sz w:val="18"/>
                <w:szCs w:val="18"/>
              </w:rPr>
            </w:pPr>
            <w:r w:rsidRPr="009C5062">
              <w:rPr>
                <w:sz w:val="18"/>
                <w:szCs w:val="18"/>
              </w:rPr>
              <w:t xml:space="preserve">Consistent </w:t>
            </w:r>
            <w:r w:rsidR="002719F9">
              <w:rPr>
                <w:sz w:val="18"/>
                <w:szCs w:val="18"/>
              </w:rPr>
              <w:t xml:space="preserve">and effective </w:t>
            </w:r>
            <w:r w:rsidRPr="009C5062">
              <w:rPr>
                <w:sz w:val="18"/>
                <w:szCs w:val="18"/>
              </w:rPr>
              <w:t xml:space="preserve">formatting and layout in </w:t>
            </w:r>
            <w:r w:rsidR="004B0F72">
              <w:rPr>
                <w:sz w:val="18"/>
                <w:szCs w:val="18"/>
              </w:rPr>
              <w:t>most parts</w:t>
            </w:r>
            <w:r w:rsidRPr="009C5062">
              <w:rPr>
                <w:sz w:val="18"/>
                <w:szCs w:val="18"/>
              </w:rPr>
              <w:t xml:space="preserve"> of the document</w:t>
            </w:r>
            <w:r w:rsidR="004B0F72">
              <w:rPr>
                <w:sz w:val="18"/>
                <w:szCs w:val="18"/>
              </w:rPr>
              <w:t xml:space="preserve"> but there are some inconsistencies or ineffectiveness that appear.</w:t>
            </w:r>
          </w:p>
          <w:p w14:paraId="5083AFAB" w14:textId="4AA6D140" w:rsidR="00116E12" w:rsidRDefault="00116E12" w:rsidP="00116E12">
            <w:pPr>
              <w:pStyle w:val="ListParagraph"/>
              <w:numPr>
                <w:ilvl w:val="0"/>
                <w:numId w:val="18"/>
              </w:numPr>
              <w:rPr>
                <w:sz w:val="18"/>
                <w:szCs w:val="18"/>
              </w:rPr>
            </w:pPr>
            <w:r w:rsidRPr="00BD066E">
              <w:rPr>
                <w:sz w:val="18"/>
                <w:szCs w:val="18"/>
              </w:rPr>
              <w:t xml:space="preserve">There is an attempt to </w:t>
            </w:r>
            <w:r w:rsidR="002719F9">
              <w:rPr>
                <w:sz w:val="18"/>
                <w:szCs w:val="18"/>
              </w:rPr>
              <w:t>provide effective</w:t>
            </w:r>
            <w:r w:rsidRPr="00BD066E">
              <w:rPr>
                <w:sz w:val="18"/>
                <w:szCs w:val="18"/>
              </w:rPr>
              <w:t xml:space="preserve"> </w:t>
            </w:r>
            <w:r w:rsidR="0057280C" w:rsidRPr="00BD066E">
              <w:rPr>
                <w:sz w:val="18"/>
                <w:szCs w:val="18"/>
              </w:rPr>
              <w:t>navigation,</w:t>
            </w:r>
            <w:r w:rsidR="002719F9">
              <w:rPr>
                <w:sz w:val="18"/>
                <w:szCs w:val="18"/>
              </w:rPr>
              <w:t xml:space="preserve"> but the reader may get confused</w:t>
            </w:r>
          </w:p>
          <w:p w14:paraId="66F7125A" w14:textId="071D5034" w:rsidR="001660A9" w:rsidRPr="009C5062" w:rsidRDefault="001660A9" w:rsidP="001660A9">
            <w:pPr>
              <w:pStyle w:val="ListParagraph"/>
              <w:numPr>
                <w:ilvl w:val="0"/>
                <w:numId w:val="18"/>
              </w:numPr>
              <w:rPr>
                <w:sz w:val="18"/>
                <w:szCs w:val="18"/>
              </w:rPr>
            </w:pPr>
            <w:r w:rsidRPr="009C5062">
              <w:rPr>
                <w:sz w:val="18"/>
                <w:szCs w:val="18"/>
              </w:rPr>
              <w:t xml:space="preserve">Consistent </w:t>
            </w:r>
            <w:r>
              <w:rPr>
                <w:sz w:val="18"/>
                <w:szCs w:val="18"/>
              </w:rPr>
              <w:t xml:space="preserve">and effective </w:t>
            </w:r>
            <w:r w:rsidRPr="009C5062">
              <w:rPr>
                <w:sz w:val="18"/>
                <w:szCs w:val="18"/>
              </w:rPr>
              <w:t xml:space="preserve">terminology in </w:t>
            </w:r>
            <w:r w:rsidR="004B0F72">
              <w:rPr>
                <w:sz w:val="18"/>
                <w:szCs w:val="18"/>
              </w:rPr>
              <w:t>most parts of the document but there are some inconsistencies and ineffectiveness</w:t>
            </w:r>
          </w:p>
          <w:p w14:paraId="0F6ACD48" w14:textId="494E00DB" w:rsidR="001660A9" w:rsidRPr="00BD066E" w:rsidRDefault="001660A9" w:rsidP="001660A9">
            <w:pPr>
              <w:pStyle w:val="ListParagraph"/>
              <w:ind w:left="360"/>
              <w:rPr>
                <w:sz w:val="18"/>
                <w:szCs w:val="18"/>
              </w:rPr>
            </w:pPr>
          </w:p>
        </w:tc>
        <w:tc>
          <w:tcPr>
            <w:tcW w:w="2268" w:type="dxa"/>
            <w:shd w:val="clear" w:color="auto" w:fill="auto"/>
          </w:tcPr>
          <w:p w14:paraId="0F51F463" w14:textId="187D1EA9" w:rsidR="00116E12" w:rsidRDefault="00116E12" w:rsidP="00116E12">
            <w:pPr>
              <w:rPr>
                <w:sz w:val="18"/>
                <w:szCs w:val="18"/>
              </w:rPr>
            </w:pPr>
          </w:p>
          <w:p w14:paraId="130DF93D" w14:textId="77777777" w:rsidR="00D53DEF" w:rsidRDefault="00D53DEF" w:rsidP="00116E12">
            <w:pPr>
              <w:rPr>
                <w:sz w:val="18"/>
                <w:szCs w:val="18"/>
              </w:rPr>
            </w:pPr>
          </w:p>
          <w:p w14:paraId="415BBB0B" w14:textId="77777777" w:rsidR="00D53DEF" w:rsidRDefault="00116E12" w:rsidP="00116E12">
            <w:pPr>
              <w:pStyle w:val="ListParagraph"/>
              <w:numPr>
                <w:ilvl w:val="0"/>
                <w:numId w:val="28"/>
              </w:numPr>
              <w:rPr>
                <w:sz w:val="18"/>
                <w:szCs w:val="18"/>
              </w:rPr>
            </w:pPr>
            <w:r w:rsidRPr="00D53DEF">
              <w:rPr>
                <w:sz w:val="18"/>
                <w:szCs w:val="18"/>
              </w:rPr>
              <w:t>Noticeable inconsistencies in formatting that creates some difficulty for reader</w:t>
            </w:r>
          </w:p>
          <w:p w14:paraId="596F28CD" w14:textId="77777777" w:rsidR="00D53DEF" w:rsidRDefault="00D05E3F" w:rsidP="001660A9">
            <w:pPr>
              <w:pStyle w:val="ListParagraph"/>
              <w:numPr>
                <w:ilvl w:val="0"/>
                <w:numId w:val="28"/>
              </w:numPr>
              <w:rPr>
                <w:sz w:val="18"/>
                <w:szCs w:val="18"/>
              </w:rPr>
            </w:pPr>
            <w:r w:rsidRPr="00D53DEF">
              <w:rPr>
                <w:sz w:val="18"/>
                <w:szCs w:val="18"/>
              </w:rPr>
              <w:t>There is little attempt to improve navigation</w:t>
            </w:r>
            <w:r w:rsidR="002719F9" w:rsidRPr="00D53DEF">
              <w:rPr>
                <w:sz w:val="18"/>
                <w:szCs w:val="18"/>
              </w:rPr>
              <w:t xml:space="preserve"> and the reader often gets confused</w:t>
            </w:r>
          </w:p>
          <w:p w14:paraId="568504D2" w14:textId="2AD21B54" w:rsidR="001660A9" w:rsidRPr="00D53DEF" w:rsidRDefault="001660A9" w:rsidP="001660A9">
            <w:pPr>
              <w:pStyle w:val="ListParagraph"/>
              <w:numPr>
                <w:ilvl w:val="0"/>
                <w:numId w:val="28"/>
              </w:numPr>
              <w:rPr>
                <w:sz w:val="18"/>
                <w:szCs w:val="18"/>
              </w:rPr>
            </w:pPr>
            <w:r w:rsidRPr="00D53DEF">
              <w:rPr>
                <w:sz w:val="18"/>
                <w:szCs w:val="18"/>
              </w:rPr>
              <w:t>Noticeable inconsistencies in the use of terminologies that creates some difficulty for reader</w:t>
            </w:r>
          </w:p>
          <w:p w14:paraId="280A36AF" w14:textId="77777777" w:rsidR="00116E12" w:rsidRPr="009C5062" w:rsidRDefault="00116E12" w:rsidP="00116E12">
            <w:pPr>
              <w:rPr>
                <w:sz w:val="18"/>
                <w:szCs w:val="18"/>
              </w:rPr>
            </w:pPr>
          </w:p>
          <w:p w14:paraId="2AE099E3" w14:textId="77777777" w:rsidR="00116E12" w:rsidRPr="009C5062" w:rsidRDefault="00116E12" w:rsidP="00116E12">
            <w:pPr>
              <w:pStyle w:val="ListParagraph"/>
              <w:ind w:left="360"/>
              <w:rPr>
                <w:sz w:val="18"/>
                <w:szCs w:val="18"/>
              </w:rPr>
            </w:pPr>
          </w:p>
        </w:tc>
        <w:tc>
          <w:tcPr>
            <w:tcW w:w="1975" w:type="dxa"/>
            <w:shd w:val="clear" w:color="auto" w:fill="auto"/>
          </w:tcPr>
          <w:p w14:paraId="057C69CB" w14:textId="715F400F" w:rsidR="00116E12" w:rsidRDefault="00116E12" w:rsidP="00116E12">
            <w:pPr>
              <w:pStyle w:val="ListParagraph"/>
              <w:ind w:left="360"/>
              <w:rPr>
                <w:sz w:val="18"/>
                <w:szCs w:val="18"/>
              </w:rPr>
            </w:pPr>
          </w:p>
          <w:p w14:paraId="6E298412" w14:textId="77777777" w:rsidR="00D53DEF" w:rsidRDefault="00D53DEF" w:rsidP="00116E12">
            <w:pPr>
              <w:pStyle w:val="ListParagraph"/>
              <w:ind w:left="360"/>
              <w:rPr>
                <w:sz w:val="18"/>
                <w:szCs w:val="18"/>
              </w:rPr>
            </w:pPr>
          </w:p>
          <w:p w14:paraId="582A7099" w14:textId="0090D5DA" w:rsidR="00D05E3F" w:rsidRPr="00D53DEF" w:rsidRDefault="00116E12" w:rsidP="00D53DEF">
            <w:pPr>
              <w:pStyle w:val="ListParagraph"/>
              <w:numPr>
                <w:ilvl w:val="0"/>
                <w:numId w:val="29"/>
              </w:numPr>
              <w:ind w:left="360"/>
              <w:rPr>
                <w:sz w:val="18"/>
                <w:szCs w:val="18"/>
              </w:rPr>
            </w:pPr>
            <w:r w:rsidRPr="00D53DEF">
              <w:rPr>
                <w:sz w:val="18"/>
                <w:szCs w:val="18"/>
              </w:rPr>
              <w:t>Highly noticeable inconsistencies in formatting that confuse or irritate the reader</w:t>
            </w:r>
          </w:p>
          <w:p w14:paraId="6D8D0C4F" w14:textId="3AF5DB30" w:rsidR="001660A9" w:rsidRPr="00D53DEF" w:rsidRDefault="00D05E3F" w:rsidP="00D53DEF">
            <w:pPr>
              <w:pStyle w:val="ListParagraph"/>
              <w:numPr>
                <w:ilvl w:val="0"/>
                <w:numId w:val="29"/>
              </w:numPr>
              <w:ind w:left="360"/>
              <w:rPr>
                <w:sz w:val="18"/>
                <w:szCs w:val="18"/>
              </w:rPr>
            </w:pPr>
            <w:r w:rsidRPr="00D53DEF">
              <w:rPr>
                <w:sz w:val="18"/>
                <w:szCs w:val="18"/>
              </w:rPr>
              <w:t>There are issues with navigation</w:t>
            </w:r>
            <w:r w:rsidR="002719F9" w:rsidRPr="00D53DEF">
              <w:rPr>
                <w:sz w:val="18"/>
                <w:szCs w:val="18"/>
              </w:rPr>
              <w:t xml:space="preserve"> and the reader is confused</w:t>
            </w:r>
          </w:p>
          <w:p w14:paraId="571E1454" w14:textId="77777777" w:rsidR="001660A9" w:rsidRPr="00D53DEF" w:rsidRDefault="001660A9" w:rsidP="00D53DEF">
            <w:pPr>
              <w:pStyle w:val="ListParagraph"/>
              <w:numPr>
                <w:ilvl w:val="0"/>
                <w:numId w:val="29"/>
              </w:numPr>
              <w:ind w:left="360"/>
              <w:rPr>
                <w:sz w:val="18"/>
                <w:szCs w:val="18"/>
              </w:rPr>
            </w:pPr>
            <w:r w:rsidRPr="00D53DEF">
              <w:rPr>
                <w:sz w:val="18"/>
                <w:szCs w:val="18"/>
              </w:rPr>
              <w:t>Highly noticeable inconsistencies in formatting and use of terminology that confuse or irritate the reader</w:t>
            </w:r>
          </w:p>
          <w:p w14:paraId="10F3396F" w14:textId="259F5BAF" w:rsidR="001660A9" w:rsidRPr="00BD066E" w:rsidRDefault="001660A9" w:rsidP="00116E12">
            <w:pPr>
              <w:rPr>
                <w:sz w:val="18"/>
                <w:szCs w:val="18"/>
              </w:rPr>
            </w:pPr>
          </w:p>
        </w:tc>
        <w:tc>
          <w:tcPr>
            <w:tcW w:w="1852" w:type="dxa"/>
            <w:shd w:val="clear" w:color="auto" w:fill="auto"/>
          </w:tcPr>
          <w:p w14:paraId="5DEF2300" w14:textId="04E68F0B" w:rsidR="00116E12" w:rsidRDefault="00116E12" w:rsidP="00116E12">
            <w:pPr>
              <w:rPr>
                <w:sz w:val="18"/>
                <w:szCs w:val="18"/>
              </w:rPr>
            </w:pPr>
          </w:p>
          <w:p w14:paraId="1C0A3ADE" w14:textId="77777777" w:rsidR="00D53DEF" w:rsidRDefault="00D53DEF" w:rsidP="00116E12">
            <w:pPr>
              <w:rPr>
                <w:sz w:val="18"/>
                <w:szCs w:val="18"/>
              </w:rPr>
            </w:pPr>
          </w:p>
          <w:p w14:paraId="0CBD50F0" w14:textId="77777777" w:rsidR="00D53DEF" w:rsidRDefault="00116E12" w:rsidP="00116E12">
            <w:pPr>
              <w:pStyle w:val="ListParagraph"/>
              <w:numPr>
                <w:ilvl w:val="0"/>
                <w:numId w:val="30"/>
              </w:numPr>
              <w:rPr>
                <w:sz w:val="18"/>
                <w:szCs w:val="18"/>
              </w:rPr>
            </w:pPr>
            <w:r w:rsidRPr="00D53DEF">
              <w:rPr>
                <w:sz w:val="18"/>
                <w:szCs w:val="18"/>
              </w:rPr>
              <w:t>No attempt at consistency</w:t>
            </w:r>
            <w:r w:rsidR="00D05E3F" w:rsidRPr="00D53DEF">
              <w:rPr>
                <w:sz w:val="18"/>
                <w:szCs w:val="18"/>
              </w:rPr>
              <w:t xml:space="preserve"> in terminology or formatting</w:t>
            </w:r>
            <w:r w:rsidRPr="00D53DEF">
              <w:rPr>
                <w:sz w:val="18"/>
                <w:szCs w:val="18"/>
              </w:rPr>
              <w:t xml:space="preserve"> at all</w:t>
            </w:r>
          </w:p>
          <w:p w14:paraId="1E8A3790" w14:textId="231A0A21" w:rsidR="00D05E3F" w:rsidRPr="00D53DEF" w:rsidRDefault="00D05E3F" w:rsidP="00116E12">
            <w:pPr>
              <w:pStyle w:val="ListParagraph"/>
              <w:numPr>
                <w:ilvl w:val="0"/>
                <w:numId w:val="30"/>
              </w:numPr>
              <w:rPr>
                <w:sz w:val="18"/>
                <w:szCs w:val="18"/>
              </w:rPr>
            </w:pPr>
            <w:r w:rsidRPr="00D53DEF">
              <w:rPr>
                <w:sz w:val="18"/>
                <w:szCs w:val="18"/>
              </w:rPr>
              <w:t>There are multiple issues with navigation</w:t>
            </w:r>
            <w:r w:rsidR="00D53DEF">
              <w:rPr>
                <w:sz w:val="18"/>
                <w:szCs w:val="18"/>
              </w:rPr>
              <w:t xml:space="preserve"> and use of terminology</w:t>
            </w:r>
          </w:p>
          <w:p w14:paraId="6E8465A7" w14:textId="77777777" w:rsidR="00D05E3F" w:rsidRDefault="00D05E3F" w:rsidP="00116E12">
            <w:pPr>
              <w:rPr>
                <w:sz w:val="18"/>
                <w:szCs w:val="18"/>
              </w:rPr>
            </w:pPr>
          </w:p>
          <w:p w14:paraId="3A1EA25F" w14:textId="12772BEF" w:rsidR="00D05E3F" w:rsidRDefault="00D05E3F" w:rsidP="00116E12">
            <w:pPr>
              <w:rPr>
                <w:sz w:val="20"/>
                <w:szCs w:val="18"/>
              </w:rPr>
            </w:pPr>
          </w:p>
        </w:tc>
      </w:tr>
      <w:tr w:rsidR="00116E12" w:rsidRPr="00391E1A" w14:paraId="6C3C2B7E" w14:textId="77777777" w:rsidTr="0049359A">
        <w:tc>
          <w:tcPr>
            <w:tcW w:w="1418" w:type="dxa"/>
            <w:shd w:val="clear" w:color="auto" w:fill="auto"/>
          </w:tcPr>
          <w:p w14:paraId="4AA089C7" w14:textId="77777777" w:rsidR="00116E12" w:rsidRDefault="00116E12" w:rsidP="00116E12">
            <w:pPr>
              <w:rPr>
                <w:b/>
              </w:rPr>
            </w:pPr>
            <w:r w:rsidRPr="0049359A">
              <w:rPr>
                <w:b/>
              </w:rPr>
              <w:t xml:space="preserve">Language, Style and Tone </w:t>
            </w:r>
          </w:p>
          <w:p w14:paraId="211D501D" w14:textId="77777777" w:rsidR="00116E12" w:rsidRDefault="00116E12" w:rsidP="00116E12">
            <w:pPr>
              <w:rPr>
                <w:b/>
              </w:rPr>
            </w:pPr>
          </w:p>
          <w:p w14:paraId="1888CB1A" w14:textId="0BD26299" w:rsidR="00116E12" w:rsidRPr="0049359A" w:rsidRDefault="00116E12" w:rsidP="00116E12">
            <w:pPr>
              <w:rPr>
                <w:b/>
              </w:rPr>
            </w:pPr>
            <w:r w:rsidRPr="0049359A">
              <w:rPr>
                <w:b/>
              </w:rPr>
              <w:t>10%</w:t>
            </w:r>
          </w:p>
        </w:tc>
        <w:tc>
          <w:tcPr>
            <w:tcW w:w="2551" w:type="dxa"/>
            <w:shd w:val="clear" w:color="auto" w:fill="auto"/>
          </w:tcPr>
          <w:p w14:paraId="52E4573F" w14:textId="51155B8C" w:rsidR="00116E12" w:rsidRDefault="00116E12" w:rsidP="00116E12">
            <w:pPr>
              <w:rPr>
                <w:sz w:val="18"/>
                <w:szCs w:val="18"/>
              </w:rPr>
            </w:pPr>
            <w:r w:rsidRPr="009C5062">
              <w:rPr>
                <w:sz w:val="18"/>
                <w:szCs w:val="18"/>
              </w:rPr>
              <w:t>Fulfils ALL of the following:</w:t>
            </w:r>
          </w:p>
          <w:p w14:paraId="3B65E44C" w14:textId="4EF41AAA" w:rsidR="00D53DEF" w:rsidRDefault="00D53DEF" w:rsidP="00116E12">
            <w:pPr>
              <w:rPr>
                <w:sz w:val="18"/>
                <w:szCs w:val="18"/>
              </w:rPr>
            </w:pPr>
          </w:p>
          <w:p w14:paraId="05AFCA8C" w14:textId="77777777" w:rsidR="00D53DEF" w:rsidRPr="009C5062" w:rsidRDefault="00D53DEF" w:rsidP="00116E12">
            <w:pPr>
              <w:rPr>
                <w:sz w:val="18"/>
                <w:szCs w:val="18"/>
              </w:rPr>
            </w:pPr>
          </w:p>
          <w:p w14:paraId="778DB592" w14:textId="71C68608" w:rsidR="006B2E76" w:rsidRPr="006B2E76" w:rsidRDefault="006B2E76" w:rsidP="006B2E76">
            <w:pPr>
              <w:pStyle w:val="ListParagraph"/>
              <w:numPr>
                <w:ilvl w:val="0"/>
                <w:numId w:val="12"/>
              </w:numPr>
              <w:rPr>
                <w:sz w:val="18"/>
                <w:szCs w:val="18"/>
              </w:rPr>
            </w:pPr>
            <w:r w:rsidRPr="006B2E76">
              <w:rPr>
                <w:sz w:val="18"/>
                <w:szCs w:val="18"/>
              </w:rPr>
              <w:t>Consistent user-centric style and tone throughout the document (e.g. you-</w:t>
            </w:r>
            <w:r w:rsidRPr="006B2E76">
              <w:rPr>
                <w:sz w:val="18"/>
                <w:szCs w:val="18"/>
              </w:rPr>
              <w:lastRenderedPageBreak/>
              <w:t xml:space="preserve">language, </w:t>
            </w:r>
            <w:r w:rsidR="00796688">
              <w:rPr>
                <w:sz w:val="18"/>
                <w:szCs w:val="18"/>
              </w:rPr>
              <w:t>simple but specific words/terms, concise sentences</w:t>
            </w:r>
            <w:r w:rsidRPr="006B2E76">
              <w:rPr>
                <w:sz w:val="18"/>
                <w:szCs w:val="18"/>
              </w:rPr>
              <w:t>)</w:t>
            </w:r>
          </w:p>
          <w:p w14:paraId="1CF3EB93" w14:textId="6AF4B682" w:rsidR="00116E12" w:rsidRPr="009C5062" w:rsidRDefault="00116E12" w:rsidP="00116E12">
            <w:pPr>
              <w:pStyle w:val="ListParagraph"/>
              <w:numPr>
                <w:ilvl w:val="0"/>
                <w:numId w:val="12"/>
              </w:numPr>
              <w:rPr>
                <w:sz w:val="18"/>
                <w:szCs w:val="18"/>
              </w:rPr>
            </w:pPr>
            <w:r w:rsidRPr="009C5062">
              <w:rPr>
                <w:sz w:val="18"/>
                <w:szCs w:val="18"/>
              </w:rPr>
              <w:t>Consistent</w:t>
            </w:r>
            <w:r w:rsidR="00716F72">
              <w:rPr>
                <w:sz w:val="18"/>
                <w:szCs w:val="18"/>
              </w:rPr>
              <w:t xml:space="preserve"> and effective</w:t>
            </w:r>
            <w:r w:rsidRPr="009C5062">
              <w:rPr>
                <w:sz w:val="18"/>
                <w:szCs w:val="18"/>
              </w:rPr>
              <w:t xml:space="preserve"> phrasing of headings and sub-headings throughout the document</w:t>
            </w:r>
          </w:p>
          <w:p w14:paraId="03F8780D" w14:textId="77777777" w:rsidR="00116E12" w:rsidRPr="009C5062" w:rsidRDefault="00116E12" w:rsidP="00116E12">
            <w:pPr>
              <w:pStyle w:val="ListParagraph"/>
              <w:numPr>
                <w:ilvl w:val="0"/>
                <w:numId w:val="12"/>
              </w:numPr>
              <w:rPr>
                <w:sz w:val="18"/>
                <w:szCs w:val="18"/>
              </w:rPr>
            </w:pPr>
            <w:r w:rsidRPr="009C5062">
              <w:rPr>
                <w:sz w:val="18"/>
                <w:szCs w:val="18"/>
              </w:rPr>
              <w:t>Correct grammar, punctuation, spelling, mechanics throughout the document</w:t>
            </w:r>
          </w:p>
          <w:p w14:paraId="6E225054" w14:textId="77777777" w:rsidR="00116E12" w:rsidRPr="009C5062" w:rsidRDefault="00116E12" w:rsidP="00116E12">
            <w:pPr>
              <w:rPr>
                <w:sz w:val="18"/>
                <w:szCs w:val="18"/>
              </w:rPr>
            </w:pPr>
          </w:p>
        </w:tc>
        <w:tc>
          <w:tcPr>
            <w:tcW w:w="2552" w:type="dxa"/>
            <w:shd w:val="clear" w:color="auto" w:fill="auto"/>
          </w:tcPr>
          <w:p w14:paraId="5A2AF072" w14:textId="77777777" w:rsidR="00C94532" w:rsidRPr="009C5062" w:rsidRDefault="00C94532" w:rsidP="00C94532">
            <w:pPr>
              <w:rPr>
                <w:sz w:val="18"/>
                <w:szCs w:val="18"/>
              </w:rPr>
            </w:pPr>
            <w:r w:rsidRPr="009C5062">
              <w:rPr>
                <w:sz w:val="18"/>
                <w:szCs w:val="18"/>
              </w:rPr>
              <w:lastRenderedPageBreak/>
              <w:t>Fulfils</w:t>
            </w:r>
            <w:r>
              <w:rPr>
                <w:sz w:val="18"/>
                <w:szCs w:val="18"/>
              </w:rPr>
              <w:t xml:space="preserve"> ALL of</w:t>
            </w:r>
            <w:r w:rsidRPr="009C5062">
              <w:rPr>
                <w:sz w:val="18"/>
                <w:szCs w:val="18"/>
              </w:rPr>
              <w:t xml:space="preserve"> the following</w:t>
            </w:r>
            <w:r>
              <w:rPr>
                <w:sz w:val="18"/>
                <w:szCs w:val="18"/>
              </w:rPr>
              <w:t xml:space="preserve"> </w:t>
            </w:r>
            <w:r w:rsidRPr="00E909F3">
              <w:rPr>
                <w:sz w:val="18"/>
                <w:szCs w:val="18"/>
                <w:u w:val="single"/>
              </w:rPr>
              <w:t>with minor flaws in 1 or 2 parts</w:t>
            </w:r>
            <w:r w:rsidRPr="009C5062">
              <w:rPr>
                <w:sz w:val="18"/>
                <w:szCs w:val="18"/>
              </w:rPr>
              <w:t>:</w:t>
            </w:r>
          </w:p>
          <w:p w14:paraId="35709CE7" w14:textId="77777777" w:rsidR="00116E12" w:rsidRPr="009C5062" w:rsidRDefault="00116E12" w:rsidP="00116E12">
            <w:pPr>
              <w:rPr>
                <w:sz w:val="18"/>
                <w:szCs w:val="18"/>
              </w:rPr>
            </w:pPr>
          </w:p>
          <w:p w14:paraId="1F24CAE3" w14:textId="367CDC3F" w:rsidR="006B2E76" w:rsidRPr="009C5062" w:rsidRDefault="006B2E76" w:rsidP="006B2E76">
            <w:pPr>
              <w:pStyle w:val="ListParagraph"/>
              <w:numPr>
                <w:ilvl w:val="0"/>
                <w:numId w:val="27"/>
              </w:numPr>
              <w:rPr>
                <w:sz w:val="18"/>
                <w:szCs w:val="18"/>
              </w:rPr>
            </w:pPr>
            <w:r w:rsidRPr="009C5062">
              <w:rPr>
                <w:sz w:val="18"/>
                <w:szCs w:val="18"/>
              </w:rPr>
              <w:t xml:space="preserve">Consistent user-centric style and tone in most of the document </w:t>
            </w:r>
            <w:r>
              <w:rPr>
                <w:sz w:val="18"/>
                <w:szCs w:val="18"/>
              </w:rPr>
              <w:t>(</w:t>
            </w:r>
            <w:r w:rsidRPr="009C5062">
              <w:rPr>
                <w:sz w:val="18"/>
                <w:szCs w:val="18"/>
              </w:rPr>
              <w:t xml:space="preserve">e.g. </w:t>
            </w:r>
            <w:r w:rsidR="00796688" w:rsidRPr="006B2E76">
              <w:rPr>
                <w:sz w:val="18"/>
                <w:szCs w:val="18"/>
              </w:rPr>
              <w:t>you-</w:t>
            </w:r>
            <w:r w:rsidR="00796688" w:rsidRPr="006B2E76">
              <w:rPr>
                <w:sz w:val="18"/>
                <w:szCs w:val="18"/>
              </w:rPr>
              <w:lastRenderedPageBreak/>
              <w:t xml:space="preserve">language, </w:t>
            </w:r>
            <w:r w:rsidR="00796688">
              <w:rPr>
                <w:sz w:val="18"/>
                <w:szCs w:val="18"/>
              </w:rPr>
              <w:t>simple but specific words/terms, concise sentences</w:t>
            </w:r>
            <w:r>
              <w:rPr>
                <w:sz w:val="18"/>
                <w:szCs w:val="18"/>
              </w:rPr>
              <w:t>)</w:t>
            </w:r>
            <w:r w:rsidR="00A0337C">
              <w:rPr>
                <w:sz w:val="18"/>
                <w:szCs w:val="18"/>
              </w:rPr>
              <w:t xml:space="preserve"> with flaws</w:t>
            </w:r>
          </w:p>
          <w:p w14:paraId="3C402375" w14:textId="586C326B" w:rsidR="00116E12" w:rsidRPr="009C5062" w:rsidRDefault="00116E12" w:rsidP="006B2E76">
            <w:pPr>
              <w:pStyle w:val="ListParagraph"/>
              <w:numPr>
                <w:ilvl w:val="0"/>
                <w:numId w:val="27"/>
              </w:numPr>
              <w:rPr>
                <w:sz w:val="18"/>
                <w:szCs w:val="18"/>
              </w:rPr>
            </w:pPr>
            <w:r w:rsidRPr="009C5062">
              <w:rPr>
                <w:sz w:val="18"/>
                <w:szCs w:val="18"/>
              </w:rPr>
              <w:t xml:space="preserve">Consistent </w:t>
            </w:r>
            <w:r w:rsidR="00716F72">
              <w:rPr>
                <w:sz w:val="18"/>
                <w:szCs w:val="18"/>
              </w:rPr>
              <w:t xml:space="preserve">and effective </w:t>
            </w:r>
            <w:r w:rsidRPr="009C5062">
              <w:rPr>
                <w:sz w:val="18"/>
                <w:szCs w:val="18"/>
              </w:rPr>
              <w:t>phrasing of headings and sub-headings in most of the document</w:t>
            </w:r>
          </w:p>
          <w:p w14:paraId="23123D95" w14:textId="77777777" w:rsidR="00116E12" w:rsidRPr="009C5062" w:rsidRDefault="00116E12" w:rsidP="006B2E76">
            <w:pPr>
              <w:pStyle w:val="ListParagraph"/>
              <w:numPr>
                <w:ilvl w:val="0"/>
                <w:numId w:val="27"/>
              </w:numPr>
              <w:rPr>
                <w:sz w:val="18"/>
                <w:szCs w:val="18"/>
              </w:rPr>
            </w:pPr>
            <w:r w:rsidRPr="009C5062">
              <w:rPr>
                <w:sz w:val="18"/>
                <w:szCs w:val="18"/>
              </w:rPr>
              <w:t>Correct grammar, punctuation, spelling, mechanics in most of the document</w:t>
            </w:r>
          </w:p>
          <w:p w14:paraId="0DD1309C" w14:textId="77777777" w:rsidR="00116E12" w:rsidRPr="009C5062" w:rsidRDefault="00116E12" w:rsidP="00116E12">
            <w:pPr>
              <w:rPr>
                <w:sz w:val="18"/>
                <w:szCs w:val="18"/>
              </w:rPr>
            </w:pPr>
          </w:p>
          <w:p w14:paraId="2D427BFB" w14:textId="77777777" w:rsidR="00116E12" w:rsidRDefault="00116E12" w:rsidP="00116E12">
            <w:pPr>
              <w:pStyle w:val="ListParagraph"/>
              <w:ind w:left="360"/>
              <w:rPr>
                <w:sz w:val="18"/>
                <w:szCs w:val="18"/>
              </w:rPr>
            </w:pPr>
          </w:p>
        </w:tc>
        <w:tc>
          <w:tcPr>
            <w:tcW w:w="2410" w:type="dxa"/>
            <w:shd w:val="clear" w:color="auto" w:fill="auto"/>
          </w:tcPr>
          <w:p w14:paraId="6A9B2592" w14:textId="43FA07B8" w:rsidR="00116E12" w:rsidRDefault="00116E12" w:rsidP="00116E12">
            <w:pPr>
              <w:pStyle w:val="ListParagraph"/>
              <w:ind w:left="360"/>
              <w:rPr>
                <w:sz w:val="18"/>
                <w:szCs w:val="18"/>
              </w:rPr>
            </w:pPr>
          </w:p>
          <w:p w14:paraId="6A06F3C9" w14:textId="77777777" w:rsidR="00D53DEF" w:rsidRDefault="00D53DEF" w:rsidP="00116E12">
            <w:pPr>
              <w:pStyle w:val="ListParagraph"/>
              <w:ind w:left="360"/>
              <w:rPr>
                <w:sz w:val="18"/>
                <w:szCs w:val="18"/>
              </w:rPr>
            </w:pPr>
          </w:p>
          <w:p w14:paraId="4F5D8071" w14:textId="77777777" w:rsidR="00D53DEF" w:rsidRDefault="00D53DEF" w:rsidP="00116E12">
            <w:pPr>
              <w:pStyle w:val="ListParagraph"/>
              <w:ind w:left="360"/>
              <w:rPr>
                <w:sz w:val="18"/>
                <w:szCs w:val="18"/>
              </w:rPr>
            </w:pPr>
          </w:p>
          <w:p w14:paraId="11B0586B" w14:textId="3B12009F" w:rsidR="006B2E76" w:rsidRPr="006B2E76" w:rsidRDefault="006B2E76" w:rsidP="006B2E76">
            <w:pPr>
              <w:pStyle w:val="ListParagraph"/>
              <w:numPr>
                <w:ilvl w:val="0"/>
                <w:numId w:val="20"/>
              </w:numPr>
              <w:rPr>
                <w:sz w:val="18"/>
                <w:szCs w:val="18"/>
              </w:rPr>
            </w:pPr>
            <w:r w:rsidRPr="006B2E76">
              <w:rPr>
                <w:sz w:val="18"/>
                <w:szCs w:val="18"/>
              </w:rPr>
              <w:t xml:space="preserve">Consistent user-centric style and tone in </w:t>
            </w:r>
            <w:r w:rsidR="004B0F72">
              <w:rPr>
                <w:sz w:val="18"/>
                <w:szCs w:val="18"/>
              </w:rPr>
              <w:t>most parts</w:t>
            </w:r>
            <w:r w:rsidRPr="006B2E76">
              <w:rPr>
                <w:sz w:val="18"/>
                <w:szCs w:val="18"/>
              </w:rPr>
              <w:t xml:space="preserve"> of the document </w:t>
            </w:r>
            <w:r w:rsidR="004B0F72">
              <w:rPr>
                <w:sz w:val="18"/>
                <w:szCs w:val="18"/>
              </w:rPr>
              <w:lastRenderedPageBreak/>
              <w:t xml:space="preserve">but there are some inconsistencies that appear </w:t>
            </w:r>
            <w:r w:rsidRPr="006B2E76">
              <w:rPr>
                <w:sz w:val="18"/>
                <w:szCs w:val="18"/>
              </w:rPr>
              <w:t xml:space="preserve">(e.g. </w:t>
            </w:r>
            <w:r w:rsidR="00796688" w:rsidRPr="006B2E76">
              <w:rPr>
                <w:sz w:val="18"/>
                <w:szCs w:val="18"/>
              </w:rPr>
              <w:t xml:space="preserve">you-language, </w:t>
            </w:r>
            <w:r w:rsidR="00796688">
              <w:rPr>
                <w:sz w:val="18"/>
                <w:szCs w:val="18"/>
              </w:rPr>
              <w:t>simple but specific words/terms, concise sentences</w:t>
            </w:r>
            <w:r w:rsidRPr="006B2E76">
              <w:rPr>
                <w:sz w:val="18"/>
                <w:szCs w:val="18"/>
              </w:rPr>
              <w:t>)</w:t>
            </w:r>
          </w:p>
          <w:p w14:paraId="5CFD46A0" w14:textId="46915865" w:rsidR="00116E12" w:rsidRPr="009C5062" w:rsidRDefault="00116E12" w:rsidP="00116E12">
            <w:pPr>
              <w:pStyle w:val="ListParagraph"/>
              <w:numPr>
                <w:ilvl w:val="0"/>
                <w:numId w:val="20"/>
              </w:numPr>
              <w:rPr>
                <w:sz w:val="18"/>
                <w:szCs w:val="18"/>
              </w:rPr>
            </w:pPr>
            <w:r w:rsidRPr="009C5062">
              <w:rPr>
                <w:sz w:val="18"/>
                <w:szCs w:val="18"/>
              </w:rPr>
              <w:t>Consistent</w:t>
            </w:r>
            <w:r w:rsidR="00716F72">
              <w:rPr>
                <w:sz w:val="18"/>
                <w:szCs w:val="18"/>
              </w:rPr>
              <w:t xml:space="preserve"> and </w:t>
            </w:r>
            <w:r w:rsidR="0057280C">
              <w:rPr>
                <w:sz w:val="18"/>
                <w:szCs w:val="18"/>
              </w:rPr>
              <w:t xml:space="preserve">effective </w:t>
            </w:r>
            <w:r w:rsidR="0057280C" w:rsidRPr="009C5062">
              <w:rPr>
                <w:sz w:val="18"/>
                <w:szCs w:val="18"/>
              </w:rPr>
              <w:t>phrasing</w:t>
            </w:r>
            <w:r w:rsidRPr="009C5062">
              <w:rPr>
                <w:sz w:val="18"/>
                <w:szCs w:val="18"/>
              </w:rPr>
              <w:t xml:space="preserve"> of headings and sub-headings in </w:t>
            </w:r>
            <w:r w:rsidR="004B0F72">
              <w:rPr>
                <w:sz w:val="18"/>
                <w:szCs w:val="18"/>
              </w:rPr>
              <w:t xml:space="preserve">most parts </w:t>
            </w:r>
            <w:r w:rsidRPr="009C5062">
              <w:rPr>
                <w:sz w:val="18"/>
                <w:szCs w:val="18"/>
              </w:rPr>
              <w:t>of the document</w:t>
            </w:r>
            <w:r w:rsidR="004B0F72">
              <w:rPr>
                <w:sz w:val="18"/>
                <w:szCs w:val="18"/>
              </w:rPr>
              <w:t xml:space="preserve"> with some inconsistencies or ineffectiveness</w:t>
            </w:r>
          </w:p>
          <w:p w14:paraId="4145B788" w14:textId="0C3D8EDF" w:rsidR="00116E12" w:rsidRPr="009C5062" w:rsidRDefault="00116E12" w:rsidP="00116E12">
            <w:pPr>
              <w:pStyle w:val="ListParagraph"/>
              <w:numPr>
                <w:ilvl w:val="0"/>
                <w:numId w:val="20"/>
              </w:numPr>
              <w:rPr>
                <w:sz w:val="18"/>
                <w:szCs w:val="18"/>
              </w:rPr>
            </w:pPr>
            <w:r w:rsidRPr="009C5062">
              <w:rPr>
                <w:sz w:val="18"/>
                <w:szCs w:val="18"/>
              </w:rPr>
              <w:t xml:space="preserve">Correct grammar, punctuation, spelling, mechanics in </w:t>
            </w:r>
            <w:r w:rsidR="004B0F72">
              <w:rPr>
                <w:sz w:val="18"/>
                <w:szCs w:val="18"/>
              </w:rPr>
              <w:t xml:space="preserve">most parts of </w:t>
            </w:r>
            <w:r w:rsidRPr="009C5062">
              <w:rPr>
                <w:sz w:val="18"/>
                <w:szCs w:val="18"/>
              </w:rPr>
              <w:t>the document</w:t>
            </w:r>
            <w:r w:rsidR="004B0F72">
              <w:rPr>
                <w:sz w:val="18"/>
                <w:szCs w:val="18"/>
              </w:rPr>
              <w:t xml:space="preserve"> but there are some errors</w:t>
            </w:r>
          </w:p>
          <w:p w14:paraId="2A9EBEDD" w14:textId="77777777" w:rsidR="00116E12" w:rsidRPr="009C5062" w:rsidRDefault="00116E12" w:rsidP="00116E12">
            <w:pPr>
              <w:rPr>
                <w:sz w:val="18"/>
                <w:szCs w:val="18"/>
              </w:rPr>
            </w:pPr>
          </w:p>
        </w:tc>
        <w:tc>
          <w:tcPr>
            <w:tcW w:w="2268" w:type="dxa"/>
            <w:shd w:val="clear" w:color="auto" w:fill="auto"/>
          </w:tcPr>
          <w:p w14:paraId="270CF1B0" w14:textId="321D5934" w:rsidR="00116E12" w:rsidRDefault="00116E12" w:rsidP="00116E12">
            <w:pPr>
              <w:rPr>
                <w:sz w:val="18"/>
                <w:szCs w:val="18"/>
              </w:rPr>
            </w:pPr>
          </w:p>
          <w:p w14:paraId="2AF3F78F" w14:textId="6C6CF05A" w:rsidR="00D53DEF" w:rsidRDefault="00D53DEF" w:rsidP="00116E12">
            <w:pPr>
              <w:rPr>
                <w:sz w:val="18"/>
                <w:szCs w:val="18"/>
              </w:rPr>
            </w:pPr>
          </w:p>
          <w:p w14:paraId="2A4DB0DF" w14:textId="77777777" w:rsidR="00D53DEF" w:rsidRPr="00D53DEF" w:rsidRDefault="00D53DEF" w:rsidP="00D53DEF">
            <w:pPr>
              <w:rPr>
                <w:sz w:val="18"/>
                <w:szCs w:val="18"/>
              </w:rPr>
            </w:pPr>
          </w:p>
          <w:p w14:paraId="659577AF" w14:textId="77777777" w:rsidR="00D53DEF" w:rsidRDefault="00F168A1" w:rsidP="00D53DEF">
            <w:pPr>
              <w:pStyle w:val="ListParagraph"/>
              <w:numPr>
                <w:ilvl w:val="0"/>
                <w:numId w:val="31"/>
              </w:numPr>
              <w:rPr>
                <w:bCs/>
                <w:sz w:val="18"/>
                <w:szCs w:val="18"/>
              </w:rPr>
            </w:pPr>
            <w:r w:rsidRPr="00D53DEF">
              <w:rPr>
                <w:bCs/>
                <w:sz w:val="18"/>
                <w:szCs w:val="18"/>
              </w:rPr>
              <w:t>The style and tone</w:t>
            </w:r>
            <w:r w:rsidR="0057280C" w:rsidRPr="00D53DEF">
              <w:rPr>
                <w:bCs/>
                <w:sz w:val="18"/>
                <w:szCs w:val="18"/>
              </w:rPr>
              <w:t xml:space="preserve"> are noticeably </w:t>
            </w:r>
            <w:r w:rsidR="00116E12" w:rsidRPr="00D53DEF">
              <w:rPr>
                <w:bCs/>
                <w:sz w:val="18"/>
                <w:szCs w:val="18"/>
              </w:rPr>
              <w:t>clinical</w:t>
            </w:r>
            <w:r w:rsidR="0057280C" w:rsidRPr="00D53DEF">
              <w:rPr>
                <w:bCs/>
                <w:sz w:val="18"/>
                <w:szCs w:val="18"/>
              </w:rPr>
              <w:t xml:space="preserve"> at times</w:t>
            </w:r>
          </w:p>
          <w:p w14:paraId="6978C29A" w14:textId="484DA3E6" w:rsidR="006B2E76" w:rsidRPr="00D53DEF" w:rsidRDefault="006B2E76" w:rsidP="00D53DEF">
            <w:pPr>
              <w:pStyle w:val="ListParagraph"/>
              <w:numPr>
                <w:ilvl w:val="0"/>
                <w:numId w:val="31"/>
              </w:numPr>
              <w:rPr>
                <w:bCs/>
                <w:sz w:val="18"/>
                <w:szCs w:val="18"/>
              </w:rPr>
            </w:pPr>
            <w:r w:rsidRPr="00D53DEF">
              <w:rPr>
                <w:sz w:val="18"/>
                <w:szCs w:val="18"/>
              </w:rPr>
              <w:lastRenderedPageBreak/>
              <w:t xml:space="preserve">Noticeable inconsistencies </w:t>
            </w:r>
            <w:r w:rsidR="00716F72" w:rsidRPr="00D53DEF">
              <w:rPr>
                <w:sz w:val="18"/>
                <w:szCs w:val="18"/>
              </w:rPr>
              <w:t xml:space="preserve">or ineffectiveness </w:t>
            </w:r>
            <w:r w:rsidRPr="00D53DEF">
              <w:rPr>
                <w:sz w:val="18"/>
                <w:szCs w:val="18"/>
              </w:rPr>
              <w:t>in</w:t>
            </w:r>
            <w:r w:rsidR="00C54261" w:rsidRPr="00D53DEF">
              <w:rPr>
                <w:sz w:val="18"/>
                <w:szCs w:val="18"/>
              </w:rPr>
              <w:t xml:space="preserve"> the phrasing of headings</w:t>
            </w:r>
            <w:r w:rsidRPr="00D53DEF">
              <w:rPr>
                <w:sz w:val="18"/>
                <w:szCs w:val="18"/>
              </w:rPr>
              <w:t xml:space="preserve"> and/or </w:t>
            </w:r>
            <w:r w:rsidR="00716F72" w:rsidRPr="00D53DEF">
              <w:rPr>
                <w:sz w:val="18"/>
                <w:szCs w:val="18"/>
              </w:rPr>
              <w:t xml:space="preserve">in the use of </w:t>
            </w:r>
            <w:r w:rsidRPr="00D53DEF">
              <w:rPr>
                <w:sz w:val="18"/>
                <w:szCs w:val="18"/>
              </w:rPr>
              <w:t>language that create some difficulty for the reader</w:t>
            </w:r>
          </w:p>
          <w:p w14:paraId="43E2FF92" w14:textId="2731DD05" w:rsidR="006B2E76" w:rsidRPr="00D53DEF" w:rsidRDefault="006B2E76" w:rsidP="00116E12"/>
        </w:tc>
        <w:tc>
          <w:tcPr>
            <w:tcW w:w="1975" w:type="dxa"/>
            <w:shd w:val="clear" w:color="auto" w:fill="auto"/>
          </w:tcPr>
          <w:p w14:paraId="5E40FCD3" w14:textId="01871E60" w:rsidR="00716F72" w:rsidRDefault="00716F72" w:rsidP="00116E12">
            <w:pPr>
              <w:rPr>
                <w:sz w:val="18"/>
                <w:szCs w:val="18"/>
              </w:rPr>
            </w:pPr>
          </w:p>
          <w:p w14:paraId="37A507AA" w14:textId="5123E6D7" w:rsidR="00D53DEF" w:rsidRDefault="00D53DEF" w:rsidP="00116E12">
            <w:pPr>
              <w:rPr>
                <w:sz w:val="18"/>
                <w:szCs w:val="18"/>
              </w:rPr>
            </w:pPr>
          </w:p>
          <w:p w14:paraId="695BA27D" w14:textId="77777777" w:rsidR="00D53DEF" w:rsidRDefault="00D53DEF" w:rsidP="00D53DEF">
            <w:pPr>
              <w:rPr>
                <w:sz w:val="18"/>
                <w:szCs w:val="18"/>
              </w:rPr>
            </w:pPr>
          </w:p>
          <w:p w14:paraId="0052B21B" w14:textId="77777777" w:rsidR="00D53DEF" w:rsidRDefault="00F168A1" w:rsidP="00D53DEF">
            <w:pPr>
              <w:pStyle w:val="ListParagraph"/>
              <w:numPr>
                <w:ilvl w:val="0"/>
                <w:numId w:val="32"/>
              </w:numPr>
              <w:rPr>
                <w:sz w:val="18"/>
                <w:szCs w:val="18"/>
              </w:rPr>
            </w:pPr>
            <w:r w:rsidRPr="00D53DEF">
              <w:rPr>
                <w:sz w:val="18"/>
                <w:szCs w:val="18"/>
              </w:rPr>
              <w:t>The style and tone</w:t>
            </w:r>
            <w:r w:rsidR="006B2E76" w:rsidRPr="00D53DEF">
              <w:rPr>
                <w:sz w:val="18"/>
                <w:szCs w:val="18"/>
              </w:rPr>
              <w:t xml:space="preserve"> </w:t>
            </w:r>
            <w:r w:rsidRPr="00D53DEF">
              <w:rPr>
                <w:sz w:val="18"/>
                <w:szCs w:val="18"/>
              </w:rPr>
              <w:t>are</w:t>
            </w:r>
            <w:r w:rsidR="006B2E76" w:rsidRPr="00D53DEF">
              <w:rPr>
                <w:sz w:val="18"/>
                <w:szCs w:val="18"/>
              </w:rPr>
              <w:t xml:space="preserve"> unfriendly, </w:t>
            </w:r>
            <w:r w:rsidR="0057280C" w:rsidRPr="00D53DEF">
              <w:rPr>
                <w:sz w:val="18"/>
                <w:szCs w:val="18"/>
              </w:rPr>
              <w:lastRenderedPageBreak/>
              <w:t>cold,</w:t>
            </w:r>
            <w:r w:rsidR="006B2E76" w:rsidRPr="00D53DEF">
              <w:rPr>
                <w:sz w:val="18"/>
                <w:szCs w:val="18"/>
              </w:rPr>
              <w:t xml:space="preserve"> and clinical </w:t>
            </w:r>
            <w:r w:rsidR="0057280C" w:rsidRPr="00D53DEF">
              <w:rPr>
                <w:sz w:val="18"/>
                <w:szCs w:val="18"/>
              </w:rPr>
              <w:t>most of the time</w:t>
            </w:r>
          </w:p>
          <w:p w14:paraId="41BD3FBB" w14:textId="73E05611" w:rsidR="00116E12" w:rsidRPr="00D53DEF" w:rsidRDefault="00116E12" w:rsidP="00D53DEF">
            <w:pPr>
              <w:pStyle w:val="ListParagraph"/>
              <w:numPr>
                <w:ilvl w:val="0"/>
                <w:numId w:val="32"/>
              </w:numPr>
              <w:rPr>
                <w:sz w:val="18"/>
                <w:szCs w:val="18"/>
              </w:rPr>
            </w:pPr>
            <w:r w:rsidRPr="00D53DEF">
              <w:rPr>
                <w:sz w:val="18"/>
                <w:szCs w:val="18"/>
              </w:rPr>
              <w:t>Highly noticeable inconsistencies</w:t>
            </w:r>
            <w:r w:rsidR="00716F72" w:rsidRPr="00D53DEF">
              <w:rPr>
                <w:sz w:val="18"/>
                <w:szCs w:val="18"/>
              </w:rPr>
              <w:t xml:space="preserve"> and/or ineffectiveness</w:t>
            </w:r>
            <w:r w:rsidRPr="00D53DEF">
              <w:rPr>
                <w:sz w:val="18"/>
                <w:szCs w:val="18"/>
              </w:rPr>
              <w:t xml:space="preserve"> </w:t>
            </w:r>
            <w:r w:rsidR="006B2E76" w:rsidRPr="00D53DEF">
              <w:rPr>
                <w:sz w:val="18"/>
                <w:szCs w:val="18"/>
              </w:rPr>
              <w:t xml:space="preserve">in </w:t>
            </w:r>
            <w:r w:rsidR="00C54261" w:rsidRPr="00D53DEF">
              <w:rPr>
                <w:sz w:val="18"/>
                <w:szCs w:val="18"/>
              </w:rPr>
              <w:t xml:space="preserve">the phrasing of </w:t>
            </w:r>
            <w:r w:rsidR="006B2E76" w:rsidRPr="00D53DEF">
              <w:rPr>
                <w:sz w:val="18"/>
                <w:szCs w:val="18"/>
              </w:rPr>
              <w:t xml:space="preserve">headings </w:t>
            </w:r>
            <w:r w:rsidRPr="00D53DEF">
              <w:rPr>
                <w:sz w:val="18"/>
                <w:szCs w:val="18"/>
              </w:rPr>
              <w:t xml:space="preserve">and/or </w:t>
            </w:r>
            <w:r w:rsidR="00716F72" w:rsidRPr="00D53DEF">
              <w:rPr>
                <w:sz w:val="18"/>
                <w:szCs w:val="18"/>
              </w:rPr>
              <w:t xml:space="preserve">the use of </w:t>
            </w:r>
            <w:r w:rsidRPr="00D53DEF">
              <w:rPr>
                <w:sz w:val="18"/>
                <w:szCs w:val="18"/>
              </w:rPr>
              <w:t>language that confuse or irritate the reader</w:t>
            </w:r>
          </w:p>
          <w:p w14:paraId="1442C4E0" w14:textId="77777777" w:rsidR="00116E12" w:rsidRDefault="00116E12" w:rsidP="00116E12">
            <w:pPr>
              <w:rPr>
                <w:sz w:val="18"/>
                <w:szCs w:val="18"/>
              </w:rPr>
            </w:pPr>
          </w:p>
          <w:p w14:paraId="608773FB" w14:textId="50502063" w:rsidR="00116E12" w:rsidRPr="001F36F6" w:rsidRDefault="00116E12" w:rsidP="00116E12">
            <w:pPr>
              <w:rPr>
                <w:sz w:val="18"/>
                <w:szCs w:val="18"/>
              </w:rPr>
            </w:pPr>
          </w:p>
        </w:tc>
        <w:tc>
          <w:tcPr>
            <w:tcW w:w="1852" w:type="dxa"/>
            <w:shd w:val="clear" w:color="auto" w:fill="auto"/>
          </w:tcPr>
          <w:p w14:paraId="47793D46" w14:textId="77777777" w:rsidR="00116E12" w:rsidRDefault="00116E12" w:rsidP="00116E12">
            <w:pPr>
              <w:rPr>
                <w:sz w:val="18"/>
                <w:szCs w:val="18"/>
              </w:rPr>
            </w:pPr>
          </w:p>
          <w:p w14:paraId="0882EB56" w14:textId="77777777" w:rsidR="00D53DEF" w:rsidRDefault="00D53DEF" w:rsidP="00116E12">
            <w:pPr>
              <w:rPr>
                <w:sz w:val="18"/>
                <w:szCs w:val="18"/>
              </w:rPr>
            </w:pPr>
          </w:p>
          <w:p w14:paraId="69DC32B4" w14:textId="77777777" w:rsidR="00D53DEF" w:rsidRDefault="00D53DEF" w:rsidP="00116E12">
            <w:pPr>
              <w:rPr>
                <w:sz w:val="18"/>
                <w:szCs w:val="18"/>
              </w:rPr>
            </w:pPr>
          </w:p>
          <w:p w14:paraId="6101FB4D" w14:textId="6F41BCC2" w:rsidR="006B2E76" w:rsidRPr="00D53DEF" w:rsidRDefault="00F168A1" w:rsidP="00D53DEF">
            <w:pPr>
              <w:pStyle w:val="ListParagraph"/>
              <w:numPr>
                <w:ilvl w:val="0"/>
                <w:numId w:val="33"/>
              </w:numPr>
              <w:ind w:left="360"/>
              <w:rPr>
                <w:sz w:val="18"/>
                <w:szCs w:val="18"/>
              </w:rPr>
            </w:pPr>
            <w:r w:rsidRPr="00D53DEF">
              <w:rPr>
                <w:sz w:val="18"/>
                <w:szCs w:val="18"/>
              </w:rPr>
              <w:t>The style and tone</w:t>
            </w:r>
            <w:r w:rsidR="006B2E76" w:rsidRPr="00D53DEF">
              <w:rPr>
                <w:sz w:val="18"/>
                <w:szCs w:val="18"/>
              </w:rPr>
              <w:t xml:space="preserve"> </w:t>
            </w:r>
            <w:r w:rsidRPr="00D53DEF">
              <w:rPr>
                <w:sz w:val="18"/>
                <w:szCs w:val="18"/>
              </w:rPr>
              <w:t>are</w:t>
            </w:r>
            <w:r w:rsidR="006B2E76" w:rsidRPr="00D53DEF">
              <w:rPr>
                <w:sz w:val="18"/>
                <w:szCs w:val="18"/>
              </w:rPr>
              <w:t xml:space="preserve"> unfriendly, cold </w:t>
            </w:r>
            <w:r w:rsidR="006B2E76" w:rsidRPr="00D53DEF">
              <w:rPr>
                <w:sz w:val="18"/>
                <w:szCs w:val="18"/>
              </w:rPr>
              <w:lastRenderedPageBreak/>
              <w:t xml:space="preserve">and </w:t>
            </w:r>
            <w:r w:rsidR="0057280C" w:rsidRPr="00D53DEF">
              <w:rPr>
                <w:sz w:val="18"/>
                <w:szCs w:val="18"/>
              </w:rPr>
              <w:t>clinical throughout</w:t>
            </w:r>
          </w:p>
          <w:p w14:paraId="11307F26" w14:textId="3959F0F9" w:rsidR="00116E12" w:rsidRPr="00D53DEF" w:rsidRDefault="00116E12" w:rsidP="00D53DEF">
            <w:pPr>
              <w:pStyle w:val="ListParagraph"/>
              <w:numPr>
                <w:ilvl w:val="0"/>
                <w:numId w:val="33"/>
              </w:numPr>
              <w:ind w:left="360"/>
              <w:rPr>
                <w:sz w:val="18"/>
                <w:szCs w:val="18"/>
              </w:rPr>
            </w:pPr>
            <w:r w:rsidRPr="00D53DEF">
              <w:rPr>
                <w:sz w:val="18"/>
                <w:szCs w:val="18"/>
              </w:rPr>
              <w:t xml:space="preserve">No attempt at </w:t>
            </w:r>
            <w:r w:rsidR="0057280C" w:rsidRPr="00D53DEF">
              <w:rPr>
                <w:sz w:val="18"/>
                <w:szCs w:val="18"/>
              </w:rPr>
              <w:t>consistency in</w:t>
            </w:r>
            <w:r w:rsidR="00C54261" w:rsidRPr="00D53DEF">
              <w:rPr>
                <w:sz w:val="18"/>
                <w:szCs w:val="18"/>
              </w:rPr>
              <w:t xml:space="preserve"> the phrasing of headings</w:t>
            </w:r>
            <w:r w:rsidRPr="00D53DEF">
              <w:rPr>
                <w:sz w:val="18"/>
                <w:szCs w:val="18"/>
              </w:rPr>
              <w:t xml:space="preserve"> with many language errors. </w:t>
            </w:r>
          </w:p>
          <w:p w14:paraId="53BBF1E8" w14:textId="2412A266" w:rsidR="00116E12" w:rsidRDefault="00116E12" w:rsidP="00D53DEF">
            <w:pPr>
              <w:rPr>
                <w:sz w:val="18"/>
                <w:szCs w:val="18"/>
              </w:rPr>
            </w:pPr>
            <w:r>
              <w:rPr>
                <w:sz w:val="18"/>
                <w:szCs w:val="18"/>
              </w:rPr>
              <w:t xml:space="preserve"> </w:t>
            </w:r>
          </w:p>
        </w:tc>
      </w:tr>
      <w:tr w:rsidR="00116E12" w:rsidRPr="00391E1A" w14:paraId="7E050A60" w14:textId="77777777" w:rsidTr="0049359A">
        <w:tc>
          <w:tcPr>
            <w:tcW w:w="1418" w:type="dxa"/>
            <w:shd w:val="clear" w:color="auto" w:fill="auto"/>
          </w:tcPr>
          <w:p w14:paraId="03E6B561" w14:textId="77777777" w:rsidR="00116E12" w:rsidRDefault="00116E12" w:rsidP="00116E12">
            <w:pPr>
              <w:rPr>
                <w:b/>
              </w:rPr>
            </w:pPr>
            <w:r w:rsidRPr="0049359A">
              <w:rPr>
                <w:b/>
              </w:rPr>
              <w:lastRenderedPageBreak/>
              <w:t xml:space="preserve">Overall </w:t>
            </w:r>
          </w:p>
          <w:p w14:paraId="6AD48884" w14:textId="77777777" w:rsidR="00116E12" w:rsidRDefault="00116E12" w:rsidP="00116E12">
            <w:pPr>
              <w:rPr>
                <w:b/>
              </w:rPr>
            </w:pPr>
          </w:p>
          <w:p w14:paraId="5B5D7549" w14:textId="44C8EA62" w:rsidR="00116E12" w:rsidRPr="001F36F6" w:rsidRDefault="00116E12" w:rsidP="00116E12">
            <w:pPr>
              <w:rPr>
                <w:b/>
                <w:sz w:val="18"/>
                <w:szCs w:val="18"/>
              </w:rPr>
            </w:pPr>
            <w:r w:rsidRPr="0049359A">
              <w:rPr>
                <w:b/>
              </w:rPr>
              <w:t xml:space="preserve">10% </w:t>
            </w:r>
          </w:p>
        </w:tc>
        <w:tc>
          <w:tcPr>
            <w:tcW w:w="2551" w:type="dxa"/>
            <w:shd w:val="clear" w:color="auto" w:fill="auto"/>
          </w:tcPr>
          <w:p w14:paraId="596555B4" w14:textId="1146A1AA" w:rsidR="00C54261" w:rsidRPr="00D53DEF" w:rsidRDefault="00116E12" w:rsidP="00D53DEF">
            <w:pPr>
              <w:pStyle w:val="ListParagraph"/>
              <w:numPr>
                <w:ilvl w:val="0"/>
                <w:numId w:val="34"/>
              </w:numPr>
              <w:ind w:left="360"/>
              <w:rPr>
                <w:sz w:val="18"/>
                <w:szCs w:val="18"/>
              </w:rPr>
            </w:pPr>
            <w:r w:rsidRPr="00D53DEF">
              <w:rPr>
                <w:sz w:val="18"/>
                <w:szCs w:val="18"/>
              </w:rPr>
              <w:t>The</w:t>
            </w:r>
            <w:r w:rsidR="00C54261" w:rsidRPr="00D53DEF">
              <w:rPr>
                <w:sz w:val="18"/>
                <w:szCs w:val="18"/>
              </w:rPr>
              <w:t xml:space="preserve"> sections in the guide are</w:t>
            </w:r>
            <w:r w:rsidRPr="00D53DEF">
              <w:rPr>
                <w:sz w:val="18"/>
                <w:szCs w:val="18"/>
              </w:rPr>
              <w:t xml:space="preserve"> highly unified</w:t>
            </w:r>
            <w:r w:rsidR="008D2FB9" w:rsidRPr="00D53DEF">
              <w:rPr>
                <w:sz w:val="18"/>
                <w:szCs w:val="18"/>
              </w:rPr>
              <w:t>.</w:t>
            </w:r>
          </w:p>
          <w:p w14:paraId="2B695CBE" w14:textId="78A2DDCD" w:rsidR="00116E12" w:rsidRPr="00D53DEF" w:rsidRDefault="00C54261" w:rsidP="00D53DEF">
            <w:pPr>
              <w:pStyle w:val="ListParagraph"/>
              <w:numPr>
                <w:ilvl w:val="0"/>
                <w:numId w:val="34"/>
              </w:numPr>
              <w:ind w:left="360"/>
              <w:rPr>
                <w:sz w:val="18"/>
                <w:szCs w:val="18"/>
              </w:rPr>
            </w:pPr>
            <w:r w:rsidRPr="00D53DEF">
              <w:rPr>
                <w:sz w:val="18"/>
                <w:szCs w:val="18"/>
              </w:rPr>
              <w:t xml:space="preserve">The guide </w:t>
            </w:r>
            <w:r w:rsidR="00116E12" w:rsidRPr="00D53DEF">
              <w:rPr>
                <w:sz w:val="18"/>
                <w:szCs w:val="18"/>
              </w:rPr>
              <w:t>leave</w:t>
            </w:r>
            <w:r w:rsidRPr="00D53DEF">
              <w:rPr>
                <w:sz w:val="18"/>
                <w:szCs w:val="18"/>
              </w:rPr>
              <w:t>s</w:t>
            </w:r>
            <w:r w:rsidR="00116E12" w:rsidRPr="00D53DEF">
              <w:rPr>
                <w:sz w:val="18"/>
                <w:szCs w:val="18"/>
              </w:rPr>
              <w:t xml:space="preserve"> the reader with a highly positive impression of t the team</w:t>
            </w:r>
            <w:r w:rsidR="008D2FB9" w:rsidRPr="00D53DEF">
              <w:rPr>
                <w:sz w:val="18"/>
                <w:szCs w:val="18"/>
              </w:rPr>
              <w:t>.</w:t>
            </w:r>
          </w:p>
          <w:p w14:paraId="0417BC18" w14:textId="77777777" w:rsidR="00116E12" w:rsidRPr="009C5062" w:rsidRDefault="00116E12" w:rsidP="00116E12">
            <w:pPr>
              <w:rPr>
                <w:sz w:val="18"/>
                <w:szCs w:val="18"/>
              </w:rPr>
            </w:pPr>
          </w:p>
        </w:tc>
        <w:tc>
          <w:tcPr>
            <w:tcW w:w="2552" w:type="dxa"/>
            <w:shd w:val="clear" w:color="auto" w:fill="auto"/>
          </w:tcPr>
          <w:p w14:paraId="197A1E7B" w14:textId="72DCAEB0" w:rsidR="00D53DEF" w:rsidRPr="00D53DEF" w:rsidRDefault="00C54261" w:rsidP="00D53DEF">
            <w:pPr>
              <w:pStyle w:val="ListParagraph"/>
              <w:numPr>
                <w:ilvl w:val="0"/>
                <w:numId w:val="35"/>
              </w:numPr>
              <w:ind w:left="360"/>
              <w:rPr>
                <w:sz w:val="18"/>
                <w:szCs w:val="18"/>
              </w:rPr>
            </w:pPr>
            <w:r w:rsidRPr="00D53DEF">
              <w:rPr>
                <w:sz w:val="18"/>
                <w:szCs w:val="18"/>
              </w:rPr>
              <w:t>The sections in the guide are unified</w:t>
            </w:r>
            <w:r w:rsidR="008D2FB9" w:rsidRPr="00D53DEF">
              <w:rPr>
                <w:sz w:val="18"/>
                <w:szCs w:val="18"/>
              </w:rPr>
              <w:t>.</w:t>
            </w:r>
          </w:p>
          <w:p w14:paraId="1D979ABF" w14:textId="6F379B2E" w:rsidR="00116E12" w:rsidRPr="00D53DEF" w:rsidRDefault="00C54261" w:rsidP="00D53DEF">
            <w:pPr>
              <w:pStyle w:val="ListParagraph"/>
              <w:numPr>
                <w:ilvl w:val="0"/>
                <w:numId w:val="35"/>
              </w:numPr>
              <w:ind w:left="360"/>
              <w:rPr>
                <w:sz w:val="18"/>
                <w:szCs w:val="18"/>
              </w:rPr>
            </w:pPr>
            <w:r w:rsidRPr="00D53DEF">
              <w:rPr>
                <w:sz w:val="18"/>
                <w:szCs w:val="18"/>
              </w:rPr>
              <w:t xml:space="preserve">The guide </w:t>
            </w:r>
            <w:r w:rsidR="00116E12" w:rsidRPr="00D53DEF">
              <w:rPr>
                <w:sz w:val="18"/>
                <w:szCs w:val="18"/>
              </w:rPr>
              <w:t>leaves the reader with a positive impression of the team.</w:t>
            </w:r>
          </w:p>
          <w:p w14:paraId="5C184370" w14:textId="77777777" w:rsidR="00116E12" w:rsidRPr="009C5062" w:rsidRDefault="00116E12" w:rsidP="00116E12">
            <w:pPr>
              <w:rPr>
                <w:sz w:val="18"/>
                <w:szCs w:val="18"/>
              </w:rPr>
            </w:pPr>
          </w:p>
        </w:tc>
        <w:tc>
          <w:tcPr>
            <w:tcW w:w="2410" w:type="dxa"/>
            <w:shd w:val="clear" w:color="auto" w:fill="auto"/>
          </w:tcPr>
          <w:p w14:paraId="12A1AE65" w14:textId="77777777" w:rsidR="00D53DEF" w:rsidRDefault="00116E12" w:rsidP="00D53DEF">
            <w:pPr>
              <w:pStyle w:val="ListParagraph"/>
              <w:numPr>
                <w:ilvl w:val="0"/>
                <w:numId w:val="36"/>
              </w:numPr>
              <w:rPr>
                <w:sz w:val="18"/>
                <w:szCs w:val="18"/>
              </w:rPr>
            </w:pPr>
            <w:r w:rsidRPr="00D53DEF">
              <w:rPr>
                <w:sz w:val="18"/>
                <w:szCs w:val="18"/>
              </w:rPr>
              <w:t>The</w:t>
            </w:r>
            <w:r w:rsidR="00C54261" w:rsidRPr="00D53DEF">
              <w:rPr>
                <w:sz w:val="18"/>
                <w:szCs w:val="18"/>
              </w:rPr>
              <w:t xml:space="preserve"> sections in the guide are</w:t>
            </w:r>
            <w:r w:rsidRPr="00D53DEF">
              <w:rPr>
                <w:sz w:val="18"/>
                <w:szCs w:val="18"/>
              </w:rPr>
              <w:t xml:space="preserve"> mostly unified. </w:t>
            </w:r>
          </w:p>
          <w:p w14:paraId="29E0066A" w14:textId="6B721522" w:rsidR="00116E12" w:rsidRPr="00D53DEF" w:rsidRDefault="00116E12" w:rsidP="00D53DEF">
            <w:pPr>
              <w:pStyle w:val="ListParagraph"/>
              <w:numPr>
                <w:ilvl w:val="0"/>
                <w:numId w:val="36"/>
              </w:numPr>
              <w:rPr>
                <w:sz w:val="18"/>
                <w:szCs w:val="18"/>
              </w:rPr>
            </w:pPr>
            <w:r w:rsidRPr="00D53DEF">
              <w:rPr>
                <w:bCs/>
                <w:sz w:val="18"/>
                <w:szCs w:val="18"/>
              </w:rPr>
              <w:t xml:space="preserve">The </w:t>
            </w:r>
            <w:r w:rsidR="0057280C" w:rsidRPr="00D53DEF">
              <w:rPr>
                <w:bCs/>
                <w:sz w:val="18"/>
                <w:szCs w:val="18"/>
              </w:rPr>
              <w:t>guide leaves a fairly positive impression</w:t>
            </w:r>
            <w:r w:rsidRPr="00D53DEF">
              <w:rPr>
                <w:bCs/>
                <w:sz w:val="18"/>
                <w:szCs w:val="18"/>
              </w:rPr>
              <w:t xml:space="preserve"> of the team. </w:t>
            </w:r>
          </w:p>
        </w:tc>
        <w:tc>
          <w:tcPr>
            <w:tcW w:w="2268" w:type="dxa"/>
            <w:shd w:val="clear" w:color="auto" w:fill="auto"/>
          </w:tcPr>
          <w:p w14:paraId="2766E469" w14:textId="77777777" w:rsidR="00D53DEF" w:rsidRDefault="00116E12" w:rsidP="00116E12">
            <w:pPr>
              <w:pStyle w:val="ListParagraph"/>
              <w:numPr>
                <w:ilvl w:val="0"/>
                <w:numId w:val="37"/>
              </w:numPr>
              <w:rPr>
                <w:sz w:val="18"/>
                <w:szCs w:val="18"/>
              </w:rPr>
            </w:pPr>
            <w:r w:rsidRPr="00D53DEF">
              <w:rPr>
                <w:sz w:val="18"/>
                <w:szCs w:val="18"/>
              </w:rPr>
              <w:t xml:space="preserve">The </w:t>
            </w:r>
            <w:r w:rsidR="00C54261" w:rsidRPr="00D53DEF">
              <w:rPr>
                <w:sz w:val="18"/>
                <w:szCs w:val="18"/>
              </w:rPr>
              <w:t xml:space="preserve">guide </w:t>
            </w:r>
            <w:r w:rsidRPr="00D53DEF">
              <w:rPr>
                <w:sz w:val="18"/>
                <w:szCs w:val="18"/>
              </w:rPr>
              <w:t xml:space="preserve">is functional but </w:t>
            </w:r>
            <w:r w:rsidR="00C54261" w:rsidRPr="00D53DEF">
              <w:rPr>
                <w:sz w:val="18"/>
                <w:szCs w:val="18"/>
              </w:rPr>
              <w:t xml:space="preserve">the sections in the guide </w:t>
            </w:r>
            <w:r w:rsidRPr="00D53DEF">
              <w:rPr>
                <w:sz w:val="18"/>
                <w:szCs w:val="18"/>
              </w:rPr>
              <w:t xml:space="preserve">may not come across as unified. </w:t>
            </w:r>
          </w:p>
          <w:p w14:paraId="1262EB79" w14:textId="2C71DE38" w:rsidR="00116E12" w:rsidRPr="00D53DEF" w:rsidRDefault="0057280C" w:rsidP="00116E12">
            <w:pPr>
              <w:pStyle w:val="ListParagraph"/>
              <w:numPr>
                <w:ilvl w:val="0"/>
                <w:numId w:val="37"/>
              </w:numPr>
              <w:rPr>
                <w:sz w:val="18"/>
                <w:szCs w:val="18"/>
              </w:rPr>
            </w:pPr>
            <w:r w:rsidRPr="00D53DEF">
              <w:rPr>
                <w:bCs/>
                <w:sz w:val="18"/>
                <w:szCs w:val="18"/>
              </w:rPr>
              <w:t>The guide leaves a neutral</w:t>
            </w:r>
            <w:r w:rsidR="00116E12" w:rsidRPr="00D53DEF">
              <w:rPr>
                <w:bCs/>
                <w:sz w:val="18"/>
                <w:szCs w:val="18"/>
              </w:rPr>
              <w:t xml:space="preserve"> impression of the team. </w:t>
            </w:r>
          </w:p>
        </w:tc>
        <w:tc>
          <w:tcPr>
            <w:tcW w:w="1975" w:type="dxa"/>
            <w:shd w:val="clear" w:color="auto" w:fill="auto"/>
          </w:tcPr>
          <w:p w14:paraId="32119E7A" w14:textId="77777777" w:rsidR="00D53DEF" w:rsidRDefault="00116E12" w:rsidP="00116E12">
            <w:pPr>
              <w:pStyle w:val="ListParagraph"/>
              <w:numPr>
                <w:ilvl w:val="0"/>
                <w:numId w:val="38"/>
              </w:numPr>
              <w:rPr>
                <w:sz w:val="18"/>
                <w:szCs w:val="18"/>
              </w:rPr>
            </w:pPr>
            <w:r w:rsidRPr="00D53DEF">
              <w:rPr>
                <w:sz w:val="18"/>
                <w:szCs w:val="18"/>
              </w:rPr>
              <w:t>The</w:t>
            </w:r>
            <w:r w:rsidR="00C54261" w:rsidRPr="00D53DEF">
              <w:rPr>
                <w:sz w:val="18"/>
                <w:szCs w:val="18"/>
              </w:rPr>
              <w:t xml:space="preserve"> guide</w:t>
            </w:r>
            <w:r w:rsidRPr="00D53DEF">
              <w:rPr>
                <w:sz w:val="18"/>
                <w:szCs w:val="18"/>
              </w:rPr>
              <w:t xml:space="preserve"> is often inconsistent </w:t>
            </w:r>
            <w:r w:rsidR="00C54261" w:rsidRPr="00D53DEF">
              <w:rPr>
                <w:sz w:val="18"/>
                <w:szCs w:val="18"/>
              </w:rPr>
              <w:t>and/or disunified.</w:t>
            </w:r>
          </w:p>
          <w:p w14:paraId="5B5574EB" w14:textId="44D4C836" w:rsidR="00116E12" w:rsidRPr="00D53DEF" w:rsidRDefault="0057280C" w:rsidP="00116E12">
            <w:pPr>
              <w:pStyle w:val="ListParagraph"/>
              <w:numPr>
                <w:ilvl w:val="0"/>
                <w:numId w:val="38"/>
              </w:numPr>
              <w:rPr>
                <w:sz w:val="18"/>
                <w:szCs w:val="18"/>
              </w:rPr>
            </w:pPr>
            <w:r w:rsidRPr="00D53DEF">
              <w:rPr>
                <w:sz w:val="18"/>
                <w:szCs w:val="18"/>
              </w:rPr>
              <w:t>The guide</w:t>
            </w:r>
            <w:r w:rsidR="00116E12" w:rsidRPr="00D53DEF">
              <w:rPr>
                <w:sz w:val="18"/>
                <w:szCs w:val="18"/>
              </w:rPr>
              <w:t xml:space="preserve"> does not leave a good impression of the team</w:t>
            </w:r>
            <w:r w:rsidR="008D2FB9" w:rsidRPr="00D53DEF">
              <w:rPr>
                <w:sz w:val="18"/>
                <w:szCs w:val="18"/>
              </w:rPr>
              <w:t>.</w:t>
            </w:r>
          </w:p>
          <w:p w14:paraId="77F04810" w14:textId="76274380" w:rsidR="0057280C" w:rsidRPr="00D53DEF" w:rsidRDefault="0057280C" w:rsidP="00116E12">
            <w:pPr>
              <w:rPr>
                <w:sz w:val="18"/>
                <w:szCs w:val="18"/>
              </w:rPr>
            </w:pPr>
          </w:p>
        </w:tc>
        <w:tc>
          <w:tcPr>
            <w:tcW w:w="1852" w:type="dxa"/>
            <w:shd w:val="clear" w:color="auto" w:fill="auto"/>
          </w:tcPr>
          <w:p w14:paraId="5809761D" w14:textId="32A907F1" w:rsidR="00116E12" w:rsidRPr="00D53DEF" w:rsidRDefault="00116E12" w:rsidP="00D53DEF">
            <w:pPr>
              <w:pStyle w:val="ListParagraph"/>
              <w:numPr>
                <w:ilvl w:val="0"/>
                <w:numId w:val="39"/>
              </w:numPr>
              <w:rPr>
                <w:sz w:val="18"/>
                <w:szCs w:val="18"/>
              </w:rPr>
            </w:pPr>
            <w:r w:rsidRPr="00D53DEF">
              <w:rPr>
                <w:sz w:val="18"/>
                <w:szCs w:val="18"/>
              </w:rPr>
              <w:t xml:space="preserve">The </w:t>
            </w:r>
            <w:r w:rsidR="00C54261" w:rsidRPr="00D53DEF">
              <w:rPr>
                <w:sz w:val="18"/>
                <w:szCs w:val="18"/>
              </w:rPr>
              <w:t xml:space="preserve">guide </w:t>
            </w:r>
            <w:r w:rsidRPr="00D53DEF">
              <w:rPr>
                <w:sz w:val="18"/>
                <w:szCs w:val="18"/>
              </w:rPr>
              <w:t xml:space="preserve">is not consistent and </w:t>
            </w:r>
            <w:r w:rsidR="0057280C" w:rsidRPr="00D53DEF">
              <w:rPr>
                <w:sz w:val="18"/>
                <w:szCs w:val="18"/>
              </w:rPr>
              <w:t xml:space="preserve">leaves a negative </w:t>
            </w:r>
            <w:r w:rsidRPr="00D53DEF">
              <w:rPr>
                <w:sz w:val="18"/>
                <w:szCs w:val="18"/>
              </w:rPr>
              <w:t xml:space="preserve">impression of the team. </w:t>
            </w:r>
          </w:p>
        </w:tc>
      </w:tr>
    </w:tbl>
    <w:p w14:paraId="3CF1AF5C" w14:textId="3F78CE67" w:rsidR="002038FC" w:rsidRDefault="002038FC">
      <w:pPr>
        <w:rPr>
          <w:b/>
        </w:rPr>
      </w:pPr>
    </w:p>
    <w:p w14:paraId="463D79DC" w14:textId="77777777" w:rsidR="00762659" w:rsidRDefault="00762659">
      <w:pPr>
        <w:rPr>
          <w:b/>
        </w:rPr>
      </w:pPr>
    </w:p>
    <w:p w14:paraId="50B16FC9" w14:textId="421A542D" w:rsidR="00996BC5" w:rsidRDefault="00996BC5" w:rsidP="008766C9"/>
    <w:p w14:paraId="071C1A3E" w14:textId="77777777" w:rsidR="00762659" w:rsidRDefault="00762659" w:rsidP="008766C9"/>
    <w:sectPr w:rsidR="00762659" w:rsidSect="002038FC">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8E1A0" w14:textId="77777777" w:rsidR="009D79EF" w:rsidRDefault="009D79EF">
      <w:pPr>
        <w:spacing w:after="0" w:line="240" w:lineRule="auto"/>
      </w:pPr>
      <w:r>
        <w:separator/>
      </w:r>
    </w:p>
  </w:endnote>
  <w:endnote w:type="continuationSeparator" w:id="0">
    <w:p w14:paraId="6B75AB09" w14:textId="77777777" w:rsidR="009D79EF" w:rsidRDefault="009D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496743"/>
      <w:docPartObj>
        <w:docPartGallery w:val="Page Numbers (Bottom of Page)"/>
        <w:docPartUnique/>
      </w:docPartObj>
    </w:sdtPr>
    <w:sdtEndPr>
      <w:rPr>
        <w:noProof/>
      </w:rPr>
    </w:sdtEndPr>
    <w:sdtContent>
      <w:p w14:paraId="7E3138BB" w14:textId="4DB263FC" w:rsidR="00C701B4" w:rsidRDefault="00C701B4">
        <w:pPr>
          <w:pStyle w:val="Footer"/>
          <w:jc w:val="center"/>
        </w:pPr>
        <w:r>
          <w:fldChar w:fldCharType="begin"/>
        </w:r>
        <w:r>
          <w:instrText xml:space="preserve"> PAGE   \* MERGEFORMAT </w:instrText>
        </w:r>
        <w:r>
          <w:fldChar w:fldCharType="separate"/>
        </w:r>
        <w:r w:rsidR="00C6140F">
          <w:rPr>
            <w:noProof/>
          </w:rPr>
          <w:t>1</w:t>
        </w:r>
        <w:r>
          <w:rPr>
            <w:noProof/>
          </w:rPr>
          <w:fldChar w:fldCharType="end"/>
        </w:r>
      </w:p>
    </w:sdtContent>
  </w:sdt>
  <w:p w14:paraId="415A4F13" w14:textId="77777777" w:rsidR="00C701B4" w:rsidRDefault="00C701B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4BAC" w14:textId="77777777" w:rsidR="009D79EF" w:rsidRDefault="009D79EF">
      <w:pPr>
        <w:spacing w:after="0" w:line="240" w:lineRule="auto"/>
      </w:pPr>
      <w:r>
        <w:separator/>
      </w:r>
    </w:p>
  </w:footnote>
  <w:footnote w:type="continuationSeparator" w:id="0">
    <w:p w14:paraId="740FF700" w14:textId="77777777" w:rsidR="009D79EF" w:rsidRDefault="009D7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DC0"/>
    <w:multiLevelType w:val="hybridMultilevel"/>
    <w:tmpl w:val="096A827C"/>
    <w:styleLink w:val="ImportedStyle6"/>
    <w:lvl w:ilvl="0" w:tplc="6C22AEC2">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6429AA8">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0EA462">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0E2AE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B4F048">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18D77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600BD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2ECAF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A8E788">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D5279C"/>
    <w:multiLevelType w:val="hybridMultilevel"/>
    <w:tmpl w:val="A8DC6E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9AB1B59"/>
    <w:multiLevelType w:val="hybridMultilevel"/>
    <w:tmpl w:val="ABA6A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76D77"/>
    <w:multiLevelType w:val="hybridMultilevel"/>
    <w:tmpl w:val="45D0A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A92C88"/>
    <w:multiLevelType w:val="hybridMultilevel"/>
    <w:tmpl w:val="B6182B8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DAF21D2"/>
    <w:multiLevelType w:val="hybridMultilevel"/>
    <w:tmpl w:val="3834A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32205"/>
    <w:multiLevelType w:val="hybridMultilevel"/>
    <w:tmpl w:val="8548C07E"/>
    <w:lvl w:ilvl="0" w:tplc="AB3A7D4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6B4904"/>
    <w:multiLevelType w:val="hybridMultilevel"/>
    <w:tmpl w:val="B3728EB6"/>
    <w:lvl w:ilvl="0" w:tplc="7FAC7C6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42C1882"/>
    <w:multiLevelType w:val="hybridMultilevel"/>
    <w:tmpl w:val="950694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7467C94"/>
    <w:multiLevelType w:val="hybridMultilevel"/>
    <w:tmpl w:val="F28475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7A1423F"/>
    <w:multiLevelType w:val="hybridMultilevel"/>
    <w:tmpl w:val="838AB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5D67EA"/>
    <w:multiLevelType w:val="hybridMultilevel"/>
    <w:tmpl w:val="A95246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9A20871"/>
    <w:multiLevelType w:val="hybridMultilevel"/>
    <w:tmpl w:val="66403A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F053B04"/>
    <w:multiLevelType w:val="hybridMultilevel"/>
    <w:tmpl w:val="05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6B71C6"/>
    <w:multiLevelType w:val="hybridMultilevel"/>
    <w:tmpl w:val="4D7CF8D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21B186C"/>
    <w:multiLevelType w:val="hybridMultilevel"/>
    <w:tmpl w:val="D710265E"/>
    <w:lvl w:ilvl="0" w:tplc="D666BA86">
      <w:start w:val="3"/>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27E7384"/>
    <w:multiLevelType w:val="hybridMultilevel"/>
    <w:tmpl w:val="583C47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43640E"/>
    <w:multiLevelType w:val="hybridMultilevel"/>
    <w:tmpl w:val="B3728EB6"/>
    <w:lvl w:ilvl="0" w:tplc="7FAC7C6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9C700DD"/>
    <w:multiLevelType w:val="multilevel"/>
    <w:tmpl w:val="46BADE22"/>
    <w:lvl w:ilvl="0">
      <w:start w:val="1"/>
      <w:numFmt w:val="decimal"/>
      <w:lvlText w:val="%1."/>
      <w:lvlJc w:val="left"/>
      <w:pPr>
        <w:ind w:left="360" w:hanging="360"/>
      </w:pPr>
    </w:lvl>
    <w:lvl w:ilvl="1">
      <w:start w:val="5"/>
      <w:numFmt w:val="decimal"/>
      <w:isLgl/>
      <w:lvlText w:val="%1.%2"/>
      <w:lvlJc w:val="left"/>
      <w:pPr>
        <w:ind w:left="645" w:hanging="360"/>
      </w:pPr>
      <w:rPr>
        <w:rFonts w:ascii="Arial" w:eastAsia="Arial" w:hAnsi="Arial" w:cs="Arial" w:hint="default"/>
        <w:color w:val="35404F"/>
        <w:sz w:val="18"/>
      </w:rPr>
    </w:lvl>
    <w:lvl w:ilvl="2">
      <w:start w:val="1"/>
      <w:numFmt w:val="decimal"/>
      <w:isLgl/>
      <w:lvlText w:val="%1.%2.%3"/>
      <w:lvlJc w:val="left"/>
      <w:pPr>
        <w:ind w:left="1290" w:hanging="720"/>
      </w:pPr>
      <w:rPr>
        <w:rFonts w:ascii="Arial" w:eastAsia="Arial" w:hAnsi="Arial" w:cs="Arial" w:hint="default"/>
        <w:color w:val="35404F"/>
        <w:sz w:val="18"/>
      </w:rPr>
    </w:lvl>
    <w:lvl w:ilvl="3">
      <w:start w:val="1"/>
      <w:numFmt w:val="decimal"/>
      <w:isLgl/>
      <w:lvlText w:val="%1.%2.%3.%4"/>
      <w:lvlJc w:val="left"/>
      <w:pPr>
        <w:ind w:left="1935" w:hanging="1080"/>
      </w:pPr>
      <w:rPr>
        <w:rFonts w:ascii="Arial" w:eastAsia="Arial" w:hAnsi="Arial" w:cs="Arial" w:hint="default"/>
        <w:color w:val="35404F"/>
        <w:sz w:val="18"/>
      </w:rPr>
    </w:lvl>
    <w:lvl w:ilvl="4">
      <w:start w:val="1"/>
      <w:numFmt w:val="decimal"/>
      <w:isLgl/>
      <w:lvlText w:val="%1.%2.%3.%4.%5"/>
      <w:lvlJc w:val="left"/>
      <w:pPr>
        <w:ind w:left="2220" w:hanging="1080"/>
      </w:pPr>
      <w:rPr>
        <w:rFonts w:ascii="Arial" w:eastAsia="Arial" w:hAnsi="Arial" w:cs="Arial" w:hint="default"/>
        <w:color w:val="35404F"/>
        <w:sz w:val="18"/>
      </w:rPr>
    </w:lvl>
    <w:lvl w:ilvl="5">
      <w:start w:val="1"/>
      <w:numFmt w:val="decimal"/>
      <w:isLgl/>
      <w:lvlText w:val="%1.%2.%3.%4.%5.%6"/>
      <w:lvlJc w:val="left"/>
      <w:pPr>
        <w:ind w:left="2865" w:hanging="1440"/>
      </w:pPr>
      <w:rPr>
        <w:rFonts w:ascii="Arial" w:eastAsia="Arial" w:hAnsi="Arial" w:cs="Arial" w:hint="default"/>
        <w:color w:val="35404F"/>
        <w:sz w:val="18"/>
      </w:rPr>
    </w:lvl>
    <w:lvl w:ilvl="6">
      <w:start w:val="1"/>
      <w:numFmt w:val="decimal"/>
      <w:isLgl/>
      <w:lvlText w:val="%1.%2.%3.%4.%5.%6.%7"/>
      <w:lvlJc w:val="left"/>
      <w:pPr>
        <w:ind w:left="3150" w:hanging="1440"/>
      </w:pPr>
      <w:rPr>
        <w:rFonts w:ascii="Arial" w:eastAsia="Arial" w:hAnsi="Arial" w:cs="Arial" w:hint="default"/>
        <w:color w:val="35404F"/>
        <w:sz w:val="18"/>
      </w:rPr>
    </w:lvl>
    <w:lvl w:ilvl="7">
      <w:start w:val="1"/>
      <w:numFmt w:val="decimal"/>
      <w:isLgl/>
      <w:lvlText w:val="%1.%2.%3.%4.%5.%6.%7.%8"/>
      <w:lvlJc w:val="left"/>
      <w:pPr>
        <w:ind w:left="3795" w:hanging="1800"/>
      </w:pPr>
      <w:rPr>
        <w:rFonts w:ascii="Arial" w:eastAsia="Arial" w:hAnsi="Arial" w:cs="Arial" w:hint="default"/>
        <w:color w:val="35404F"/>
        <w:sz w:val="18"/>
      </w:rPr>
    </w:lvl>
    <w:lvl w:ilvl="8">
      <w:start w:val="1"/>
      <w:numFmt w:val="decimal"/>
      <w:isLgl/>
      <w:lvlText w:val="%1.%2.%3.%4.%5.%6.%7.%8.%9"/>
      <w:lvlJc w:val="left"/>
      <w:pPr>
        <w:ind w:left="4440" w:hanging="2160"/>
      </w:pPr>
      <w:rPr>
        <w:rFonts w:ascii="Arial" w:eastAsia="Arial" w:hAnsi="Arial" w:cs="Arial" w:hint="default"/>
        <w:color w:val="35404F"/>
        <w:sz w:val="18"/>
      </w:rPr>
    </w:lvl>
  </w:abstractNum>
  <w:abstractNum w:abstractNumId="19" w15:restartNumberingAfterBreak="0">
    <w:nsid w:val="310E1878"/>
    <w:multiLevelType w:val="hybridMultilevel"/>
    <w:tmpl w:val="12767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A32BB9"/>
    <w:multiLevelType w:val="hybridMultilevel"/>
    <w:tmpl w:val="F9DE45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EC673B0"/>
    <w:multiLevelType w:val="hybridMultilevel"/>
    <w:tmpl w:val="EEA83538"/>
    <w:styleLink w:val="ImportedStyle30"/>
    <w:lvl w:ilvl="0" w:tplc="2DF468A4">
      <w:start w:val="1"/>
      <w:numFmt w:val="lowerLetter"/>
      <w:lvlText w:val="%1."/>
      <w:lvlJc w:val="left"/>
      <w:pPr>
        <w:ind w:left="3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2A6626">
      <w:start w:val="1"/>
      <w:numFmt w:val="lowerLetter"/>
      <w:lvlText w:val="%2."/>
      <w:lvlJc w:val="left"/>
      <w:pPr>
        <w:ind w:left="11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50BABC">
      <w:start w:val="1"/>
      <w:numFmt w:val="bullet"/>
      <w:lvlText w:val="•"/>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A8A668">
      <w:start w:val="1"/>
      <w:numFmt w:val="bullet"/>
      <w:lvlText w:val="•"/>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480F96">
      <w:start w:val="1"/>
      <w:numFmt w:val="bullet"/>
      <w:lvlText w:val="•"/>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683D96">
      <w:start w:val="1"/>
      <w:numFmt w:val="bullet"/>
      <w:lvlText w:val="•"/>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4C7582">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5CA6B6">
      <w:start w:val="1"/>
      <w:numFmt w:val="bullet"/>
      <w:lvlText w:val="•"/>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661B4E">
      <w:start w:val="1"/>
      <w:numFmt w:val="bullet"/>
      <w:lvlText w:val="•"/>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14B2688"/>
    <w:multiLevelType w:val="hybridMultilevel"/>
    <w:tmpl w:val="343E78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47801C8"/>
    <w:multiLevelType w:val="hybridMultilevel"/>
    <w:tmpl w:val="45D0A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346F57"/>
    <w:multiLevelType w:val="hybridMultilevel"/>
    <w:tmpl w:val="40042F7C"/>
    <w:styleLink w:val="Bullets"/>
    <w:lvl w:ilvl="0" w:tplc="16C27C02">
      <w:start w:val="1"/>
      <w:numFmt w:val="bullet"/>
      <w:lvlText w:val="•"/>
      <w:lvlJc w:val="left"/>
      <w:pPr>
        <w:ind w:left="195" w:hanging="158"/>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88C0EA">
      <w:start w:val="1"/>
      <w:numFmt w:val="bullet"/>
      <w:lvlText w:val="•"/>
      <w:lvlJc w:val="left"/>
      <w:pPr>
        <w:ind w:left="1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863AD8">
      <w:start w:val="1"/>
      <w:numFmt w:val="bullet"/>
      <w:lvlText w:val="•"/>
      <w:lvlJc w:val="left"/>
      <w:pPr>
        <w:ind w:left="1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3232CA">
      <w:start w:val="1"/>
      <w:numFmt w:val="bullet"/>
      <w:lvlText w:val="•"/>
      <w:lvlJc w:val="left"/>
      <w:pPr>
        <w:ind w:left="2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6EB688">
      <w:start w:val="1"/>
      <w:numFmt w:val="bullet"/>
      <w:lvlText w:val="•"/>
      <w:lvlJc w:val="left"/>
      <w:pPr>
        <w:ind w:left="29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2CF06C">
      <w:start w:val="1"/>
      <w:numFmt w:val="bullet"/>
      <w:lvlText w:val="•"/>
      <w:lvlJc w:val="left"/>
      <w:pPr>
        <w:ind w:left="35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A8E19C">
      <w:start w:val="1"/>
      <w:numFmt w:val="bullet"/>
      <w:lvlText w:val="•"/>
      <w:lvlJc w:val="left"/>
      <w:pPr>
        <w:ind w:left="4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80B1A4">
      <w:start w:val="1"/>
      <w:numFmt w:val="bullet"/>
      <w:lvlText w:val="•"/>
      <w:lvlJc w:val="left"/>
      <w:pPr>
        <w:ind w:left="4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22BD4">
      <w:start w:val="1"/>
      <w:numFmt w:val="bullet"/>
      <w:lvlText w:val="•"/>
      <w:lvlJc w:val="left"/>
      <w:pPr>
        <w:ind w:left="5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7530FEE"/>
    <w:multiLevelType w:val="hybridMultilevel"/>
    <w:tmpl w:val="AD5E75E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47F25AA0"/>
    <w:multiLevelType w:val="hybridMultilevel"/>
    <w:tmpl w:val="ED5458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C034D7B"/>
    <w:multiLevelType w:val="hybridMultilevel"/>
    <w:tmpl w:val="4146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7909F9"/>
    <w:multiLevelType w:val="hybridMultilevel"/>
    <w:tmpl w:val="4146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E06FD0"/>
    <w:multiLevelType w:val="hybridMultilevel"/>
    <w:tmpl w:val="B590CBA8"/>
    <w:styleLink w:val="ImportedStyle2"/>
    <w:lvl w:ilvl="0" w:tplc="79704386">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6ADF6">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12A8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782E4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227F86">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561870">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580A0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4CA78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78AF16">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51450FD3"/>
    <w:multiLevelType w:val="hybridMultilevel"/>
    <w:tmpl w:val="6BBEEF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587B3000"/>
    <w:multiLevelType w:val="hybridMultilevel"/>
    <w:tmpl w:val="720471AE"/>
    <w:styleLink w:val="ImportedStyle3"/>
    <w:lvl w:ilvl="0" w:tplc="A434DCBC">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442156">
      <w:start w:val="1"/>
      <w:numFmt w:val="lowerLetter"/>
      <w:lvlText w:val="%2."/>
      <w:lvlJc w:val="left"/>
      <w:pPr>
        <w:ind w:left="11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64D86E">
      <w:start w:val="1"/>
      <w:numFmt w:val="lowerLetter"/>
      <w:lvlText w:val="%3."/>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1CFD90">
      <w:start w:val="1"/>
      <w:numFmt w:val="lowerLetter"/>
      <w:lvlText w:val="%4."/>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5038B0">
      <w:start w:val="1"/>
      <w:numFmt w:val="lowerLetter"/>
      <w:lvlText w:val="%5."/>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81A4A92">
      <w:start w:val="1"/>
      <w:numFmt w:val="lowerLetter"/>
      <w:lvlText w:val="%6."/>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5A76FC">
      <w:start w:val="1"/>
      <w:numFmt w:val="lowerLetter"/>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DA02EC">
      <w:start w:val="1"/>
      <w:numFmt w:val="lowerLetter"/>
      <w:lvlText w:val="%8."/>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0D358">
      <w:start w:val="1"/>
      <w:numFmt w:val="lowerLetter"/>
      <w:lvlText w:val="%9."/>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C52121A"/>
    <w:multiLevelType w:val="hybridMultilevel"/>
    <w:tmpl w:val="6C9031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1037B7D"/>
    <w:multiLevelType w:val="hybridMultilevel"/>
    <w:tmpl w:val="C30E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C73504"/>
    <w:multiLevelType w:val="hybridMultilevel"/>
    <w:tmpl w:val="D710265E"/>
    <w:lvl w:ilvl="0" w:tplc="D666BA86">
      <w:start w:val="3"/>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1482050"/>
    <w:multiLevelType w:val="hybridMultilevel"/>
    <w:tmpl w:val="17A20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9860DF"/>
    <w:multiLevelType w:val="hybridMultilevel"/>
    <w:tmpl w:val="7A685F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C0F12E0"/>
    <w:multiLevelType w:val="hybridMultilevel"/>
    <w:tmpl w:val="87BE127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E846D7C"/>
    <w:multiLevelType w:val="hybridMultilevel"/>
    <w:tmpl w:val="726C036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F8319F8"/>
    <w:multiLevelType w:val="hybridMultilevel"/>
    <w:tmpl w:val="C30E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
  </w:num>
  <w:num w:numId="3">
    <w:abstractNumId w:val="30"/>
  </w:num>
  <w:num w:numId="4">
    <w:abstractNumId w:val="29"/>
  </w:num>
  <w:num w:numId="5">
    <w:abstractNumId w:val="31"/>
  </w:num>
  <w:num w:numId="6">
    <w:abstractNumId w:val="21"/>
  </w:num>
  <w:num w:numId="7">
    <w:abstractNumId w:val="0"/>
  </w:num>
  <w:num w:numId="8">
    <w:abstractNumId w:val="13"/>
  </w:num>
  <w:num w:numId="9">
    <w:abstractNumId w:val="19"/>
  </w:num>
  <w:num w:numId="10">
    <w:abstractNumId w:val="35"/>
  </w:num>
  <w:num w:numId="11">
    <w:abstractNumId w:val="27"/>
  </w:num>
  <w:num w:numId="12">
    <w:abstractNumId w:val="39"/>
  </w:num>
  <w:num w:numId="13">
    <w:abstractNumId w:val="6"/>
  </w:num>
  <w:num w:numId="14">
    <w:abstractNumId w:val="10"/>
  </w:num>
  <w:num w:numId="15">
    <w:abstractNumId w:val="5"/>
  </w:num>
  <w:num w:numId="16">
    <w:abstractNumId w:val="2"/>
  </w:num>
  <w:num w:numId="17">
    <w:abstractNumId w:val="28"/>
  </w:num>
  <w:num w:numId="18">
    <w:abstractNumId w:val="18"/>
  </w:num>
  <w:num w:numId="19">
    <w:abstractNumId w:val="23"/>
  </w:num>
  <w:num w:numId="20">
    <w:abstractNumId w:val="3"/>
  </w:num>
  <w:num w:numId="21">
    <w:abstractNumId w:val="7"/>
  </w:num>
  <w:num w:numId="22">
    <w:abstractNumId w:val="15"/>
  </w:num>
  <w:num w:numId="23">
    <w:abstractNumId w:val="34"/>
  </w:num>
  <w:num w:numId="24">
    <w:abstractNumId w:val="17"/>
  </w:num>
  <w:num w:numId="25">
    <w:abstractNumId w:val="16"/>
  </w:num>
  <w:num w:numId="26">
    <w:abstractNumId w:val="32"/>
  </w:num>
  <w:num w:numId="27">
    <w:abstractNumId w:val="33"/>
  </w:num>
  <w:num w:numId="28">
    <w:abstractNumId w:val="22"/>
  </w:num>
  <w:num w:numId="29">
    <w:abstractNumId w:val="8"/>
  </w:num>
  <w:num w:numId="30">
    <w:abstractNumId w:val="14"/>
  </w:num>
  <w:num w:numId="31">
    <w:abstractNumId w:val="37"/>
  </w:num>
  <w:num w:numId="32">
    <w:abstractNumId w:val="38"/>
  </w:num>
  <w:num w:numId="33">
    <w:abstractNumId w:val="11"/>
  </w:num>
  <w:num w:numId="34">
    <w:abstractNumId w:val="26"/>
  </w:num>
  <w:num w:numId="35">
    <w:abstractNumId w:val="20"/>
  </w:num>
  <w:num w:numId="36">
    <w:abstractNumId w:val="9"/>
  </w:num>
  <w:num w:numId="37">
    <w:abstractNumId w:val="36"/>
  </w:num>
  <w:num w:numId="38">
    <w:abstractNumId w:val="25"/>
  </w:num>
  <w:num w:numId="39">
    <w:abstractNumId w:val="12"/>
  </w:num>
  <w:num w:numId="40">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9"/>
    <w:rsid w:val="00001C33"/>
    <w:rsid w:val="00017614"/>
    <w:rsid w:val="00050C8B"/>
    <w:rsid w:val="00086127"/>
    <w:rsid w:val="000929FF"/>
    <w:rsid w:val="00096CD8"/>
    <w:rsid w:val="000C2022"/>
    <w:rsid w:val="000D4656"/>
    <w:rsid w:val="000E300A"/>
    <w:rsid w:val="000F46D6"/>
    <w:rsid w:val="00102985"/>
    <w:rsid w:val="00107949"/>
    <w:rsid w:val="00116E12"/>
    <w:rsid w:val="00117AB7"/>
    <w:rsid w:val="00121312"/>
    <w:rsid w:val="001660A9"/>
    <w:rsid w:val="0017244B"/>
    <w:rsid w:val="00177A7F"/>
    <w:rsid w:val="00184C74"/>
    <w:rsid w:val="001A2625"/>
    <w:rsid w:val="001C5E3C"/>
    <w:rsid w:val="001C7FBB"/>
    <w:rsid w:val="001D79AA"/>
    <w:rsid w:val="001F4A02"/>
    <w:rsid w:val="002038FC"/>
    <w:rsid w:val="00217556"/>
    <w:rsid w:val="00223151"/>
    <w:rsid w:val="002237CF"/>
    <w:rsid w:val="00224327"/>
    <w:rsid w:val="00227772"/>
    <w:rsid w:val="00246CF4"/>
    <w:rsid w:val="002512B7"/>
    <w:rsid w:val="00262E5E"/>
    <w:rsid w:val="002719F9"/>
    <w:rsid w:val="002728B2"/>
    <w:rsid w:val="002961E1"/>
    <w:rsid w:val="002A7F0E"/>
    <w:rsid w:val="002B3B52"/>
    <w:rsid w:val="002D4D8D"/>
    <w:rsid w:val="002F6321"/>
    <w:rsid w:val="002F79B4"/>
    <w:rsid w:val="00304D93"/>
    <w:rsid w:val="003241F0"/>
    <w:rsid w:val="00326AC5"/>
    <w:rsid w:val="003421F5"/>
    <w:rsid w:val="00373077"/>
    <w:rsid w:val="00376512"/>
    <w:rsid w:val="003A2639"/>
    <w:rsid w:val="003B2567"/>
    <w:rsid w:val="003B4601"/>
    <w:rsid w:val="003C2F57"/>
    <w:rsid w:val="003D0132"/>
    <w:rsid w:val="003E29C9"/>
    <w:rsid w:val="003F08DE"/>
    <w:rsid w:val="00421E76"/>
    <w:rsid w:val="0043493E"/>
    <w:rsid w:val="0044334F"/>
    <w:rsid w:val="0045093D"/>
    <w:rsid w:val="00460502"/>
    <w:rsid w:val="004618A3"/>
    <w:rsid w:val="00462713"/>
    <w:rsid w:val="00470511"/>
    <w:rsid w:val="004753C1"/>
    <w:rsid w:val="0047564C"/>
    <w:rsid w:val="0049359A"/>
    <w:rsid w:val="004B0F72"/>
    <w:rsid w:val="004B58E4"/>
    <w:rsid w:val="004C2ADA"/>
    <w:rsid w:val="004C5C15"/>
    <w:rsid w:val="004D32B3"/>
    <w:rsid w:val="004D51BA"/>
    <w:rsid w:val="004E2862"/>
    <w:rsid w:val="004E3D78"/>
    <w:rsid w:val="004F010E"/>
    <w:rsid w:val="004F5E15"/>
    <w:rsid w:val="005366DA"/>
    <w:rsid w:val="00541134"/>
    <w:rsid w:val="0054513A"/>
    <w:rsid w:val="0057280C"/>
    <w:rsid w:val="00575308"/>
    <w:rsid w:val="00577518"/>
    <w:rsid w:val="00590C9B"/>
    <w:rsid w:val="005B27B1"/>
    <w:rsid w:val="005B671F"/>
    <w:rsid w:val="005D76BE"/>
    <w:rsid w:val="005E6953"/>
    <w:rsid w:val="00602E33"/>
    <w:rsid w:val="00612626"/>
    <w:rsid w:val="006160CD"/>
    <w:rsid w:val="00625F23"/>
    <w:rsid w:val="006746D9"/>
    <w:rsid w:val="00681CA4"/>
    <w:rsid w:val="00693F97"/>
    <w:rsid w:val="00696ED0"/>
    <w:rsid w:val="006B2E76"/>
    <w:rsid w:val="006B3AC5"/>
    <w:rsid w:val="006B6B5D"/>
    <w:rsid w:val="006C3F0B"/>
    <w:rsid w:val="006E1809"/>
    <w:rsid w:val="006E507B"/>
    <w:rsid w:val="00705D8E"/>
    <w:rsid w:val="007148FF"/>
    <w:rsid w:val="00716F72"/>
    <w:rsid w:val="007217CC"/>
    <w:rsid w:val="007244D5"/>
    <w:rsid w:val="00724D9C"/>
    <w:rsid w:val="0076075A"/>
    <w:rsid w:val="00762659"/>
    <w:rsid w:val="0077233D"/>
    <w:rsid w:val="007733A5"/>
    <w:rsid w:val="007740A7"/>
    <w:rsid w:val="00775947"/>
    <w:rsid w:val="00785449"/>
    <w:rsid w:val="00796688"/>
    <w:rsid w:val="007B12CD"/>
    <w:rsid w:val="007D49D8"/>
    <w:rsid w:val="007E6FB4"/>
    <w:rsid w:val="008003C4"/>
    <w:rsid w:val="0087026A"/>
    <w:rsid w:val="008766C9"/>
    <w:rsid w:val="0089273D"/>
    <w:rsid w:val="00897A60"/>
    <w:rsid w:val="008A74D4"/>
    <w:rsid w:val="008D2FB9"/>
    <w:rsid w:val="00916702"/>
    <w:rsid w:val="00927FA7"/>
    <w:rsid w:val="00957EA3"/>
    <w:rsid w:val="0096088E"/>
    <w:rsid w:val="009633F0"/>
    <w:rsid w:val="0097284C"/>
    <w:rsid w:val="009856A4"/>
    <w:rsid w:val="00990366"/>
    <w:rsid w:val="00996BC5"/>
    <w:rsid w:val="009D3087"/>
    <w:rsid w:val="009D79EF"/>
    <w:rsid w:val="009E3330"/>
    <w:rsid w:val="00A0337C"/>
    <w:rsid w:val="00A11E2A"/>
    <w:rsid w:val="00A1213B"/>
    <w:rsid w:val="00A135C9"/>
    <w:rsid w:val="00A160CD"/>
    <w:rsid w:val="00A17229"/>
    <w:rsid w:val="00A315E8"/>
    <w:rsid w:val="00A569C7"/>
    <w:rsid w:val="00A64650"/>
    <w:rsid w:val="00A918AF"/>
    <w:rsid w:val="00AD5B47"/>
    <w:rsid w:val="00AF3936"/>
    <w:rsid w:val="00B3536E"/>
    <w:rsid w:val="00B42294"/>
    <w:rsid w:val="00B52FF9"/>
    <w:rsid w:val="00B706FA"/>
    <w:rsid w:val="00B833CB"/>
    <w:rsid w:val="00B913FB"/>
    <w:rsid w:val="00B94A41"/>
    <w:rsid w:val="00BA195C"/>
    <w:rsid w:val="00BA3606"/>
    <w:rsid w:val="00BB0122"/>
    <w:rsid w:val="00BB380A"/>
    <w:rsid w:val="00BC5FF3"/>
    <w:rsid w:val="00BD6FE8"/>
    <w:rsid w:val="00BD7B73"/>
    <w:rsid w:val="00BE0B7B"/>
    <w:rsid w:val="00BF0020"/>
    <w:rsid w:val="00C22E48"/>
    <w:rsid w:val="00C36D2E"/>
    <w:rsid w:val="00C4733D"/>
    <w:rsid w:val="00C51BE1"/>
    <w:rsid w:val="00C54261"/>
    <w:rsid w:val="00C6140F"/>
    <w:rsid w:val="00C62F3C"/>
    <w:rsid w:val="00C701B4"/>
    <w:rsid w:val="00C736C8"/>
    <w:rsid w:val="00C94532"/>
    <w:rsid w:val="00CA3B0B"/>
    <w:rsid w:val="00CA5895"/>
    <w:rsid w:val="00CB1701"/>
    <w:rsid w:val="00CE0F6C"/>
    <w:rsid w:val="00CE4938"/>
    <w:rsid w:val="00CF48C0"/>
    <w:rsid w:val="00D05E3F"/>
    <w:rsid w:val="00D0634B"/>
    <w:rsid w:val="00D11025"/>
    <w:rsid w:val="00D41792"/>
    <w:rsid w:val="00D45E6B"/>
    <w:rsid w:val="00D53DEF"/>
    <w:rsid w:val="00D644C4"/>
    <w:rsid w:val="00D841DA"/>
    <w:rsid w:val="00D85198"/>
    <w:rsid w:val="00D94569"/>
    <w:rsid w:val="00D94BCC"/>
    <w:rsid w:val="00DA54E9"/>
    <w:rsid w:val="00DD3941"/>
    <w:rsid w:val="00DF4F7C"/>
    <w:rsid w:val="00DF6F1C"/>
    <w:rsid w:val="00E105FB"/>
    <w:rsid w:val="00E25E93"/>
    <w:rsid w:val="00E32520"/>
    <w:rsid w:val="00E35E3B"/>
    <w:rsid w:val="00E37B15"/>
    <w:rsid w:val="00E414B4"/>
    <w:rsid w:val="00E477A5"/>
    <w:rsid w:val="00E61808"/>
    <w:rsid w:val="00E61FEB"/>
    <w:rsid w:val="00E97C75"/>
    <w:rsid w:val="00EA6A90"/>
    <w:rsid w:val="00ED39E8"/>
    <w:rsid w:val="00EF2B82"/>
    <w:rsid w:val="00EF7C4D"/>
    <w:rsid w:val="00EF7EAB"/>
    <w:rsid w:val="00F054B3"/>
    <w:rsid w:val="00F168A1"/>
    <w:rsid w:val="00F23D7E"/>
    <w:rsid w:val="00F245F6"/>
    <w:rsid w:val="00F26BB4"/>
    <w:rsid w:val="00F35CC7"/>
    <w:rsid w:val="00F45D91"/>
    <w:rsid w:val="00F56E5D"/>
    <w:rsid w:val="00F66E23"/>
    <w:rsid w:val="00F778BE"/>
    <w:rsid w:val="00F907E5"/>
    <w:rsid w:val="00FE6C7C"/>
    <w:rsid w:val="00FF308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F3895"/>
  <w15:docId w15:val="{53599C9F-F5EF-47C3-8076-F4C6214E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321"/>
    <w:pPr>
      <w:ind w:left="720"/>
      <w:contextualSpacing/>
    </w:pPr>
  </w:style>
  <w:style w:type="numbering" w:customStyle="1" w:styleId="Bullets">
    <w:name w:val="Bullets"/>
    <w:rsid w:val="00957EA3"/>
    <w:pPr>
      <w:numPr>
        <w:numId w:val="1"/>
      </w:numPr>
    </w:pPr>
  </w:style>
  <w:style w:type="character" w:styleId="Hyperlink">
    <w:name w:val="Hyperlink"/>
    <w:basedOn w:val="DefaultParagraphFont"/>
    <w:uiPriority w:val="99"/>
    <w:unhideWhenUsed/>
    <w:rsid w:val="00D0634B"/>
    <w:rPr>
      <w:color w:val="0563C1" w:themeColor="hyperlink"/>
      <w:u w:val="single"/>
    </w:rPr>
  </w:style>
  <w:style w:type="numbering" w:customStyle="1" w:styleId="ImportedStyle2">
    <w:name w:val="Imported Style 2"/>
    <w:rsid w:val="00A160CD"/>
    <w:pPr>
      <w:numPr>
        <w:numId w:val="4"/>
      </w:numPr>
    </w:pPr>
  </w:style>
  <w:style w:type="numbering" w:customStyle="1" w:styleId="ImportedStyle3">
    <w:name w:val="Imported Style 3"/>
    <w:rsid w:val="004753C1"/>
    <w:pPr>
      <w:numPr>
        <w:numId w:val="5"/>
      </w:numPr>
    </w:pPr>
  </w:style>
  <w:style w:type="numbering" w:customStyle="1" w:styleId="ImportedStyle30">
    <w:name w:val="Imported Style 3.0"/>
    <w:rsid w:val="004753C1"/>
    <w:pPr>
      <w:numPr>
        <w:numId w:val="6"/>
      </w:numPr>
    </w:pPr>
  </w:style>
  <w:style w:type="paragraph" w:customStyle="1" w:styleId="HeaderFooter">
    <w:name w:val="Header &amp; Footer"/>
    <w:rsid w:val="00262E5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SG"/>
    </w:rPr>
  </w:style>
  <w:style w:type="character" w:customStyle="1" w:styleId="None">
    <w:name w:val="None"/>
    <w:rsid w:val="00262E5E"/>
  </w:style>
  <w:style w:type="paragraph" w:styleId="Footer">
    <w:name w:val="footer"/>
    <w:basedOn w:val="Normal"/>
    <w:link w:val="FooterChar"/>
    <w:uiPriority w:val="99"/>
    <w:unhideWhenUsed/>
    <w:rsid w:val="00262E5E"/>
    <w:pPr>
      <w:pBdr>
        <w:top w:val="nil"/>
        <w:left w:val="nil"/>
        <w:bottom w:val="nil"/>
        <w:right w:val="nil"/>
        <w:between w:val="nil"/>
        <w:bar w:val="nil"/>
      </w:pBdr>
      <w:tabs>
        <w:tab w:val="center" w:pos="4513"/>
        <w:tab w:val="right" w:pos="9026"/>
      </w:tabs>
      <w:spacing w:after="0" w:line="240" w:lineRule="auto"/>
    </w:pPr>
    <w:rPr>
      <w:rFonts w:ascii="Calibri" w:eastAsia="Calibri" w:hAnsi="Calibri" w:cs="Calibri"/>
      <w:color w:val="000000"/>
      <w:sz w:val="20"/>
      <w:szCs w:val="20"/>
      <w:u w:color="000000"/>
      <w:bdr w:val="nil"/>
      <w:lang w:val="en-US" w:eastAsia="en-SG"/>
    </w:rPr>
  </w:style>
  <w:style w:type="character" w:customStyle="1" w:styleId="FooterChar">
    <w:name w:val="Footer Char"/>
    <w:basedOn w:val="DefaultParagraphFont"/>
    <w:link w:val="Footer"/>
    <w:uiPriority w:val="99"/>
    <w:rsid w:val="00262E5E"/>
    <w:rPr>
      <w:rFonts w:ascii="Calibri" w:eastAsia="Calibri" w:hAnsi="Calibri" w:cs="Calibri"/>
      <w:color w:val="000000"/>
      <w:sz w:val="20"/>
      <w:szCs w:val="20"/>
      <w:u w:color="000000"/>
      <w:bdr w:val="nil"/>
      <w:lang w:val="en-US" w:eastAsia="en-SG"/>
    </w:rPr>
  </w:style>
  <w:style w:type="character" w:customStyle="1" w:styleId="Hyperlink0">
    <w:name w:val="Hyperlink.0"/>
    <w:basedOn w:val="None"/>
    <w:rsid w:val="00262E5E"/>
    <w:rPr>
      <w:rFonts w:ascii="Helvetica Neue" w:eastAsia="Helvetica Neue" w:hAnsi="Helvetica Neue" w:cs="Helvetica Neue"/>
      <w:color w:val="800080"/>
      <w:sz w:val="22"/>
      <w:szCs w:val="22"/>
      <w:u w:val="single" w:color="800080"/>
      <w:lang w:val="en-US"/>
    </w:rPr>
  </w:style>
  <w:style w:type="character" w:customStyle="1" w:styleId="Hyperlink1">
    <w:name w:val="Hyperlink.1"/>
    <w:basedOn w:val="None"/>
    <w:rsid w:val="00262E5E"/>
    <w:rPr>
      <w:rFonts w:ascii="Helvetica Neue" w:eastAsia="Helvetica Neue" w:hAnsi="Helvetica Neue" w:cs="Helvetica Neue"/>
      <w:color w:val="0000FF"/>
      <w:sz w:val="22"/>
      <w:szCs w:val="22"/>
      <w:u w:val="single" w:color="0000FF"/>
      <w:lang w:val="en-US"/>
    </w:rPr>
  </w:style>
  <w:style w:type="character" w:customStyle="1" w:styleId="Hyperlink2">
    <w:name w:val="Hyperlink.2"/>
    <w:basedOn w:val="None"/>
    <w:rsid w:val="00262E5E"/>
    <w:rPr>
      <w:rFonts w:ascii="Helvetica Neue" w:eastAsia="Helvetica Neue" w:hAnsi="Helvetica Neue" w:cs="Helvetica Neue"/>
      <w:color w:val="800080"/>
      <w:sz w:val="22"/>
      <w:szCs w:val="22"/>
      <w:u w:val="single" w:color="800080"/>
    </w:rPr>
  </w:style>
  <w:style w:type="numbering" w:customStyle="1" w:styleId="ImportedStyle6">
    <w:name w:val="Imported Style 6"/>
    <w:rsid w:val="00262E5E"/>
    <w:pPr>
      <w:numPr>
        <w:numId w:val="7"/>
      </w:numPr>
    </w:pPr>
  </w:style>
  <w:style w:type="character" w:customStyle="1" w:styleId="Hyperlink3">
    <w:name w:val="Hyperlink.3"/>
    <w:basedOn w:val="None"/>
    <w:rsid w:val="00262E5E"/>
    <w:rPr>
      <w:rFonts w:ascii="Helvetica Neue" w:eastAsia="Helvetica Neue" w:hAnsi="Helvetica Neue" w:cs="Helvetica Neue"/>
      <w:sz w:val="22"/>
      <w:szCs w:val="22"/>
      <w:lang w:val="en-US"/>
    </w:rPr>
  </w:style>
  <w:style w:type="character" w:customStyle="1" w:styleId="Heading1Char">
    <w:name w:val="Heading 1 Char"/>
    <w:basedOn w:val="DefaultParagraphFont"/>
    <w:link w:val="Heading1"/>
    <w:uiPriority w:val="9"/>
    <w:rsid w:val="004D5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1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1B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4733D"/>
    <w:pPr>
      <w:spacing w:after="100"/>
    </w:pPr>
  </w:style>
  <w:style w:type="paragraph" w:styleId="TOC2">
    <w:name w:val="toc 2"/>
    <w:basedOn w:val="Normal"/>
    <w:next w:val="Normal"/>
    <w:autoRedefine/>
    <w:uiPriority w:val="39"/>
    <w:unhideWhenUsed/>
    <w:rsid w:val="00C4733D"/>
    <w:pPr>
      <w:spacing w:after="100"/>
      <w:ind w:left="220"/>
    </w:pPr>
  </w:style>
  <w:style w:type="paragraph" w:styleId="TOC3">
    <w:name w:val="toc 3"/>
    <w:basedOn w:val="Normal"/>
    <w:next w:val="Normal"/>
    <w:autoRedefine/>
    <w:uiPriority w:val="39"/>
    <w:unhideWhenUsed/>
    <w:rsid w:val="00C4733D"/>
    <w:pPr>
      <w:spacing w:after="100"/>
      <w:ind w:left="440"/>
    </w:pPr>
  </w:style>
  <w:style w:type="character" w:styleId="FollowedHyperlink">
    <w:name w:val="FollowedHyperlink"/>
    <w:basedOn w:val="DefaultParagraphFont"/>
    <w:uiPriority w:val="99"/>
    <w:semiHidden/>
    <w:unhideWhenUsed/>
    <w:rsid w:val="000F46D6"/>
    <w:rPr>
      <w:color w:val="954F72" w:themeColor="followedHyperlink"/>
      <w:u w:val="single"/>
    </w:rPr>
  </w:style>
  <w:style w:type="paragraph" w:styleId="BalloonText">
    <w:name w:val="Balloon Text"/>
    <w:basedOn w:val="Normal"/>
    <w:link w:val="BalloonTextChar"/>
    <w:uiPriority w:val="99"/>
    <w:semiHidden/>
    <w:unhideWhenUsed/>
    <w:rsid w:val="000F46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6D6"/>
    <w:rPr>
      <w:rFonts w:ascii="Lucida Grande" w:hAnsi="Lucida Grande" w:cs="Lucida Grande"/>
      <w:sz w:val="18"/>
      <w:szCs w:val="18"/>
    </w:rPr>
  </w:style>
  <w:style w:type="table" w:customStyle="1" w:styleId="TableGrid1">
    <w:name w:val="Table Grid1"/>
    <w:basedOn w:val="TableNormal"/>
    <w:next w:val="TableGrid"/>
    <w:uiPriority w:val="39"/>
    <w:rsid w:val="007217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6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66C9"/>
  </w:style>
  <w:style w:type="paragraph" w:styleId="NormalWeb">
    <w:name w:val="Normal (Web)"/>
    <w:basedOn w:val="Normal"/>
    <w:uiPriority w:val="99"/>
    <w:semiHidden/>
    <w:unhideWhenUsed/>
    <w:rsid w:val="002512B7"/>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11">
      <w:bodyDiv w:val="1"/>
      <w:marLeft w:val="0"/>
      <w:marRight w:val="0"/>
      <w:marTop w:val="0"/>
      <w:marBottom w:val="0"/>
      <w:divBdr>
        <w:top w:val="none" w:sz="0" w:space="0" w:color="auto"/>
        <w:left w:val="none" w:sz="0" w:space="0" w:color="auto"/>
        <w:bottom w:val="none" w:sz="0" w:space="0" w:color="auto"/>
        <w:right w:val="none" w:sz="0" w:space="0" w:color="auto"/>
      </w:divBdr>
    </w:div>
    <w:div w:id="198779954">
      <w:bodyDiv w:val="1"/>
      <w:marLeft w:val="0"/>
      <w:marRight w:val="0"/>
      <w:marTop w:val="0"/>
      <w:marBottom w:val="0"/>
      <w:divBdr>
        <w:top w:val="none" w:sz="0" w:space="0" w:color="auto"/>
        <w:left w:val="none" w:sz="0" w:space="0" w:color="auto"/>
        <w:bottom w:val="none" w:sz="0" w:space="0" w:color="auto"/>
        <w:right w:val="none" w:sz="0" w:space="0" w:color="auto"/>
      </w:divBdr>
    </w:div>
    <w:div w:id="258609961">
      <w:bodyDiv w:val="1"/>
      <w:marLeft w:val="0"/>
      <w:marRight w:val="0"/>
      <w:marTop w:val="0"/>
      <w:marBottom w:val="0"/>
      <w:divBdr>
        <w:top w:val="none" w:sz="0" w:space="0" w:color="auto"/>
        <w:left w:val="none" w:sz="0" w:space="0" w:color="auto"/>
        <w:bottom w:val="none" w:sz="0" w:space="0" w:color="auto"/>
        <w:right w:val="none" w:sz="0" w:space="0" w:color="auto"/>
      </w:divBdr>
      <w:divsChild>
        <w:div w:id="1394235709">
          <w:marLeft w:val="547"/>
          <w:marRight w:val="0"/>
          <w:marTop w:val="96"/>
          <w:marBottom w:val="0"/>
          <w:divBdr>
            <w:top w:val="none" w:sz="0" w:space="0" w:color="auto"/>
            <w:left w:val="none" w:sz="0" w:space="0" w:color="auto"/>
            <w:bottom w:val="none" w:sz="0" w:space="0" w:color="auto"/>
            <w:right w:val="none" w:sz="0" w:space="0" w:color="auto"/>
          </w:divBdr>
        </w:div>
        <w:div w:id="267277155">
          <w:marLeft w:val="547"/>
          <w:marRight w:val="0"/>
          <w:marTop w:val="96"/>
          <w:marBottom w:val="0"/>
          <w:divBdr>
            <w:top w:val="none" w:sz="0" w:space="0" w:color="auto"/>
            <w:left w:val="none" w:sz="0" w:space="0" w:color="auto"/>
            <w:bottom w:val="none" w:sz="0" w:space="0" w:color="auto"/>
            <w:right w:val="none" w:sz="0" w:space="0" w:color="auto"/>
          </w:divBdr>
        </w:div>
      </w:divsChild>
    </w:div>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498009605">
      <w:bodyDiv w:val="1"/>
      <w:marLeft w:val="0"/>
      <w:marRight w:val="0"/>
      <w:marTop w:val="0"/>
      <w:marBottom w:val="0"/>
      <w:divBdr>
        <w:top w:val="none" w:sz="0" w:space="0" w:color="auto"/>
        <w:left w:val="none" w:sz="0" w:space="0" w:color="auto"/>
        <w:bottom w:val="none" w:sz="0" w:space="0" w:color="auto"/>
        <w:right w:val="none" w:sz="0" w:space="0" w:color="auto"/>
      </w:divBdr>
    </w:div>
    <w:div w:id="567497723">
      <w:bodyDiv w:val="1"/>
      <w:marLeft w:val="0"/>
      <w:marRight w:val="0"/>
      <w:marTop w:val="0"/>
      <w:marBottom w:val="0"/>
      <w:divBdr>
        <w:top w:val="none" w:sz="0" w:space="0" w:color="auto"/>
        <w:left w:val="none" w:sz="0" w:space="0" w:color="auto"/>
        <w:bottom w:val="none" w:sz="0" w:space="0" w:color="auto"/>
        <w:right w:val="none" w:sz="0" w:space="0" w:color="auto"/>
      </w:divBdr>
    </w:div>
    <w:div w:id="613708235">
      <w:bodyDiv w:val="1"/>
      <w:marLeft w:val="0"/>
      <w:marRight w:val="0"/>
      <w:marTop w:val="0"/>
      <w:marBottom w:val="0"/>
      <w:divBdr>
        <w:top w:val="none" w:sz="0" w:space="0" w:color="auto"/>
        <w:left w:val="none" w:sz="0" w:space="0" w:color="auto"/>
        <w:bottom w:val="none" w:sz="0" w:space="0" w:color="auto"/>
        <w:right w:val="none" w:sz="0" w:space="0" w:color="auto"/>
      </w:divBdr>
    </w:div>
    <w:div w:id="615522122">
      <w:bodyDiv w:val="1"/>
      <w:marLeft w:val="0"/>
      <w:marRight w:val="0"/>
      <w:marTop w:val="0"/>
      <w:marBottom w:val="0"/>
      <w:divBdr>
        <w:top w:val="none" w:sz="0" w:space="0" w:color="auto"/>
        <w:left w:val="none" w:sz="0" w:space="0" w:color="auto"/>
        <w:bottom w:val="none" w:sz="0" w:space="0" w:color="auto"/>
        <w:right w:val="none" w:sz="0" w:space="0" w:color="auto"/>
      </w:divBdr>
    </w:div>
    <w:div w:id="630406761">
      <w:bodyDiv w:val="1"/>
      <w:marLeft w:val="0"/>
      <w:marRight w:val="0"/>
      <w:marTop w:val="0"/>
      <w:marBottom w:val="0"/>
      <w:divBdr>
        <w:top w:val="none" w:sz="0" w:space="0" w:color="auto"/>
        <w:left w:val="none" w:sz="0" w:space="0" w:color="auto"/>
        <w:bottom w:val="none" w:sz="0" w:space="0" w:color="auto"/>
        <w:right w:val="none" w:sz="0" w:space="0" w:color="auto"/>
      </w:divBdr>
    </w:div>
    <w:div w:id="705764013">
      <w:bodyDiv w:val="1"/>
      <w:marLeft w:val="0"/>
      <w:marRight w:val="0"/>
      <w:marTop w:val="0"/>
      <w:marBottom w:val="0"/>
      <w:divBdr>
        <w:top w:val="none" w:sz="0" w:space="0" w:color="auto"/>
        <w:left w:val="none" w:sz="0" w:space="0" w:color="auto"/>
        <w:bottom w:val="none" w:sz="0" w:space="0" w:color="auto"/>
        <w:right w:val="none" w:sz="0" w:space="0" w:color="auto"/>
      </w:divBdr>
    </w:div>
    <w:div w:id="812453360">
      <w:bodyDiv w:val="1"/>
      <w:marLeft w:val="0"/>
      <w:marRight w:val="0"/>
      <w:marTop w:val="0"/>
      <w:marBottom w:val="0"/>
      <w:divBdr>
        <w:top w:val="none" w:sz="0" w:space="0" w:color="auto"/>
        <w:left w:val="none" w:sz="0" w:space="0" w:color="auto"/>
        <w:bottom w:val="none" w:sz="0" w:space="0" w:color="auto"/>
        <w:right w:val="none" w:sz="0" w:space="0" w:color="auto"/>
      </w:divBdr>
    </w:div>
    <w:div w:id="1004821368">
      <w:bodyDiv w:val="1"/>
      <w:marLeft w:val="0"/>
      <w:marRight w:val="0"/>
      <w:marTop w:val="0"/>
      <w:marBottom w:val="0"/>
      <w:divBdr>
        <w:top w:val="none" w:sz="0" w:space="0" w:color="auto"/>
        <w:left w:val="none" w:sz="0" w:space="0" w:color="auto"/>
        <w:bottom w:val="none" w:sz="0" w:space="0" w:color="auto"/>
        <w:right w:val="none" w:sz="0" w:space="0" w:color="auto"/>
      </w:divBdr>
      <w:divsChild>
        <w:div w:id="2090079502">
          <w:marLeft w:val="360"/>
          <w:marRight w:val="0"/>
          <w:marTop w:val="200"/>
          <w:marBottom w:val="0"/>
          <w:divBdr>
            <w:top w:val="none" w:sz="0" w:space="0" w:color="auto"/>
            <w:left w:val="none" w:sz="0" w:space="0" w:color="auto"/>
            <w:bottom w:val="none" w:sz="0" w:space="0" w:color="auto"/>
            <w:right w:val="none" w:sz="0" w:space="0" w:color="auto"/>
          </w:divBdr>
        </w:div>
      </w:divsChild>
    </w:div>
    <w:div w:id="1066302832">
      <w:bodyDiv w:val="1"/>
      <w:marLeft w:val="0"/>
      <w:marRight w:val="0"/>
      <w:marTop w:val="0"/>
      <w:marBottom w:val="0"/>
      <w:divBdr>
        <w:top w:val="none" w:sz="0" w:space="0" w:color="auto"/>
        <w:left w:val="none" w:sz="0" w:space="0" w:color="auto"/>
        <w:bottom w:val="none" w:sz="0" w:space="0" w:color="auto"/>
        <w:right w:val="none" w:sz="0" w:space="0" w:color="auto"/>
      </w:divBdr>
    </w:div>
    <w:div w:id="1074549680">
      <w:bodyDiv w:val="1"/>
      <w:marLeft w:val="0"/>
      <w:marRight w:val="0"/>
      <w:marTop w:val="0"/>
      <w:marBottom w:val="0"/>
      <w:divBdr>
        <w:top w:val="none" w:sz="0" w:space="0" w:color="auto"/>
        <w:left w:val="none" w:sz="0" w:space="0" w:color="auto"/>
        <w:bottom w:val="none" w:sz="0" w:space="0" w:color="auto"/>
        <w:right w:val="none" w:sz="0" w:space="0" w:color="auto"/>
      </w:divBdr>
    </w:div>
    <w:div w:id="1078014310">
      <w:bodyDiv w:val="1"/>
      <w:marLeft w:val="0"/>
      <w:marRight w:val="0"/>
      <w:marTop w:val="0"/>
      <w:marBottom w:val="0"/>
      <w:divBdr>
        <w:top w:val="none" w:sz="0" w:space="0" w:color="auto"/>
        <w:left w:val="none" w:sz="0" w:space="0" w:color="auto"/>
        <w:bottom w:val="none" w:sz="0" w:space="0" w:color="auto"/>
        <w:right w:val="none" w:sz="0" w:space="0" w:color="auto"/>
      </w:divBdr>
      <w:divsChild>
        <w:div w:id="2021620620">
          <w:marLeft w:val="360"/>
          <w:marRight w:val="0"/>
          <w:marTop w:val="200"/>
          <w:marBottom w:val="0"/>
          <w:divBdr>
            <w:top w:val="none" w:sz="0" w:space="0" w:color="auto"/>
            <w:left w:val="none" w:sz="0" w:space="0" w:color="auto"/>
            <w:bottom w:val="none" w:sz="0" w:space="0" w:color="auto"/>
            <w:right w:val="none" w:sz="0" w:space="0" w:color="auto"/>
          </w:divBdr>
        </w:div>
        <w:div w:id="1039402213">
          <w:marLeft w:val="360"/>
          <w:marRight w:val="0"/>
          <w:marTop w:val="200"/>
          <w:marBottom w:val="0"/>
          <w:divBdr>
            <w:top w:val="none" w:sz="0" w:space="0" w:color="auto"/>
            <w:left w:val="none" w:sz="0" w:space="0" w:color="auto"/>
            <w:bottom w:val="none" w:sz="0" w:space="0" w:color="auto"/>
            <w:right w:val="none" w:sz="0" w:space="0" w:color="auto"/>
          </w:divBdr>
        </w:div>
      </w:divsChild>
    </w:div>
    <w:div w:id="1157696476">
      <w:bodyDiv w:val="1"/>
      <w:marLeft w:val="0"/>
      <w:marRight w:val="0"/>
      <w:marTop w:val="0"/>
      <w:marBottom w:val="0"/>
      <w:divBdr>
        <w:top w:val="none" w:sz="0" w:space="0" w:color="auto"/>
        <w:left w:val="none" w:sz="0" w:space="0" w:color="auto"/>
        <w:bottom w:val="none" w:sz="0" w:space="0" w:color="auto"/>
        <w:right w:val="none" w:sz="0" w:space="0" w:color="auto"/>
      </w:divBdr>
    </w:div>
    <w:div w:id="1166170116">
      <w:bodyDiv w:val="1"/>
      <w:marLeft w:val="0"/>
      <w:marRight w:val="0"/>
      <w:marTop w:val="0"/>
      <w:marBottom w:val="0"/>
      <w:divBdr>
        <w:top w:val="none" w:sz="0" w:space="0" w:color="auto"/>
        <w:left w:val="none" w:sz="0" w:space="0" w:color="auto"/>
        <w:bottom w:val="none" w:sz="0" w:space="0" w:color="auto"/>
        <w:right w:val="none" w:sz="0" w:space="0" w:color="auto"/>
      </w:divBdr>
    </w:div>
    <w:div w:id="1204175775">
      <w:bodyDiv w:val="1"/>
      <w:marLeft w:val="0"/>
      <w:marRight w:val="0"/>
      <w:marTop w:val="0"/>
      <w:marBottom w:val="0"/>
      <w:divBdr>
        <w:top w:val="none" w:sz="0" w:space="0" w:color="auto"/>
        <w:left w:val="none" w:sz="0" w:space="0" w:color="auto"/>
        <w:bottom w:val="none" w:sz="0" w:space="0" w:color="auto"/>
        <w:right w:val="none" w:sz="0" w:space="0" w:color="auto"/>
      </w:divBdr>
    </w:div>
    <w:div w:id="1229267781">
      <w:bodyDiv w:val="1"/>
      <w:marLeft w:val="0"/>
      <w:marRight w:val="0"/>
      <w:marTop w:val="0"/>
      <w:marBottom w:val="0"/>
      <w:divBdr>
        <w:top w:val="none" w:sz="0" w:space="0" w:color="auto"/>
        <w:left w:val="none" w:sz="0" w:space="0" w:color="auto"/>
        <w:bottom w:val="none" w:sz="0" w:space="0" w:color="auto"/>
        <w:right w:val="none" w:sz="0" w:space="0" w:color="auto"/>
      </w:divBdr>
    </w:div>
    <w:div w:id="1462768732">
      <w:bodyDiv w:val="1"/>
      <w:marLeft w:val="0"/>
      <w:marRight w:val="0"/>
      <w:marTop w:val="0"/>
      <w:marBottom w:val="0"/>
      <w:divBdr>
        <w:top w:val="none" w:sz="0" w:space="0" w:color="auto"/>
        <w:left w:val="none" w:sz="0" w:space="0" w:color="auto"/>
        <w:bottom w:val="none" w:sz="0" w:space="0" w:color="auto"/>
        <w:right w:val="none" w:sz="0" w:space="0" w:color="auto"/>
      </w:divBdr>
      <w:divsChild>
        <w:div w:id="226116979">
          <w:marLeft w:val="547"/>
          <w:marRight w:val="0"/>
          <w:marTop w:val="96"/>
          <w:marBottom w:val="0"/>
          <w:divBdr>
            <w:top w:val="none" w:sz="0" w:space="0" w:color="auto"/>
            <w:left w:val="none" w:sz="0" w:space="0" w:color="auto"/>
            <w:bottom w:val="none" w:sz="0" w:space="0" w:color="auto"/>
            <w:right w:val="none" w:sz="0" w:space="0" w:color="auto"/>
          </w:divBdr>
        </w:div>
      </w:divsChild>
    </w:div>
    <w:div w:id="1694182438">
      <w:bodyDiv w:val="1"/>
      <w:marLeft w:val="0"/>
      <w:marRight w:val="0"/>
      <w:marTop w:val="0"/>
      <w:marBottom w:val="0"/>
      <w:divBdr>
        <w:top w:val="none" w:sz="0" w:space="0" w:color="auto"/>
        <w:left w:val="none" w:sz="0" w:space="0" w:color="auto"/>
        <w:bottom w:val="none" w:sz="0" w:space="0" w:color="auto"/>
        <w:right w:val="none" w:sz="0" w:space="0" w:color="auto"/>
      </w:divBdr>
    </w:div>
    <w:div w:id="1754351798">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3">
          <w:marLeft w:val="360"/>
          <w:marRight w:val="0"/>
          <w:marTop w:val="200"/>
          <w:marBottom w:val="0"/>
          <w:divBdr>
            <w:top w:val="none" w:sz="0" w:space="0" w:color="auto"/>
            <w:left w:val="none" w:sz="0" w:space="0" w:color="auto"/>
            <w:bottom w:val="none" w:sz="0" w:space="0" w:color="auto"/>
            <w:right w:val="none" w:sz="0" w:space="0" w:color="auto"/>
          </w:divBdr>
        </w:div>
      </w:divsChild>
    </w:div>
    <w:div w:id="1768304036">
      <w:bodyDiv w:val="1"/>
      <w:marLeft w:val="0"/>
      <w:marRight w:val="0"/>
      <w:marTop w:val="0"/>
      <w:marBottom w:val="0"/>
      <w:divBdr>
        <w:top w:val="none" w:sz="0" w:space="0" w:color="auto"/>
        <w:left w:val="none" w:sz="0" w:space="0" w:color="auto"/>
        <w:bottom w:val="none" w:sz="0" w:space="0" w:color="auto"/>
        <w:right w:val="none" w:sz="0" w:space="0" w:color="auto"/>
      </w:divBdr>
    </w:div>
    <w:div w:id="1787962731">
      <w:bodyDiv w:val="1"/>
      <w:marLeft w:val="0"/>
      <w:marRight w:val="0"/>
      <w:marTop w:val="0"/>
      <w:marBottom w:val="0"/>
      <w:divBdr>
        <w:top w:val="none" w:sz="0" w:space="0" w:color="auto"/>
        <w:left w:val="none" w:sz="0" w:space="0" w:color="auto"/>
        <w:bottom w:val="none" w:sz="0" w:space="0" w:color="auto"/>
        <w:right w:val="none" w:sz="0" w:space="0" w:color="auto"/>
      </w:divBdr>
    </w:div>
    <w:div w:id="1946385193">
      <w:bodyDiv w:val="1"/>
      <w:marLeft w:val="0"/>
      <w:marRight w:val="0"/>
      <w:marTop w:val="0"/>
      <w:marBottom w:val="0"/>
      <w:divBdr>
        <w:top w:val="none" w:sz="0" w:space="0" w:color="auto"/>
        <w:left w:val="none" w:sz="0" w:space="0" w:color="auto"/>
        <w:bottom w:val="none" w:sz="0" w:space="0" w:color="auto"/>
        <w:right w:val="none" w:sz="0" w:space="0" w:color="auto"/>
      </w:divBdr>
    </w:div>
    <w:div w:id="1946691978">
      <w:bodyDiv w:val="1"/>
      <w:marLeft w:val="0"/>
      <w:marRight w:val="0"/>
      <w:marTop w:val="0"/>
      <w:marBottom w:val="0"/>
      <w:divBdr>
        <w:top w:val="none" w:sz="0" w:space="0" w:color="auto"/>
        <w:left w:val="none" w:sz="0" w:space="0" w:color="auto"/>
        <w:bottom w:val="none" w:sz="0" w:space="0" w:color="auto"/>
        <w:right w:val="none" w:sz="0" w:space="0" w:color="auto"/>
      </w:divBdr>
    </w:div>
    <w:div w:id="21047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519B4-F31E-4DE5-A438-39149156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Toh Ann Lee</dc:creator>
  <cp:keywords/>
  <dc:description/>
  <cp:lastModifiedBy>Lam Wanli, Aileen</cp:lastModifiedBy>
  <cp:revision>2</cp:revision>
  <cp:lastPrinted>2018-08-06T04:44:00Z</cp:lastPrinted>
  <dcterms:created xsi:type="dcterms:W3CDTF">2021-12-13T06:44:00Z</dcterms:created>
  <dcterms:modified xsi:type="dcterms:W3CDTF">2021-12-13T06:44:00Z</dcterms:modified>
</cp:coreProperties>
</file>