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E2" w:rsidP="004E6682" w:rsidRDefault="004E6682" w14:paraId="0AFF1EBE" w14:textId="6C19E191">
      <w:pPr>
        <w:jc w:val="center"/>
        <w:rPr>
          <w:rFonts w:cstheme="minorHAnsi"/>
          <w:b/>
          <w:bCs/>
        </w:rPr>
      </w:pPr>
      <w:r w:rsidRPr="004E6682">
        <w:rPr>
          <w:rFonts w:cstheme="minorHAnsi"/>
          <w:b/>
          <w:bCs/>
        </w:rPr>
        <w:t xml:space="preserve">5.1 Activity Space (Crafting a Professional </w:t>
      </w:r>
      <w:r w:rsidRPr="004E6682" w:rsidR="003B48E2">
        <w:rPr>
          <w:rFonts w:cstheme="minorHAnsi"/>
          <w:b/>
          <w:bCs/>
        </w:rPr>
        <w:t>Resume and Cover Letter</w:t>
      </w:r>
      <w:r w:rsidRPr="004E6682">
        <w:rPr>
          <w:rFonts w:cstheme="minorHAnsi"/>
          <w:b/>
          <w:bCs/>
        </w:rPr>
        <w:t>)</w:t>
      </w:r>
    </w:p>
    <w:p w:rsidRPr="004E6682" w:rsidR="004E6682" w:rsidP="004E6682" w:rsidRDefault="004E6682" w14:paraId="37EF7149" w14:textId="77777777">
      <w:pPr>
        <w:jc w:val="center"/>
        <w:rPr>
          <w:rFonts w:cstheme="minorHAnsi"/>
          <w:b/>
          <w:bCs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6410"/>
        <w:gridCol w:w="1985"/>
      </w:tblGrid>
      <w:tr w:rsidRPr="004E6682" w:rsidR="004E6682" w:rsidTr="75ACA1B8" w14:paraId="696AF955" w14:textId="77777777">
        <w:trPr>
          <w:trHeight w:val="50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1D338DEF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OP1 Grp</w:t>
            </w:r>
          </w:p>
        </w:tc>
        <w:tc>
          <w:tcPr>
            <w:tcW w:w="6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5DD8C6E4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Member names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6052F417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Roles</w:t>
            </w:r>
          </w:p>
        </w:tc>
      </w:tr>
      <w:tr w:rsidRPr="004E6682" w:rsidR="004E6682" w:rsidTr="75ACA1B8" w14:paraId="2F2D2889" w14:textId="77777777">
        <w:trPr>
          <w:trHeight w:val="102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47EC300F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1 / A</w:t>
            </w:r>
          </w:p>
        </w:tc>
        <w:tc>
          <w:tcPr>
            <w:tcW w:w="6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75ACA1B8" w:rsidRDefault="004E6682" w14:paraId="4AFC84CB" w14:textId="6CB6A492">
            <w:pPr>
              <w:pStyle w:val="Normal"/>
              <w:spacing w:before="240" w:after="0" w:line="240" w:lineRule="auto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2B5643F4">
              <w:rPr>
                <w:rFonts w:eastAsia="Times New Roman" w:cs="Calibri" w:cstheme="minorAscii"/>
                <w:sz w:val="24"/>
                <w:szCs w:val="24"/>
                <w:lang w:eastAsia="en-SG"/>
              </w:rPr>
              <w:t xml:space="preserve">Jun Lim, Alan, </w:t>
            </w:r>
            <w:proofErr w:type="spellStart"/>
            <w:r w:rsidRPr="75ACA1B8" w:rsidR="2B5643F4">
              <w:rPr>
                <w:rFonts w:eastAsia="Times New Roman" w:cs="Calibri" w:cstheme="minorAscii"/>
                <w:sz w:val="24"/>
                <w:szCs w:val="24"/>
                <w:lang w:eastAsia="en-SG"/>
              </w:rPr>
              <w:t>Wraine</w:t>
            </w:r>
            <w:proofErr w:type="spellEnd"/>
            <w:r w:rsidRPr="75ACA1B8" w:rsidR="2B5643F4">
              <w:rPr>
                <w:rFonts w:eastAsia="Times New Roman" w:cs="Calibri" w:cstheme="minorAscii"/>
                <w:sz w:val="24"/>
                <w:szCs w:val="24"/>
                <w:lang w:eastAsia="en-SG"/>
              </w:rPr>
              <w:t>, Jun Leong, Aileen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547F3550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Presenters</w:t>
            </w:r>
          </w:p>
        </w:tc>
      </w:tr>
      <w:tr w:rsidRPr="004E6682" w:rsidR="004E6682" w:rsidTr="75ACA1B8" w14:paraId="20A06714" w14:textId="77777777">
        <w:trPr>
          <w:trHeight w:val="94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7278EDE0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2 / B</w:t>
            </w:r>
          </w:p>
        </w:tc>
        <w:tc>
          <w:tcPr>
            <w:tcW w:w="6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75ACA1B8" w:rsidRDefault="004E6682" w14:paraId="244AAFF9" w14:textId="341E31F2">
            <w:pPr>
              <w:pStyle w:val="Normal"/>
              <w:spacing w:before="240" w:after="0" w:line="240" w:lineRule="auto"/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</w:pPr>
            <w:r w:rsidRPr="75ACA1B8" w:rsidR="187466AD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>Wei Li, Musfirah, Anvitha, Braden, Edward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604DB833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Reviewers</w:t>
            </w:r>
          </w:p>
        </w:tc>
      </w:tr>
      <w:tr w:rsidRPr="004E6682" w:rsidR="004E6682" w:rsidTr="75ACA1B8" w14:paraId="56D63EBA" w14:textId="77777777">
        <w:trPr>
          <w:trHeight w:val="102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449F28FB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3 / C</w:t>
            </w:r>
          </w:p>
        </w:tc>
        <w:tc>
          <w:tcPr>
            <w:tcW w:w="6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75ACA1B8" w:rsidRDefault="004E6682" w14:paraId="28F4004C" w14:textId="717BD422">
            <w:pPr>
              <w:pStyle w:val="Normal"/>
              <w:spacing w:before="240" w:after="0" w:line="240" w:lineRule="auto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004E6682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 xml:space="preserve"> </w:t>
            </w:r>
            <w:r w:rsidRPr="75ACA1B8" w:rsidR="52162492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 xml:space="preserve">Isaac, Hao Feng , Sharif, </w:t>
            </w:r>
            <w:proofErr w:type="spellStart"/>
            <w:r w:rsidRPr="75ACA1B8" w:rsidR="52162492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>Shyun</w:t>
            </w:r>
            <w:proofErr w:type="spellEnd"/>
            <w:r w:rsidRPr="75ACA1B8" w:rsidR="52162492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>, Tuan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33BC38A7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 xml:space="preserve"> Audience</w:t>
            </w:r>
          </w:p>
        </w:tc>
      </w:tr>
      <w:tr w:rsidRPr="004E6682" w:rsidR="004E6682" w:rsidTr="75ACA1B8" w14:paraId="5D5A9275" w14:textId="77777777">
        <w:trPr>
          <w:trHeight w:val="102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74313A29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4 / D</w:t>
            </w:r>
          </w:p>
        </w:tc>
        <w:tc>
          <w:tcPr>
            <w:tcW w:w="6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69D9707" w:rsidRDefault="004E6682" w14:paraId="1F9139DF" w14:textId="2F3645FD">
            <w:pPr>
              <w:spacing w:before="240" w:after="0" w:line="240" w:lineRule="auto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004E6682">
              <w:rPr>
                <w:rFonts w:eastAsia="Times New Roman" w:cs="Calibri" w:cstheme="minorAscii"/>
                <w:color w:val="000000" w:themeColor="text1" w:themeTint="FF" w:themeShade="FF"/>
                <w:lang w:eastAsia="en-SG"/>
              </w:rPr>
              <w:t xml:space="preserve"> </w:t>
            </w:r>
            <w:r w:rsidRPr="75ACA1B8" w:rsidR="03B887AF">
              <w:rPr>
                <w:rFonts w:eastAsia="Times New Roman" w:cs="Calibri" w:cstheme="minorAscii"/>
                <w:sz w:val="24"/>
                <w:szCs w:val="24"/>
                <w:lang w:eastAsia="en-SG"/>
              </w:rPr>
              <w:t>Daryl, Emily, Tai, Haziq, Yu Zhong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E6682" w:rsidR="004E6682" w:rsidP="004E6682" w:rsidRDefault="004E6682" w14:paraId="2165E6F9" w14:textId="77777777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color w:val="000000"/>
                <w:lang w:eastAsia="en-SG"/>
              </w:rPr>
              <w:t>Audience</w:t>
            </w:r>
          </w:p>
        </w:tc>
      </w:tr>
    </w:tbl>
    <w:p w:rsidRPr="004E6682" w:rsidR="004E6682" w:rsidP="003B48E2" w:rsidRDefault="004E6682" w14:paraId="4E4C3FF7" w14:textId="17A12060">
      <w:pPr>
        <w:rPr>
          <w:rFonts w:cstheme="minorHAnsi"/>
        </w:rPr>
      </w:pPr>
    </w:p>
    <w:p w:rsidRPr="004E6682" w:rsidR="004E6682" w:rsidP="004E6682" w:rsidRDefault="004E6682" w14:paraId="52E5C4DF" w14:textId="77777777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4E6682">
        <w:rPr>
          <w:rFonts w:eastAsia="Times New Roman" w:cstheme="minorHAnsi"/>
          <w:b/>
          <w:bCs/>
          <w:color w:val="000000"/>
          <w:lang w:eastAsia="en-SG"/>
        </w:rPr>
        <w:t>Group 2 (Reviewers)</w:t>
      </w:r>
    </w:p>
    <w:p w:rsidRPr="004E6682" w:rsidR="004E6682" w:rsidP="004E6682" w:rsidRDefault="004E6682" w14:paraId="53BE7434" w14:textId="77777777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4E6682">
        <w:rPr>
          <w:rFonts w:eastAsia="Times New Roman" w:cstheme="minorHAnsi"/>
          <w:color w:val="000000"/>
          <w:lang w:eastAsia="en-SG"/>
        </w:rPr>
        <w:t>Please refer to the rubrics and make notes on the following aspects of each presenter.</w:t>
      </w:r>
    </w:p>
    <w:p w:rsidRPr="004E6682" w:rsidR="004E6682" w:rsidP="004E6682" w:rsidRDefault="004E6682" w14:paraId="4C7CDCE3" w14:textId="77777777">
      <w:pPr>
        <w:numPr>
          <w:ilvl w:val="0"/>
          <w:numId w:val="4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4E6682">
        <w:rPr>
          <w:rFonts w:eastAsia="Times New Roman" w:cstheme="minorHAnsi"/>
          <w:color w:val="000000"/>
          <w:lang w:eastAsia="en-SG"/>
        </w:rPr>
        <w:t>Content and Structure</w:t>
      </w:r>
    </w:p>
    <w:p w:rsidRPr="004E6682" w:rsidR="004E6682" w:rsidP="004E6682" w:rsidRDefault="004E6682" w14:paraId="6D32BCD0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4E6682">
        <w:rPr>
          <w:rFonts w:eastAsia="Times New Roman" w:cstheme="minorHAnsi"/>
          <w:color w:val="000000"/>
          <w:lang w:eastAsia="en-SG"/>
        </w:rPr>
        <w:t>Question and Answer</w:t>
      </w:r>
    </w:p>
    <w:p w:rsidRPr="004E6682" w:rsidR="004E6682" w:rsidP="004E6682" w:rsidRDefault="004E6682" w14:paraId="4E827B49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4E6682">
        <w:rPr>
          <w:rFonts w:eastAsia="Times New Roman" w:cstheme="minorHAnsi"/>
          <w:color w:val="000000"/>
          <w:lang w:eastAsia="en-SG"/>
        </w:rPr>
        <w:t>Delivery: Non-verbal communication</w:t>
      </w:r>
    </w:p>
    <w:p w:rsidRPr="004E6682" w:rsidR="004E6682" w:rsidP="004E6682" w:rsidRDefault="004E6682" w14:paraId="7EC085F1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4E6682">
        <w:rPr>
          <w:rFonts w:eastAsia="Times New Roman" w:cstheme="minorHAnsi"/>
          <w:color w:val="000000"/>
          <w:lang w:eastAsia="en-SG"/>
        </w:rPr>
        <w:t>Delivery: Visual aids</w:t>
      </w:r>
    </w:p>
    <w:p w:rsidRPr="004E6682" w:rsidR="004E6682" w:rsidP="069D9707" w:rsidRDefault="004E6682" w14:paraId="4E9178B1" w14:textId="3B298921">
      <w:pPr>
        <w:numPr>
          <w:ilvl w:val="0"/>
          <w:numId w:val="4"/>
        </w:numPr>
        <w:spacing w:before="240" w:after="240" w:line="240" w:lineRule="auto"/>
        <w:rPr>
          <w:rFonts w:eastAsia="Times New Roman" w:cs="Calibri" w:cstheme="minorAscii"/>
          <w:color w:val="000000"/>
          <w:lang w:eastAsia="en-SG"/>
        </w:rPr>
      </w:pPr>
      <w:r w:rsidRPr="069D9707" w:rsidR="004E6682">
        <w:rPr>
          <w:rFonts w:eastAsia="Times New Roman" w:cs="Calibri" w:cstheme="minorAscii"/>
          <w:color w:val="000000" w:themeColor="text1" w:themeTint="FF" w:themeShade="FF"/>
          <w:lang w:eastAsia="en-SG"/>
        </w:rPr>
        <w:t xml:space="preserve">Delivery: Voice and </w:t>
      </w:r>
      <w:r w:rsidRPr="069D9707" w:rsidR="004E6682">
        <w:rPr>
          <w:rFonts w:eastAsia="Times New Roman" w:cs="Calibri" w:cstheme="minorAscii"/>
          <w:color w:val="000000" w:themeColor="text1" w:themeTint="FF" w:themeShade="FF"/>
          <w:lang w:eastAsia="en-SG"/>
        </w:rPr>
        <w:t>Teamwor</w:t>
      </w:r>
      <w:r w:rsidRPr="069D9707" w:rsidR="0FD0E83D">
        <w:rPr>
          <w:rFonts w:eastAsia="Times New Roman" w:cs="Calibri" w:cstheme="minorAscii"/>
          <w:color w:val="000000" w:themeColor="text1" w:themeTint="FF" w:themeShade="FF"/>
          <w:lang w:eastAsia="en-SG"/>
        </w:rPr>
        <w:t>k</w:t>
      </w:r>
    </w:p>
    <w:p w:rsidRPr="004E6682" w:rsidR="004E6682" w:rsidP="004E6682" w:rsidRDefault="004E6682" w14:paraId="2FADDC34" w14:textId="77777777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4E6682">
        <w:rPr>
          <w:rFonts w:eastAsia="Times New Roman" w:cstheme="minorHAnsi"/>
          <w:b/>
          <w:bCs/>
          <w:color w:val="000000"/>
          <w:lang w:eastAsia="en-SG"/>
        </w:rPr>
        <w:t>Groups 3 &amp; 4 (Audience)</w:t>
      </w:r>
    </w:p>
    <w:p w:rsidRPr="004E6682" w:rsidR="004E6682" w:rsidP="004E6682" w:rsidRDefault="004E6682" w14:paraId="3BE59095" w14:textId="77777777">
      <w:pPr>
        <w:numPr>
          <w:ilvl w:val="0"/>
          <w:numId w:val="5"/>
        </w:numPr>
        <w:spacing w:before="240" w:after="240" w:line="240" w:lineRule="auto"/>
        <w:textAlignment w:val="baseline"/>
        <w:rPr>
          <w:rFonts w:eastAsia="Times New Roman" w:cstheme="minorHAnsi"/>
          <w:b/>
          <w:bCs/>
          <w:color w:val="000000"/>
          <w:lang w:eastAsia="en-SG"/>
        </w:rPr>
      </w:pPr>
      <w:r w:rsidRPr="004E6682">
        <w:rPr>
          <w:rFonts w:eastAsia="Times New Roman" w:cstheme="minorHAnsi"/>
          <w:b/>
          <w:bCs/>
          <w:color w:val="000000"/>
          <w:lang w:eastAsia="en-SG"/>
        </w:rPr>
        <w:t>Please remember to ask good questions at the end of the presentation.</w:t>
      </w:r>
    </w:p>
    <w:p w:rsidRPr="004E6682" w:rsidR="004E6682" w:rsidP="004E6682" w:rsidRDefault="004E6682" w14:paraId="70E867DD" w14:textId="3DCFFAFD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4E6682">
        <w:rPr>
          <w:rFonts w:eastAsia="Times New Roman" w:cstheme="minorHAnsi"/>
          <w:sz w:val="24"/>
          <w:szCs w:val="24"/>
          <w:lang w:eastAsia="en-SG"/>
        </w:rPr>
        <w:br/>
      </w:r>
    </w:p>
    <w:p w:rsidRPr="004E6682" w:rsidR="004E6682" w:rsidP="069D9707" w:rsidRDefault="004E6682" w14:paraId="6EDC89D5" w14:textId="77777777" w14:noSpellErr="1">
      <w:pPr>
        <w:spacing w:after="240" w:line="240" w:lineRule="auto"/>
        <w:rPr>
          <w:rFonts w:eastAsia="Times New Roman" w:cs="Calibri" w:cstheme="minorAscii"/>
          <w:sz w:val="24"/>
          <w:szCs w:val="24"/>
          <w:lang w:eastAsia="en-SG"/>
        </w:rPr>
      </w:pPr>
    </w:p>
    <w:p w:rsidR="069D9707" w:rsidP="069D9707" w:rsidRDefault="069D9707" w14:paraId="1FF44FB1" w14:textId="3ED2B3AD">
      <w:pPr>
        <w:pStyle w:val="Normal"/>
        <w:spacing w:after="240" w:line="240" w:lineRule="auto"/>
        <w:rPr>
          <w:rFonts w:eastAsia="Times New Roman" w:cs="Calibri" w:cstheme="minorAscii"/>
          <w:sz w:val="24"/>
          <w:szCs w:val="24"/>
          <w:lang w:eastAsia="en-SG"/>
        </w:rPr>
      </w:pPr>
    </w:p>
    <w:p w:rsidR="069D9707" w:rsidP="069D9707" w:rsidRDefault="069D9707" w14:paraId="302C7230" w14:textId="2FD93152">
      <w:pPr>
        <w:pStyle w:val="Normal"/>
        <w:spacing w:after="240" w:line="240" w:lineRule="auto"/>
        <w:rPr>
          <w:rFonts w:eastAsia="Times New Roman" w:cs="Calibri" w:cstheme="minorAscii"/>
          <w:sz w:val="24"/>
          <w:szCs w:val="24"/>
          <w:lang w:eastAsia="en-SG"/>
        </w:rPr>
      </w:pPr>
    </w:p>
    <w:p w:rsidR="069D9707" w:rsidP="069D9707" w:rsidRDefault="069D9707" w14:paraId="53B5DF51" w14:textId="2FB5857F">
      <w:pPr>
        <w:pStyle w:val="Normal"/>
        <w:spacing w:after="240" w:line="240" w:lineRule="auto"/>
        <w:rPr>
          <w:rFonts w:eastAsia="Times New Roman" w:cs="Calibri" w:cstheme="minorAscii"/>
          <w:sz w:val="24"/>
          <w:szCs w:val="24"/>
          <w:lang w:eastAsia="en-SG"/>
        </w:rPr>
      </w:pPr>
    </w:p>
    <w:p w:rsidR="069D9707" w:rsidP="069D9707" w:rsidRDefault="069D9707" w14:paraId="2090A310" w14:textId="5811136B">
      <w:pPr>
        <w:pStyle w:val="Normal"/>
        <w:spacing w:after="240" w:line="240" w:lineRule="auto"/>
        <w:rPr>
          <w:rFonts w:eastAsia="Times New Roman" w:cs="Calibri" w:cstheme="minorAscii"/>
          <w:sz w:val="24"/>
          <w:szCs w:val="24"/>
          <w:lang w:eastAsia="en-SG"/>
        </w:rPr>
      </w:pPr>
    </w:p>
    <w:p w:rsidR="004E6682" w:rsidP="004E6682" w:rsidRDefault="004E6682" w14:paraId="1B63BE72" w14:textId="0E994B84">
      <w:pPr>
        <w:spacing w:before="240" w:after="240" w:line="240" w:lineRule="auto"/>
        <w:rPr>
          <w:rFonts w:eastAsia="Times New Roman" w:cstheme="minorHAnsi"/>
          <w:b/>
          <w:bCs/>
          <w:color w:val="000000"/>
          <w:lang w:eastAsia="en-SG"/>
        </w:rPr>
      </w:pPr>
      <w:r w:rsidRPr="069D9707" w:rsidR="004E6682">
        <w:rPr>
          <w:rFonts w:eastAsia="Times New Roman" w:cs="Calibri" w:cstheme="minorAscii"/>
          <w:b w:val="1"/>
          <w:bCs w:val="1"/>
          <w:color w:val="000000" w:themeColor="text1" w:themeTint="FF" w:themeShade="FF"/>
          <w:lang w:eastAsia="en-SG"/>
        </w:rPr>
        <w:t>Audience Activities</w:t>
      </w:r>
    </w:p>
    <w:p w:rsidRPr="004E6682" w:rsidR="00457057" w:rsidP="00457057" w:rsidRDefault="00457057" w14:paraId="7B350E04" w14:textId="77777777">
      <w:pPr>
        <w:rPr>
          <w:rFonts w:cstheme="minorHAnsi"/>
        </w:rPr>
      </w:pPr>
      <w:r w:rsidRPr="004E6682">
        <w:rPr>
          <w:rFonts w:cstheme="minorHAnsi"/>
        </w:rPr>
        <w:t>Work in pairs or groups of 3s and complete the following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Pr="004E6682" w:rsidR="004E6682" w:rsidTr="75ACA1B8" w14:paraId="1825B19E" w14:textId="77777777">
        <w:tc>
          <w:tcPr>
            <w:tcW w:w="1413" w:type="dxa"/>
            <w:tcMar/>
          </w:tcPr>
          <w:p w:rsidRPr="004E6682" w:rsidR="004E6682" w:rsidP="069D9707" w:rsidRDefault="004E6682" w14:paraId="02EABB8D" w14:textId="77777777" w14:noSpellErr="1">
            <w:pPr>
              <w:spacing w:before="240" w:after="240"/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SG"/>
              </w:rPr>
            </w:pPr>
            <w:r w:rsidRPr="069D9707" w:rsidR="004E6682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SG"/>
              </w:rPr>
              <w:t xml:space="preserve">Room 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0229C98C" w14:textId="13170900" w14:noSpellErr="1">
            <w:pPr>
              <w:spacing w:before="240" w:after="240"/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SG"/>
              </w:rPr>
            </w:pPr>
            <w:r w:rsidRPr="069D9707" w:rsidR="004E6682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SG"/>
              </w:rPr>
              <w:t>Name</w:t>
            </w:r>
            <w:r w:rsidRPr="069D9707" w:rsidR="00457057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SG"/>
              </w:rPr>
              <w:t>s</w:t>
            </w:r>
          </w:p>
        </w:tc>
      </w:tr>
      <w:tr w:rsidRPr="004E6682" w:rsidR="004E6682" w:rsidTr="75ACA1B8" w14:paraId="06987B8F" w14:textId="77777777">
        <w:tc>
          <w:tcPr>
            <w:tcW w:w="1413" w:type="dxa"/>
            <w:tcMar/>
          </w:tcPr>
          <w:p w:rsidRPr="004E6682" w:rsidR="004E6682" w:rsidP="00463AF7" w:rsidRDefault="004E6682" w14:paraId="791BB5E2" w14:textId="77777777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371DA039" w14:textId="3E974EA3">
            <w:pPr>
              <w:spacing w:before="240" w:after="240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25C9E87D">
              <w:rPr>
                <w:rFonts w:eastAsia="Times New Roman" w:cs="Calibri" w:cstheme="minorAscii"/>
                <w:sz w:val="24"/>
                <w:szCs w:val="24"/>
                <w:lang w:eastAsia="en-SG"/>
              </w:rPr>
              <w:t>Isaac, Daryl</w:t>
            </w:r>
          </w:p>
        </w:tc>
      </w:tr>
      <w:tr w:rsidRPr="004E6682" w:rsidR="004E6682" w:rsidTr="75ACA1B8" w14:paraId="62539A00" w14:textId="77777777">
        <w:tc>
          <w:tcPr>
            <w:tcW w:w="1413" w:type="dxa"/>
            <w:tcMar/>
          </w:tcPr>
          <w:p w:rsidRPr="004E6682" w:rsidR="004E6682" w:rsidP="00463AF7" w:rsidRDefault="004E6682" w14:paraId="22C8D00D" w14:textId="77777777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0CE257EB" w14:textId="59DDE4C9">
            <w:pPr>
              <w:spacing w:before="240" w:after="240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0B1428D0">
              <w:rPr>
                <w:rFonts w:eastAsia="Times New Roman" w:cs="Calibri" w:cstheme="minorAscii"/>
                <w:sz w:val="24"/>
                <w:szCs w:val="24"/>
                <w:lang w:eastAsia="en-SG"/>
              </w:rPr>
              <w:t>Haofeng, Emily</w:t>
            </w:r>
          </w:p>
        </w:tc>
      </w:tr>
      <w:tr w:rsidRPr="004E6682" w:rsidR="004E6682" w:rsidTr="75ACA1B8" w14:paraId="776BA761" w14:textId="77777777">
        <w:tc>
          <w:tcPr>
            <w:tcW w:w="1413" w:type="dxa"/>
            <w:tcMar/>
          </w:tcPr>
          <w:p w:rsidRPr="004E6682" w:rsidR="004E6682" w:rsidP="00463AF7" w:rsidRDefault="004E6682" w14:paraId="3C47E4B7" w14:textId="77777777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2D1E1DD8" w14:textId="25F99764">
            <w:pPr>
              <w:spacing w:before="240" w:after="240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5DDFE15A">
              <w:rPr>
                <w:rFonts w:eastAsia="Times New Roman" w:cs="Calibri" w:cstheme="minorAscii"/>
                <w:sz w:val="24"/>
                <w:szCs w:val="24"/>
                <w:lang w:eastAsia="en-SG"/>
              </w:rPr>
              <w:t>Tai, Sharif</w:t>
            </w:r>
          </w:p>
        </w:tc>
      </w:tr>
      <w:tr w:rsidRPr="004E6682" w:rsidR="004E6682" w:rsidTr="75ACA1B8" w14:paraId="6D46540F" w14:textId="77777777">
        <w:tc>
          <w:tcPr>
            <w:tcW w:w="1413" w:type="dxa"/>
            <w:tcMar/>
          </w:tcPr>
          <w:p w:rsidRPr="004E6682" w:rsidR="004E6682" w:rsidP="00463AF7" w:rsidRDefault="004E6682" w14:paraId="7801321D" w14:textId="77777777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60EC88BB" w14:textId="4389A794">
            <w:pPr>
              <w:spacing w:before="240" w:after="240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4762CCEA">
              <w:rPr>
                <w:rFonts w:eastAsia="Times New Roman" w:cs="Calibri" w:cstheme="minorAscii"/>
                <w:sz w:val="24"/>
                <w:szCs w:val="24"/>
                <w:lang w:eastAsia="en-SG"/>
              </w:rPr>
              <w:t>Haziq, Shyun</w:t>
            </w:r>
          </w:p>
        </w:tc>
      </w:tr>
      <w:tr w:rsidRPr="004E6682" w:rsidR="004E6682" w:rsidTr="75ACA1B8" w14:paraId="6DBA7376" w14:textId="77777777">
        <w:tc>
          <w:tcPr>
            <w:tcW w:w="1413" w:type="dxa"/>
            <w:tcMar/>
          </w:tcPr>
          <w:p w:rsidRPr="004E6682" w:rsidR="004E6682" w:rsidP="00463AF7" w:rsidRDefault="004E6682" w14:paraId="3E13B364" w14:textId="77777777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4E6682">
              <w:rPr>
                <w:rFonts w:eastAsia="Times New Roman" w:cstheme="minorHAnsi"/>
                <w:sz w:val="24"/>
                <w:szCs w:val="24"/>
                <w:lang w:eastAsia="en-SG"/>
              </w:rPr>
              <w:t>5</w:t>
            </w:r>
          </w:p>
        </w:tc>
        <w:tc>
          <w:tcPr>
            <w:tcW w:w="7603" w:type="dxa"/>
            <w:tcMar/>
          </w:tcPr>
          <w:p w:rsidRPr="004E6682" w:rsidR="004E6682" w:rsidP="069D9707" w:rsidRDefault="004E6682" w14:paraId="14D5EB8E" w14:textId="1AF8ECFD">
            <w:pPr>
              <w:spacing w:before="240" w:after="240"/>
              <w:rPr>
                <w:rFonts w:eastAsia="Times New Roman" w:cs="Calibri" w:cstheme="minorAscii"/>
                <w:sz w:val="24"/>
                <w:szCs w:val="24"/>
                <w:lang w:eastAsia="en-SG"/>
              </w:rPr>
            </w:pPr>
            <w:r w:rsidRPr="75ACA1B8" w:rsidR="7ED3B7D8">
              <w:rPr>
                <w:rFonts w:eastAsia="Times New Roman" w:cs="Calibri" w:cstheme="minorAscii"/>
                <w:sz w:val="24"/>
                <w:szCs w:val="24"/>
                <w:lang w:eastAsia="en-SG"/>
              </w:rPr>
              <w:t>Tuan</w:t>
            </w:r>
          </w:p>
        </w:tc>
      </w:tr>
    </w:tbl>
    <w:p w:rsidRPr="004E6682" w:rsidR="004E6682" w:rsidP="003B48E2" w:rsidRDefault="004E6682" w14:paraId="31EA41CA" w14:textId="77777777">
      <w:pPr>
        <w:rPr>
          <w:rFonts w:cstheme="minorHAnsi"/>
          <w:i/>
          <w:iCs/>
        </w:rPr>
      </w:pPr>
    </w:p>
    <w:p w:rsidRPr="004E6682" w:rsidR="00AF7CF5" w:rsidP="003B48E2" w:rsidRDefault="00545576" w14:paraId="47B2A1CC" w14:textId="1EEECA5C">
      <w:pPr>
        <w:rPr>
          <w:rFonts w:cstheme="minorHAnsi"/>
          <w:b/>
          <w:bCs/>
        </w:rPr>
      </w:pPr>
      <w:r w:rsidRPr="004E6682">
        <w:rPr>
          <w:rFonts w:cstheme="minorHAnsi"/>
          <w:b/>
          <w:bCs/>
        </w:rPr>
        <w:t>Activity 1:</w:t>
      </w:r>
    </w:p>
    <w:p w:rsidRPr="004E6682" w:rsidR="004C5490" w:rsidP="003B48E2" w:rsidRDefault="00BB7EFE" w14:paraId="4A1A183B" w14:textId="77777777">
      <w:pPr>
        <w:rPr>
          <w:rFonts w:cstheme="minorHAnsi"/>
        </w:rPr>
      </w:pPr>
      <w:r w:rsidRPr="004E6682">
        <w:rPr>
          <w:rFonts w:cstheme="minorHAnsi"/>
        </w:rPr>
        <w:t xml:space="preserve">Discuss </w:t>
      </w:r>
    </w:p>
    <w:p w:rsidRPr="004E6682" w:rsidR="00BB7EFE" w:rsidP="003B48E2" w:rsidRDefault="00BB7EFE" w14:paraId="0E075305" w14:textId="51BC912C">
      <w:pPr>
        <w:rPr>
          <w:rFonts w:cstheme="minorHAnsi"/>
        </w:rPr>
      </w:pPr>
      <w:r w:rsidRPr="004E6682">
        <w:rPr>
          <w:rFonts w:cstheme="minorHAnsi"/>
        </w:rPr>
        <w:t>(5 mins)</w:t>
      </w:r>
    </w:p>
    <w:p w:rsidRPr="004E6682" w:rsidR="00AF7CF5" w:rsidP="003B48E2" w:rsidRDefault="00AF7CF5" w14:paraId="1A0B4AAB" w14:textId="10206EE4">
      <w:pPr>
        <w:rPr>
          <w:rFonts w:cstheme="minorHAnsi"/>
        </w:rPr>
      </w:pPr>
      <w:r w:rsidRPr="004E6682">
        <w:rPr>
          <w:rFonts w:cstheme="minorHAnsi"/>
        </w:rPr>
        <w:t>What’s the difference between a CV and Resume?</w:t>
      </w:r>
    </w:p>
    <w:p w:rsidRPr="004E6682" w:rsidR="00AF7CF5" w:rsidP="003B48E2" w:rsidRDefault="001A0638" w14:paraId="474ADABF" w14:textId="42B6AB5A">
      <w:pPr>
        <w:rPr>
          <w:rFonts w:cstheme="minorHAnsi"/>
        </w:rPr>
      </w:pPr>
      <w:hyperlink w:history="1" r:id="rId5">
        <w:r w:rsidRPr="004E6682" w:rsidR="00AF7CF5">
          <w:rPr>
            <w:rStyle w:val="Hyperlink"/>
            <w:rFonts w:cstheme="minorHAnsi"/>
          </w:rPr>
          <w:t>https://www.indeed.com/career-advice/resumes-cover-letters/difference-between-resume-and-cv</w:t>
        </w:r>
      </w:hyperlink>
    </w:p>
    <w:p w:rsidRPr="004E6682" w:rsidR="00AF7CF5" w:rsidP="003B48E2" w:rsidRDefault="001A0638" w14:paraId="3EEA433F" w14:textId="3B7883CE">
      <w:pPr>
        <w:rPr>
          <w:rFonts w:cstheme="minorHAnsi"/>
        </w:rPr>
      </w:pPr>
      <w:hyperlink r:id="Rce624b36f66c45cd">
        <w:r w:rsidRPr="75ACA1B8" w:rsidR="00AF7CF5">
          <w:rPr>
            <w:rStyle w:val="Hyperlink"/>
            <w:rFonts w:cs="Calibri" w:cstheme="minorAscii"/>
          </w:rPr>
          <w:t>https://www.thebalancecareers.com/cv-vs-resume-2058495</w:t>
        </w:r>
      </w:hyperlink>
    </w:p>
    <w:p w:rsidR="00AF7CF5" w:rsidP="003B48E2" w:rsidRDefault="00AF7CF5" w14:paraId="5C151D31" w14:textId="4E5A4B50">
      <w:pPr>
        <w:rPr>
          <w:rFonts w:cstheme="minorHAnsi"/>
        </w:rPr>
      </w:pPr>
    </w:p>
    <w:p w:rsidRPr="004E6682" w:rsidR="00457057" w:rsidP="003B48E2" w:rsidRDefault="00457057" w14:paraId="79080E2E" w14:textId="77777777">
      <w:pPr>
        <w:rPr>
          <w:rFonts w:cstheme="minorHAnsi"/>
        </w:rPr>
      </w:pPr>
    </w:p>
    <w:p w:rsidRPr="004E6682" w:rsidR="00BB7EFE" w:rsidP="003B48E2" w:rsidRDefault="00AF7CF5" w14:paraId="04B7AE74" w14:textId="672BC7F5">
      <w:pPr>
        <w:rPr>
          <w:rFonts w:cstheme="minorHAnsi"/>
        </w:rPr>
      </w:pPr>
      <w:r w:rsidRPr="004E6682">
        <w:rPr>
          <w:rFonts w:cstheme="minorHAnsi"/>
          <w:b/>
          <w:bCs/>
        </w:rPr>
        <w:t>Activity 2:</w:t>
      </w:r>
      <w:r w:rsidRPr="004E6682" w:rsidR="00BB7EFE">
        <w:rPr>
          <w:rFonts w:cstheme="minorHAnsi"/>
          <w:b/>
          <w:bCs/>
        </w:rPr>
        <w:t xml:space="preserve"> </w:t>
      </w:r>
    </w:p>
    <w:p w:rsidRPr="004E6682" w:rsidR="003B48E2" w:rsidP="003B48E2" w:rsidRDefault="003B48E2" w14:paraId="1A471089" w14:textId="643A8F06">
      <w:pPr>
        <w:rPr>
          <w:rFonts w:cstheme="minorHAnsi"/>
        </w:rPr>
      </w:pPr>
      <w:r w:rsidRPr="004E6682">
        <w:rPr>
          <w:rFonts w:cstheme="minorHAnsi"/>
        </w:rPr>
        <w:t>Individual Instructions</w:t>
      </w:r>
    </w:p>
    <w:p w:rsidRPr="004E6682" w:rsidR="005B7DB3" w:rsidP="003B48E2" w:rsidRDefault="005B7DB3" w14:paraId="358DBF62" w14:textId="10B41239">
      <w:pPr>
        <w:rPr>
          <w:rFonts w:cstheme="minorHAnsi"/>
        </w:rPr>
      </w:pPr>
      <w:r w:rsidRPr="004E6682">
        <w:rPr>
          <w:rFonts w:cstheme="minorHAnsi"/>
        </w:rPr>
        <w:t xml:space="preserve">(15 mins) </w:t>
      </w:r>
    </w:p>
    <w:p w:rsidRPr="004E6682" w:rsidR="003B48E2" w:rsidP="00AF7CF5" w:rsidRDefault="003B48E2" w14:paraId="79D15477" w14:textId="170189E4">
      <w:pPr>
        <w:pStyle w:val="ListParagraph"/>
        <w:numPr>
          <w:ilvl w:val="0"/>
          <w:numId w:val="2"/>
        </w:numPr>
        <w:rPr>
          <w:rFonts w:cstheme="minorHAnsi"/>
        </w:rPr>
      </w:pPr>
      <w:r w:rsidRPr="004E6682">
        <w:rPr>
          <w:rFonts w:cstheme="minorHAnsi"/>
        </w:rPr>
        <w:lastRenderedPageBreak/>
        <w:t>Look for a</w:t>
      </w:r>
      <w:r w:rsidRPr="004E6682" w:rsidR="005B7DB3">
        <w:rPr>
          <w:rFonts w:cstheme="minorHAnsi"/>
        </w:rPr>
        <w:t xml:space="preserve"> </w:t>
      </w:r>
      <w:r w:rsidRPr="004E6682">
        <w:rPr>
          <w:rFonts w:cstheme="minorHAnsi"/>
        </w:rPr>
        <w:t>job</w:t>
      </w:r>
      <w:r w:rsidRPr="004E6682" w:rsidR="005B7DB3">
        <w:rPr>
          <w:rFonts w:cstheme="minorHAnsi"/>
        </w:rPr>
        <w:t xml:space="preserve"> posting or internship position that you are interested in.</w:t>
      </w:r>
    </w:p>
    <w:p w:rsidRPr="004E6682" w:rsidR="00AF7CF5" w:rsidP="00AF7CF5" w:rsidRDefault="00AF7CF5" w14:paraId="2958FD7F" w14:textId="50EDC6A7">
      <w:pPr>
        <w:pStyle w:val="ListParagraph"/>
        <w:numPr>
          <w:ilvl w:val="0"/>
          <w:numId w:val="1"/>
        </w:numPr>
        <w:rPr>
          <w:rFonts w:cstheme="minorHAnsi"/>
        </w:rPr>
      </w:pPr>
      <w:r w:rsidRPr="004E6682">
        <w:rPr>
          <w:rFonts w:cstheme="minorHAnsi"/>
        </w:rPr>
        <w:t xml:space="preserve">You can use NUS </w:t>
      </w:r>
      <w:proofErr w:type="spellStart"/>
      <w:r w:rsidRPr="004E6682">
        <w:rPr>
          <w:rFonts w:cstheme="minorHAnsi"/>
        </w:rPr>
        <w:t>TalentConnect</w:t>
      </w:r>
      <w:proofErr w:type="spellEnd"/>
      <w:r w:rsidRPr="004E6682">
        <w:rPr>
          <w:rFonts w:cstheme="minorHAnsi"/>
        </w:rPr>
        <w:t xml:space="preserve"> </w:t>
      </w:r>
      <w:hyperlink w:history="1" r:id="rId7">
        <w:r w:rsidRPr="004E6682">
          <w:rPr>
            <w:rStyle w:val="Hyperlink"/>
            <w:rFonts w:cstheme="minorHAnsi"/>
          </w:rPr>
          <w:t>https://nus-csm.symplicity.com/</w:t>
        </w:r>
      </w:hyperlink>
      <w:r w:rsidRPr="004E6682">
        <w:rPr>
          <w:rFonts w:cstheme="minorHAnsi"/>
        </w:rPr>
        <w:t xml:space="preserve">  or any other platforms. </w:t>
      </w:r>
    </w:p>
    <w:p w:rsidRPr="004E6682" w:rsidR="00AF7CF5" w:rsidP="00AF7CF5" w:rsidRDefault="00AF7CF5" w14:paraId="4CEAE3B6" w14:textId="77777777">
      <w:pPr>
        <w:pStyle w:val="ListParagraph"/>
        <w:rPr>
          <w:rFonts w:cstheme="minorHAnsi"/>
        </w:rPr>
      </w:pPr>
    </w:p>
    <w:p w:rsidRPr="004E6682" w:rsidR="00545576" w:rsidP="00545576" w:rsidRDefault="00545576" w14:paraId="2F4A7E68" w14:textId="77777777">
      <w:pPr>
        <w:numPr>
          <w:ilvl w:val="0"/>
          <w:numId w:val="2"/>
        </w:numPr>
        <w:contextualSpacing/>
        <w:rPr>
          <w:rFonts w:cstheme="minorHAnsi"/>
        </w:rPr>
      </w:pPr>
      <w:r w:rsidRPr="004E6682">
        <w:rPr>
          <w:rFonts w:cstheme="minorHAnsi"/>
        </w:rPr>
        <w:t xml:space="preserve">Read the requirements and consider the skills/ experience that you would like to highlight to the recruiter to show your suitability for the position. </w:t>
      </w:r>
    </w:p>
    <w:p w:rsidRPr="004E6682" w:rsidR="00AF7CF5" w:rsidP="00AF7CF5" w:rsidRDefault="00AF7CF5" w14:paraId="319019D6" w14:textId="77777777">
      <w:pPr>
        <w:pStyle w:val="ListParagraph"/>
        <w:rPr>
          <w:rFonts w:cstheme="minorHAnsi"/>
        </w:rPr>
      </w:pPr>
    </w:p>
    <w:p w:rsidRPr="004E6682" w:rsidR="00AF7CF5" w:rsidP="00AF7CF5" w:rsidRDefault="005B7DB3" w14:paraId="0EDB916C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 w:rsidRPr="004E6682">
        <w:rPr>
          <w:rFonts w:cstheme="minorHAnsi"/>
        </w:rPr>
        <w:t>Work on your resume</w:t>
      </w:r>
      <w:r w:rsidRPr="004E6682" w:rsidR="00AF7CF5">
        <w:rPr>
          <w:rFonts w:cstheme="minorHAnsi"/>
        </w:rPr>
        <w:t xml:space="preserve">/ </w:t>
      </w:r>
      <w:bookmarkStart w:name="_GoBack" w:id="0"/>
      <w:r w:rsidRPr="004E6682" w:rsidR="00AF7CF5">
        <w:rPr>
          <w:rFonts w:cstheme="minorHAnsi"/>
        </w:rPr>
        <w:t xml:space="preserve">CV. </w:t>
      </w:r>
      <w:bookmarkEnd w:id="0"/>
    </w:p>
    <w:p w:rsidRPr="004E6682" w:rsidR="00AF7CF5" w:rsidP="00AF7CF5" w:rsidRDefault="00AF7CF5" w14:paraId="710E2495" w14:textId="77777777">
      <w:pPr>
        <w:pStyle w:val="ListParagraph"/>
        <w:rPr>
          <w:rFonts w:cstheme="minorHAnsi"/>
        </w:rPr>
      </w:pPr>
    </w:p>
    <w:p w:rsidRPr="004E6682" w:rsidR="005B7DB3" w:rsidP="00AF7CF5" w:rsidRDefault="005B7DB3" w14:paraId="0C753F82" w14:textId="6693D781">
      <w:pPr>
        <w:pStyle w:val="ListParagraph"/>
        <w:numPr>
          <w:ilvl w:val="0"/>
          <w:numId w:val="1"/>
        </w:numPr>
        <w:rPr>
          <w:rFonts w:cstheme="minorHAnsi"/>
        </w:rPr>
      </w:pPr>
      <w:r w:rsidRPr="004E6682">
        <w:rPr>
          <w:rFonts w:cstheme="minorHAnsi"/>
        </w:rPr>
        <w:t xml:space="preserve"> If you already have a resume/cv, consider how you would tweak it</w:t>
      </w:r>
      <w:r w:rsidRPr="004E6682" w:rsidR="00AF7CF5">
        <w:rPr>
          <w:rFonts w:cstheme="minorHAnsi"/>
        </w:rPr>
        <w:t xml:space="preserve"> based on the requirements of the job</w:t>
      </w:r>
      <w:r w:rsidRPr="004E6682">
        <w:rPr>
          <w:rFonts w:cstheme="minorHAnsi"/>
        </w:rPr>
        <w:t xml:space="preserve">. If you don’t have </w:t>
      </w:r>
      <w:r w:rsidRPr="004E6682" w:rsidR="004E51E6">
        <w:rPr>
          <w:rFonts w:cstheme="minorHAnsi"/>
        </w:rPr>
        <w:t>a resume</w:t>
      </w:r>
      <w:r w:rsidRPr="004E6682">
        <w:rPr>
          <w:rFonts w:cstheme="minorHAnsi"/>
        </w:rPr>
        <w:t xml:space="preserve">, write one briefly. </w:t>
      </w:r>
    </w:p>
    <w:p w:rsidRPr="004E6682" w:rsidR="003B0C6E" w:rsidRDefault="003B0C6E" w14:paraId="1820FC36" w14:textId="6AA675BF">
      <w:pPr>
        <w:rPr>
          <w:rFonts w:cstheme="minorHAnsi"/>
        </w:rPr>
      </w:pPr>
    </w:p>
    <w:p w:rsidRPr="004E6682" w:rsidR="00AF7CF5" w:rsidRDefault="00AF7CF5" w14:paraId="0F002011" w14:textId="677080E8">
      <w:pPr>
        <w:rPr>
          <w:rFonts w:cstheme="minorHAnsi"/>
          <w:b/>
          <w:bCs/>
        </w:rPr>
      </w:pPr>
      <w:r w:rsidRPr="004E6682">
        <w:rPr>
          <w:rFonts w:cstheme="minorHAnsi"/>
          <w:b/>
          <w:bCs/>
        </w:rPr>
        <w:t>Activity 3</w:t>
      </w:r>
    </w:p>
    <w:p w:rsidRPr="004E6682" w:rsidR="00AF7CF5" w:rsidRDefault="00AF7CF5" w14:paraId="7DC36B52" w14:textId="15A2E523">
      <w:pPr>
        <w:rPr>
          <w:rFonts w:cstheme="minorHAnsi"/>
        </w:rPr>
      </w:pPr>
      <w:r w:rsidRPr="004E6682">
        <w:rPr>
          <w:rFonts w:cstheme="minorHAnsi"/>
        </w:rPr>
        <w:t>Pair/ Group Instructions</w:t>
      </w:r>
    </w:p>
    <w:p w:rsidRPr="004E6682" w:rsidR="00BB7EFE" w:rsidRDefault="00BB7EFE" w14:paraId="253D2F1B" w14:textId="4469BDE1">
      <w:pPr>
        <w:rPr>
          <w:rFonts w:cstheme="minorHAnsi"/>
        </w:rPr>
      </w:pPr>
      <w:r w:rsidRPr="004E6682">
        <w:rPr>
          <w:rFonts w:cstheme="minorHAnsi"/>
        </w:rPr>
        <w:t>(10 mins)</w:t>
      </w:r>
    </w:p>
    <w:p w:rsidRPr="004E6682" w:rsidR="00BB7EFE" w:rsidP="00AF7CF5" w:rsidRDefault="00AF7CF5" w14:paraId="3A8D02E3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4E6682">
        <w:rPr>
          <w:rFonts w:cstheme="minorHAnsi"/>
        </w:rPr>
        <w:t>Share the job that you are interested in</w:t>
      </w:r>
      <w:r w:rsidRPr="004E6682" w:rsidR="00BB7EFE">
        <w:rPr>
          <w:rFonts w:cstheme="minorHAnsi"/>
        </w:rPr>
        <w:t>.</w:t>
      </w:r>
    </w:p>
    <w:p w:rsidRPr="004E6682" w:rsidR="00AF7CF5" w:rsidP="00AF7CF5" w:rsidRDefault="00BB7EFE" w14:paraId="7AF5E3D2" w14:textId="34350C49">
      <w:pPr>
        <w:pStyle w:val="ListParagraph"/>
        <w:numPr>
          <w:ilvl w:val="0"/>
          <w:numId w:val="3"/>
        </w:numPr>
        <w:rPr>
          <w:rFonts w:cstheme="minorHAnsi"/>
        </w:rPr>
      </w:pPr>
      <w:r w:rsidRPr="004E6682">
        <w:rPr>
          <w:rFonts w:cstheme="minorHAnsi"/>
        </w:rPr>
        <w:t>E</w:t>
      </w:r>
      <w:r w:rsidRPr="004E6682" w:rsidR="00AF7CF5">
        <w:rPr>
          <w:rFonts w:cstheme="minorHAnsi"/>
        </w:rPr>
        <w:t>xplain how you have highlighted your suitability through your resume/cv.</w:t>
      </w:r>
    </w:p>
    <w:p w:rsidRPr="004E6682" w:rsidR="004E51E6" w:rsidP="004E51E6" w:rsidRDefault="004E51E6" w14:paraId="722528D4" w14:textId="77777777">
      <w:pPr>
        <w:pStyle w:val="ListParagraph"/>
        <w:rPr>
          <w:rFonts w:cstheme="minorHAnsi"/>
        </w:rPr>
      </w:pPr>
    </w:p>
    <w:p w:rsidRPr="004E6682" w:rsidR="00AF7CF5" w:rsidP="75ACA1B8" w:rsidRDefault="004C5490" w14:paraId="6FFDBAF7" w14:textId="1A9498F4">
      <w:pPr>
        <w:rPr>
          <w:rFonts w:cs="Calibri" w:cstheme="minorAscii"/>
          <w:i w:val="1"/>
          <w:iCs w:val="1"/>
        </w:rPr>
      </w:pPr>
      <w:r w:rsidRPr="75ACA1B8" w:rsidR="004C5490">
        <w:rPr>
          <w:rFonts w:cs="Calibri" w:cstheme="minorAscii"/>
          <w:i w:val="1"/>
          <w:iCs w:val="1"/>
        </w:rPr>
        <w:t xml:space="preserve">Rationale: </w:t>
      </w:r>
      <w:r w:rsidRPr="75ACA1B8" w:rsidR="004E51E6">
        <w:rPr>
          <w:rFonts w:cs="Calibri" w:cstheme="minorAscii"/>
          <w:i w:val="1"/>
          <w:iCs w:val="1"/>
        </w:rPr>
        <w:t>This activity helps you think about</w:t>
      </w:r>
      <w:r w:rsidRPr="75ACA1B8" w:rsidR="004C5490">
        <w:rPr>
          <w:rFonts w:cs="Calibri" w:cstheme="minorAscii"/>
          <w:i w:val="1"/>
          <w:iCs w:val="1"/>
        </w:rPr>
        <w:t xml:space="preserve"> </w:t>
      </w:r>
      <w:r w:rsidRPr="75ACA1B8" w:rsidR="004E51E6">
        <w:rPr>
          <w:rFonts w:cs="Calibri" w:cstheme="minorAscii"/>
          <w:i w:val="1"/>
          <w:iCs w:val="1"/>
        </w:rPr>
        <w:t xml:space="preserve">the most important pieces of information </w:t>
      </w:r>
      <w:r w:rsidRPr="75ACA1B8" w:rsidR="004C5490">
        <w:rPr>
          <w:rFonts w:cs="Calibri" w:cstheme="minorAscii"/>
          <w:i w:val="1"/>
          <w:iCs w:val="1"/>
        </w:rPr>
        <w:t>to</w:t>
      </w:r>
      <w:r w:rsidRPr="75ACA1B8" w:rsidR="004E51E6">
        <w:rPr>
          <w:rFonts w:cs="Calibri" w:cstheme="minorAscii"/>
          <w:i w:val="1"/>
          <w:iCs w:val="1"/>
        </w:rPr>
        <w:t xml:space="preserve"> include in your cover letter. </w:t>
      </w:r>
    </w:p>
    <w:p w:rsidR="75ACA1B8" w:rsidP="75ACA1B8" w:rsidRDefault="75ACA1B8" w14:paraId="6F2559F4" w14:textId="78180A8E">
      <w:pPr>
        <w:pStyle w:val="Normal"/>
        <w:rPr>
          <w:rFonts w:cs="Calibri" w:cstheme="minorAscii"/>
          <w:i w:val="1"/>
          <w:i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7740"/>
      </w:tblGrid>
      <w:tr w:rsidR="75ACA1B8" w:rsidTr="75ACA1B8" w14:paraId="1657C605">
        <w:tc>
          <w:tcPr>
            <w:tcW w:w="1275" w:type="dxa"/>
            <w:tcMar/>
          </w:tcPr>
          <w:p w:rsidR="75ACA1B8" w:rsidP="75ACA1B8" w:rsidRDefault="75ACA1B8" w14:paraId="6964EF39" w14:textId="1E121C93">
            <w:pPr>
              <w:pStyle w:val="Normal"/>
              <w:rPr>
                <w:rFonts w:cs="Calibri" w:cstheme="minorAscii"/>
                <w:i w:val="1"/>
                <w:iCs w:val="1"/>
              </w:rPr>
            </w:pPr>
          </w:p>
        </w:tc>
        <w:tc>
          <w:tcPr>
            <w:tcW w:w="7740" w:type="dxa"/>
            <w:tcMar/>
          </w:tcPr>
          <w:p w:rsidR="535E1931" w:rsidP="75ACA1B8" w:rsidRDefault="535E1931" w14:paraId="600A7477" w14:textId="42F61894">
            <w:pPr>
              <w:pStyle w:val="Normal"/>
              <w:rPr>
                <w:rFonts w:cs="Calibri" w:cstheme="minorAscii"/>
                <w:b w:val="1"/>
                <w:bCs w:val="1"/>
                <w:i w:val="1"/>
                <w:iCs w:val="1"/>
              </w:rPr>
            </w:pPr>
            <w:r w:rsidRPr="75ACA1B8" w:rsidR="535E1931">
              <w:rPr>
                <w:rFonts w:cs="Calibri" w:cstheme="minorAscii"/>
                <w:b w:val="1"/>
                <w:bCs w:val="1"/>
                <w:i w:val="1"/>
                <w:iCs w:val="1"/>
              </w:rPr>
              <w:t>Key Takeaways</w:t>
            </w:r>
          </w:p>
        </w:tc>
      </w:tr>
      <w:tr w:rsidR="75ACA1B8" w:rsidTr="75ACA1B8" w14:paraId="2B3F89BA">
        <w:tc>
          <w:tcPr>
            <w:tcW w:w="1275" w:type="dxa"/>
            <w:tcMar/>
          </w:tcPr>
          <w:p w:rsidR="535E1931" w:rsidP="75ACA1B8" w:rsidRDefault="535E1931" w14:paraId="23B906DA" w14:textId="3E256C04">
            <w:pPr>
              <w:pStyle w:val="Normal"/>
              <w:rPr>
                <w:rFonts w:cs="Calibri" w:cstheme="minorAscii"/>
                <w:i w:val="1"/>
                <w:iCs w:val="1"/>
              </w:rPr>
            </w:pPr>
            <w:r w:rsidRPr="75ACA1B8" w:rsidR="535E1931">
              <w:rPr>
                <w:rFonts w:cs="Calibri" w:cstheme="minorAscii"/>
                <w:i w:val="1"/>
                <w:iCs w:val="1"/>
              </w:rPr>
              <w:t>1</w:t>
            </w:r>
          </w:p>
        </w:tc>
        <w:tc>
          <w:tcPr>
            <w:tcW w:w="7740" w:type="dxa"/>
            <w:tcMar/>
          </w:tcPr>
          <w:p w:rsidR="317FD631" w:rsidP="75ACA1B8" w:rsidRDefault="317FD631" w14:paraId="56040615" w14:textId="768DE7A0">
            <w:pPr>
              <w:pStyle w:val="ListParagraph"/>
              <w:numPr>
                <w:ilvl w:val="0"/>
                <w:numId w:val="13"/>
              </w:numPr>
              <w:rPr>
                <w:rFonts w:ascii="Symbol" w:hAnsi="Symbol" w:eastAsia="Symbol" w:cs="Symbol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r w:rsidRPr="75ACA1B8" w:rsidR="317FD631">
              <w:rPr>
                <w:rFonts w:cs="Calibri" w:cstheme="minorAscii"/>
                <w:i w:val="1"/>
                <w:iCs w:val="1"/>
              </w:rPr>
              <w:t>It is important to ensure a consistent flow between different parts of the presentation</w:t>
            </w:r>
          </w:p>
          <w:p w:rsidR="317FD631" w:rsidP="75ACA1B8" w:rsidRDefault="317FD631" w14:paraId="4ACA269C" w14:textId="06C14563">
            <w:pPr>
              <w:pStyle w:val="ListParagraph"/>
              <w:numPr>
                <w:ilvl w:val="0"/>
                <w:numId w:val="13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317FD631">
              <w:rPr>
                <w:rFonts w:cs="Calibri" w:cstheme="minorAscii"/>
                <w:i w:val="1"/>
                <w:iCs w:val="1"/>
              </w:rPr>
              <w:t>Ensure that when presenting, your audience can follow you (</w:t>
            </w:r>
            <w:proofErr w:type="gramStart"/>
            <w:r w:rsidRPr="75ACA1B8" w:rsidR="317FD631">
              <w:rPr>
                <w:rFonts w:cs="Calibri" w:cstheme="minorAscii"/>
                <w:i w:val="1"/>
                <w:iCs w:val="1"/>
              </w:rPr>
              <w:t>e.g.</w:t>
            </w:r>
            <w:proofErr w:type="gramEnd"/>
            <w:r w:rsidRPr="75ACA1B8" w:rsidR="317FD631">
              <w:rPr>
                <w:rFonts w:cs="Calibri" w:cstheme="minorAscii"/>
                <w:i w:val="1"/>
                <w:iCs w:val="1"/>
              </w:rPr>
              <w:t xml:space="preserve"> use the built-in laser pointer to direct attention)</w:t>
            </w:r>
          </w:p>
          <w:p w:rsidR="3FF3CB96" w:rsidP="75ACA1B8" w:rsidRDefault="3FF3CB96" w14:paraId="46A818C7" w14:textId="2CFFF07B">
            <w:pPr>
              <w:pStyle w:val="ListParagraph"/>
              <w:numPr>
                <w:ilvl w:val="0"/>
                <w:numId w:val="13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3FF3CB96">
              <w:rPr>
                <w:rFonts w:cs="Calibri" w:cstheme="minorAscii"/>
                <w:i w:val="1"/>
                <w:iCs w:val="1"/>
              </w:rPr>
              <w:t>Use more r</w:t>
            </w:r>
            <w:r w:rsidRPr="75ACA1B8" w:rsidR="1C1A0F8A">
              <w:rPr>
                <w:rFonts w:cs="Calibri" w:cstheme="minorAscii"/>
                <w:i w:val="1"/>
                <w:iCs w:val="1"/>
              </w:rPr>
              <w:t>elatable and relevant examples</w:t>
            </w:r>
            <w:r w:rsidRPr="75ACA1B8" w:rsidR="5C392170">
              <w:rPr>
                <w:rFonts w:cs="Calibri" w:cstheme="minorAscii"/>
                <w:i w:val="1"/>
                <w:iCs w:val="1"/>
              </w:rPr>
              <w:t xml:space="preserve"> and emphasise them wherever appropriate to </w:t>
            </w:r>
            <w:r w:rsidRPr="75ACA1B8" w:rsidR="1C1A0F8A">
              <w:rPr>
                <w:rFonts w:cs="Calibri" w:cstheme="minorAscii"/>
                <w:i w:val="1"/>
                <w:iCs w:val="1"/>
              </w:rPr>
              <w:t>make it more compelling for your audience to listen and be persuaded by your presentation (e.g. emphasising the popularity of Meta when introducing it as a internship opening example; using the chicken rice analogy)</w:t>
            </w:r>
          </w:p>
          <w:p w:rsidR="52A35CA0" w:rsidP="75ACA1B8" w:rsidRDefault="52A35CA0" w14:paraId="765D738F" w14:textId="3647C92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r w:rsidRPr="75ACA1B8" w:rsidR="52A35CA0">
              <w:rPr>
                <w:rFonts w:cs="Calibri" w:cstheme="minorAscii"/>
                <w:i w:val="1"/>
                <w:iCs w:val="1"/>
              </w:rPr>
              <w:t>During Q&amp;A, tactfully continue your teammate’s answer by making it sound like you’re complementing their points and not throwing them under the bus (even though it</w:t>
            </w:r>
            <w:r w:rsidRPr="75ACA1B8" w:rsidR="59E78458">
              <w:rPr>
                <w:rFonts w:cs="Calibri" w:cstheme="minorAscii"/>
                <w:i w:val="1"/>
                <w:iCs w:val="1"/>
              </w:rPr>
              <w:t xml:space="preserve"> was</w:t>
            </w:r>
            <w:r w:rsidRPr="75ACA1B8" w:rsidR="52A35CA0">
              <w:rPr>
                <w:rFonts w:cs="Calibri" w:cstheme="minorAscii"/>
                <w:i w:val="1"/>
                <w:iCs w:val="1"/>
              </w:rPr>
              <w:t xml:space="preserve"> unintentional)</w:t>
            </w:r>
          </w:p>
          <w:p w:rsidR="52A35CA0" w:rsidP="75ACA1B8" w:rsidRDefault="52A35CA0" w14:paraId="378BF9F2" w14:textId="7B39DC61">
            <w:pPr>
              <w:pStyle w:val="ListParagraph"/>
              <w:numPr>
                <w:ilvl w:val="0"/>
                <w:numId w:val="13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52A35CA0">
              <w:rPr>
                <w:rFonts w:cs="Calibri" w:cstheme="minorAscii"/>
                <w:i w:val="1"/>
                <w:iCs w:val="1"/>
              </w:rPr>
              <w:t>During Q&amp;A, it is alright to take a moment to consider your answer to the audience’s question, so long as you make it clear to him/her that you need a bit of time to think.</w:t>
            </w:r>
          </w:p>
          <w:p w:rsidR="20DC420B" w:rsidP="75ACA1B8" w:rsidRDefault="20DC420B" w14:paraId="7CD0576C" w14:textId="7A3E0C2C">
            <w:pPr>
              <w:pStyle w:val="ListParagraph"/>
              <w:numPr>
                <w:ilvl w:val="0"/>
                <w:numId w:val="13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20DC420B">
              <w:rPr>
                <w:rFonts w:cs="Calibri" w:cstheme="minorAscii"/>
                <w:i w:val="1"/>
                <w:iCs w:val="1"/>
              </w:rPr>
              <w:t>Be mindful not to contradict what you say with what was written on the slides, or even what you have mentioned previously.</w:t>
            </w:r>
          </w:p>
        </w:tc>
      </w:tr>
      <w:tr w:rsidR="75ACA1B8" w:rsidTr="75ACA1B8" w14:paraId="12812460">
        <w:tc>
          <w:tcPr>
            <w:tcW w:w="1275" w:type="dxa"/>
            <w:tcMar/>
          </w:tcPr>
          <w:p w:rsidR="2E99A224" w:rsidP="75ACA1B8" w:rsidRDefault="2E99A224" w14:paraId="3112E9DD" w14:textId="3231C2F2">
            <w:pPr>
              <w:pStyle w:val="Normal"/>
              <w:rPr>
                <w:rFonts w:cs="Calibri" w:cstheme="minorAscii"/>
                <w:i w:val="1"/>
                <w:iCs w:val="1"/>
              </w:rPr>
            </w:pPr>
            <w:r w:rsidRPr="75ACA1B8" w:rsidR="2E99A224">
              <w:rPr>
                <w:rFonts w:cs="Calibri" w:cstheme="minorAscii"/>
                <w:i w:val="1"/>
                <w:iCs w:val="1"/>
              </w:rPr>
              <w:t>2</w:t>
            </w:r>
          </w:p>
        </w:tc>
        <w:tc>
          <w:tcPr>
            <w:tcW w:w="7740" w:type="dxa"/>
            <w:tcMar/>
          </w:tcPr>
          <w:p w:rsidR="7276DD8F" w:rsidP="75ACA1B8" w:rsidRDefault="7276DD8F" w14:paraId="78595677" w14:textId="124CDC75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 xml:space="preserve">In terms </w:t>
            </w:r>
            <w:r w:rsidRPr="75ACA1B8" w:rsidR="4E201FBF">
              <w:rPr>
                <w:rFonts w:cs="Calibri" w:cstheme="minorAscii"/>
                <w:i w:val="1"/>
                <w:iCs w:val="1"/>
              </w:rPr>
              <w:t>of your observation (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>presentation</w:t>
            </w:r>
            <w:r w:rsidRPr="75ACA1B8" w:rsidR="081FF2F9">
              <w:rPr>
                <w:rFonts w:cs="Calibri" w:cstheme="minorAscii"/>
                <w:i w:val="1"/>
                <w:iCs w:val="1"/>
              </w:rPr>
              <w:t>)</w:t>
            </w:r>
          </w:p>
          <w:p w:rsidR="7276DD8F" w:rsidP="75ACA1B8" w:rsidRDefault="7276DD8F" w14:paraId="67ED4C19" w14:textId="733819EB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>1) what kind of gestures to make, sufficient hand gestures</w:t>
            </w:r>
          </w:p>
          <w:p w:rsidR="7276DD8F" w:rsidP="75ACA1B8" w:rsidRDefault="7276DD8F" w14:paraId="45F019D0" w14:textId="4EE53344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 xml:space="preserve">2) a gist of how to reply to 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>q&amp;a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 xml:space="preserve"> questions &amp; 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>q&amp;a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 xml:space="preserve"> etiquettes</w:t>
            </w:r>
          </w:p>
          <w:p w:rsidR="7276DD8F" w:rsidP="75ACA1B8" w:rsidRDefault="7276DD8F" w14:paraId="11217E9E" w14:textId="2C04AAD7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>3) how you phrase your words</w:t>
            </w:r>
            <w:r w:rsidRPr="75ACA1B8" w:rsidR="7044DA14">
              <w:rPr>
                <w:rFonts w:cs="Calibri" w:cstheme="minorAscii"/>
                <w:i w:val="1"/>
                <w:iCs w:val="1"/>
              </w:rPr>
              <w:t xml:space="preserve"> e.g. “let me add on” instead of “let me help you”</w:t>
            </w:r>
            <w:r w:rsidRPr="75ACA1B8" w:rsidR="7276DD8F">
              <w:rPr>
                <w:rFonts w:cs="Calibri" w:cstheme="minorAscii"/>
                <w:i w:val="1"/>
                <w:iCs w:val="1"/>
              </w:rPr>
              <w:t>.</w:t>
            </w:r>
          </w:p>
          <w:p w:rsidR="7276DD8F" w:rsidP="75ACA1B8" w:rsidRDefault="7276DD8F" w14:paraId="4217B167" w14:textId="679A37E8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>4) rehearse, standardize before presentation</w:t>
            </w:r>
          </w:p>
          <w:p w:rsidR="7276DD8F" w:rsidP="75ACA1B8" w:rsidRDefault="7276DD8F" w14:paraId="41B79DEB" w14:textId="272081EA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>5) infodump not recommended</w:t>
            </w:r>
          </w:p>
          <w:p w:rsidR="7276DD8F" w:rsidP="75ACA1B8" w:rsidRDefault="7276DD8F" w14:paraId="40A4E327" w14:textId="1DB1224D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276DD8F">
              <w:rPr>
                <w:rFonts w:cs="Calibri" w:cstheme="minorAscii"/>
                <w:i w:val="1"/>
                <w:iCs w:val="1"/>
              </w:rPr>
              <w:t>6) importance of not giving any awkward silences during q&amp;a</w:t>
            </w:r>
          </w:p>
          <w:p w:rsidR="7AD3C54C" w:rsidP="75ACA1B8" w:rsidRDefault="7AD3C54C" w14:paraId="55680667" w14:textId="7E7AF2CC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AD3C54C">
              <w:rPr>
                <w:rFonts w:cs="Calibri" w:cstheme="minorAscii"/>
                <w:i w:val="1"/>
                <w:iCs w:val="1"/>
              </w:rPr>
              <w:t>7) to use appropriate analogies</w:t>
            </w:r>
          </w:p>
          <w:p w:rsidR="7AD3C54C" w:rsidP="75ACA1B8" w:rsidRDefault="7AD3C54C" w14:paraId="3E065679" w14:textId="5055B942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  <w:r w:rsidRPr="75ACA1B8" w:rsidR="7AD3C54C">
              <w:rPr>
                <w:rFonts w:cs="Calibri" w:cstheme="minorAscii"/>
                <w:i w:val="1"/>
                <w:iCs w:val="1"/>
              </w:rPr>
              <w:t>8) be mindful of your tone</w:t>
            </w:r>
          </w:p>
          <w:p w:rsidR="75ACA1B8" w:rsidP="75ACA1B8" w:rsidRDefault="75ACA1B8" w14:paraId="65F92750" w14:textId="7BD93770">
            <w:pPr>
              <w:pStyle w:val="Normal"/>
              <w:ind w:left="0"/>
              <w:rPr>
                <w:rFonts w:cs="Calibri" w:cstheme="minorAscii"/>
                <w:i w:val="1"/>
                <w:iCs w:val="1"/>
              </w:rPr>
            </w:pPr>
          </w:p>
        </w:tc>
      </w:tr>
      <w:tr w:rsidR="75ACA1B8" w:rsidTr="75ACA1B8" w14:paraId="4BA67EE4">
        <w:tc>
          <w:tcPr>
            <w:tcW w:w="1275" w:type="dxa"/>
            <w:tcMar/>
          </w:tcPr>
          <w:p w:rsidR="161A7E79" w:rsidP="75ACA1B8" w:rsidRDefault="161A7E79" w14:paraId="37E390C6" w14:textId="7BD82FE9">
            <w:pPr>
              <w:pStyle w:val="Normal"/>
              <w:rPr>
                <w:rFonts w:cs="Calibri" w:cstheme="minorAscii"/>
                <w:i w:val="1"/>
                <w:iCs w:val="1"/>
              </w:rPr>
            </w:pPr>
            <w:r w:rsidRPr="75ACA1B8" w:rsidR="161A7E79">
              <w:rPr>
                <w:rFonts w:cs="Calibri" w:cstheme="minorAscii"/>
                <w:i w:val="1"/>
                <w:iCs w:val="1"/>
              </w:rPr>
              <w:t>3</w:t>
            </w:r>
          </w:p>
        </w:tc>
        <w:tc>
          <w:tcPr>
            <w:tcW w:w="7740" w:type="dxa"/>
            <w:tcMar/>
          </w:tcPr>
          <w:p w:rsidR="514EEEC2" w:rsidP="75ACA1B8" w:rsidRDefault="514EEEC2" w14:paraId="13CA658A" w14:textId="31789B8D">
            <w:pPr>
              <w:pStyle w:val="Normal"/>
              <w:rPr>
                <w:rFonts w:cs="Calibri" w:cstheme="minorAscii"/>
                <w:i w:val="1"/>
                <w:iCs w:val="1"/>
              </w:rPr>
            </w:pPr>
            <w:r w:rsidRPr="75ACA1B8" w:rsidR="514EEEC2">
              <w:rPr>
                <w:rFonts w:cs="Calibri" w:cstheme="minorAscii"/>
                <w:i w:val="1"/>
                <w:iCs w:val="1"/>
              </w:rPr>
              <w:t>I</w:t>
            </w:r>
            <w:r w:rsidRPr="75ACA1B8" w:rsidR="15A06008">
              <w:rPr>
                <w:rFonts w:cs="Calibri" w:cstheme="minorAscii"/>
                <w:i w:val="1"/>
                <w:iCs w:val="1"/>
              </w:rPr>
              <w:t>n terms of Resume writing/ Cover letter</w:t>
            </w:r>
            <w:r w:rsidRPr="75ACA1B8" w:rsidR="5D95490A">
              <w:rPr>
                <w:rFonts w:cs="Calibri" w:cstheme="minorAscii"/>
                <w:i w:val="1"/>
                <w:iCs w:val="1"/>
              </w:rPr>
              <w:t>:</w:t>
            </w:r>
          </w:p>
          <w:p w:rsidR="7A425099" w:rsidP="75ACA1B8" w:rsidRDefault="7A425099" w14:paraId="00FAEBA1" w14:textId="15229992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r w:rsidRPr="75ACA1B8" w:rsidR="7A425099">
              <w:rPr>
                <w:rFonts w:cs="Calibri" w:cstheme="minorAscii"/>
                <w:i w:val="1"/>
                <w:iCs w:val="1"/>
              </w:rPr>
              <w:t>Importance of IQ, EQ, CQ and AQ when crafting r</w:t>
            </w:r>
            <w:r w:rsidRPr="75ACA1B8" w:rsidR="7A425099">
              <w:rPr>
                <w:rFonts w:cs="Calibri" w:cstheme="minorAscii"/>
                <w:i w:val="1"/>
                <w:iCs w:val="1"/>
              </w:rPr>
              <w:t xml:space="preserve">esume. Consider what </w:t>
            </w:r>
            <w:r w:rsidRPr="75ACA1B8" w:rsidR="7A425099">
              <w:rPr>
                <w:rFonts w:cs="Calibri" w:cstheme="minorAscii"/>
                <w:i w:val="1"/>
                <w:iCs w:val="1"/>
              </w:rPr>
              <w:t>is</w:t>
            </w:r>
            <w:r w:rsidRPr="75ACA1B8" w:rsidR="7A425099">
              <w:rPr>
                <w:rFonts w:cs="Calibri" w:cstheme="minorAscii"/>
                <w:i w:val="1"/>
                <w:iCs w:val="1"/>
              </w:rPr>
              <w:t xml:space="preserve"> more important by reading job descriptions</w:t>
            </w:r>
          </w:p>
          <w:p w:rsidR="7A425099" w:rsidP="75ACA1B8" w:rsidRDefault="7A425099" w14:paraId="0CCEB909" w14:textId="6C2EF3AB">
            <w:pPr>
              <w:pStyle w:val="ListParagraph"/>
              <w:numPr>
                <w:ilvl w:val="0"/>
                <w:numId w:val="12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7A425099">
              <w:rPr>
                <w:rFonts w:cs="Calibri" w:cstheme="minorAscii"/>
                <w:i w:val="1"/>
                <w:iCs w:val="1"/>
              </w:rPr>
              <w:t>Do not lie about your expertise, try to be honest</w:t>
            </w:r>
          </w:p>
          <w:p w:rsidR="70077A50" w:rsidP="75ACA1B8" w:rsidRDefault="70077A50" w14:paraId="761C7E1E" w14:textId="589FDAA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r w:rsidRPr="75ACA1B8" w:rsidR="70077A50">
              <w:rPr>
                <w:rFonts w:cs="Calibri" w:cstheme="minorAscii"/>
                <w:i w:val="1"/>
                <w:iCs w:val="1"/>
              </w:rPr>
              <w:t>Learnt about how important personal branding is in a resume and cover let</w:t>
            </w:r>
            <w:r w:rsidRPr="75ACA1B8" w:rsidR="70077A50">
              <w:rPr>
                <w:rFonts w:cs="Calibri" w:cstheme="minorAscii"/>
                <w:i w:val="1"/>
                <w:iCs w:val="1"/>
              </w:rPr>
              <w:t>t</w:t>
            </w:r>
            <w:r w:rsidRPr="75ACA1B8" w:rsidR="70077A50">
              <w:rPr>
                <w:rFonts w:cs="Calibri" w:cstheme="minorAscii"/>
                <w:i w:val="1"/>
                <w:iCs w:val="1"/>
              </w:rPr>
              <w:t>er</w:t>
            </w:r>
          </w:p>
          <w:p w:rsidR="70077A50" w:rsidP="75ACA1B8" w:rsidRDefault="70077A50" w14:paraId="140D4F39" w14:textId="674F779A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70077A50">
              <w:rPr>
                <w:rFonts w:cs="Calibri" w:cstheme="minorAscii"/>
                <w:i w:val="1"/>
                <w:iCs w:val="1"/>
              </w:rPr>
              <w:t>I</w:t>
            </w:r>
            <w:r w:rsidRPr="75ACA1B8" w:rsidR="70077A50">
              <w:rPr>
                <w:rFonts w:cs="Calibri" w:cstheme="minorAscii"/>
                <w:i w:val="1"/>
                <w:iCs w:val="1"/>
              </w:rPr>
              <w:t xml:space="preserve"> have learnt that the cover letter is longer and contains more detail than a resume, whereas a resume is mainly to show off the information that is best suited for the job description</w:t>
            </w:r>
          </w:p>
          <w:p w:rsidR="37055761" w:rsidP="75ACA1B8" w:rsidRDefault="37055761" w14:paraId="5AB32211" w14:textId="1A612A46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2"/>
                <w:szCs w:val="22"/>
              </w:rPr>
            </w:pPr>
            <w:r w:rsidRPr="75ACA1B8" w:rsidR="37055761">
              <w:rPr>
                <w:rFonts w:cs="Calibri" w:cstheme="minorAscii"/>
                <w:i w:val="1"/>
                <w:iCs w:val="1"/>
              </w:rPr>
              <w:t>Certain parts of the resume can be tweaked to fit a specific job description</w:t>
            </w:r>
            <w:r>
              <w:br/>
            </w:r>
          </w:p>
        </w:tc>
      </w:tr>
      <w:tr w:rsidR="75ACA1B8" w:rsidTr="75ACA1B8" w14:paraId="3E176DCE">
        <w:tc>
          <w:tcPr>
            <w:tcW w:w="1275" w:type="dxa"/>
            <w:tcMar/>
          </w:tcPr>
          <w:p w:rsidR="161A7E79" w:rsidP="75ACA1B8" w:rsidRDefault="161A7E79" w14:paraId="1DF152E2" w14:textId="235D25DC">
            <w:pPr>
              <w:pStyle w:val="Normal"/>
              <w:rPr>
                <w:rFonts w:cs="Calibri" w:cstheme="minorAscii"/>
                <w:i w:val="0"/>
                <w:iCs w:val="0"/>
              </w:rPr>
            </w:pPr>
            <w:r w:rsidRPr="75ACA1B8" w:rsidR="161A7E79">
              <w:rPr>
                <w:rFonts w:cs="Calibri" w:cstheme="minorAscii"/>
                <w:i w:val="0"/>
                <w:iCs w:val="0"/>
              </w:rPr>
              <w:t>4</w:t>
            </w:r>
          </w:p>
        </w:tc>
        <w:tc>
          <w:tcPr>
            <w:tcW w:w="7740" w:type="dxa"/>
            <w:tcMar/>
          </w:tcPr>
          <w:p w:rsidR="325D86B1" w:rsidP="75ACA1B8" w:rsidRDefault="325D86B1" w14:paraId="5B264167" w14:textId="7B4B86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  <w:r w:rsidRPr="75ACA1B8" w:rsidR="325D86B1">
              <w:rPr>
                <w:rFonts w:cs="Calibri" w:cstheme="minorAscii"/>
                <w:i w:val="1"/>
                <w:iCs w:val="1"/>
              </w:rPr>
              <w:t>In terms of resume wiriting/ cover letter:</w:t>
            </w:r>
          </w:p>
          <w:p w:rsidR="325D86B1" w:rsidP="75ACA1B8" w:rsidRDefault="325D86B1" w14:paraId="61BCFEB0" w14:textId="59CC93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  <w:r w:rsidRPr="75ACA1B8" w:rsidR="325D86B1">
              <w:rPr>
                <w:rFonts w:cs="Calibri" w:cstheme="minorAscii"/>
                <w:i w:val="1"/>
                <w:iCs w:val="1"/>
              </w:rPr>
              <w:t xml:space="preserve">Personal branding is important, MIM (4 quotients), have to </w:t>
            </w:r>
            <w:r w:rsidRPr="75ACA1B8" w:rsidR="0CFD7D7D">
              <w:rPr>
                <w:rFonts w:cs="Calibri" w:cstheme="minorAscii"/>
                <w:i w:val="1"/>
                <w:iCs w:val="1"/>
              </w:rPr>
              <w:t xml:space="preserve">look at JD and tailor </w:t>
            </w:r>
            <w:r w:rsidRPr="75ACA1B8" w:rsidR="15523DE6">
              <w:rPr>
                <w:rFonts w:cs="Calibri" w:cstheme="minorAscii"/>
                <w:i w:val="1"/>
                <w:iCs w:val="1"/>
              </w:rPr>
              <w:t>yo</w:t>
            </w:r>
            <w:r w:rsidRPr="75ACA1B8" w:rsidR="0CFD7D7D">
              <w:rPr>
                <w:rFonts w:cs="Calibri" w:cstheme="minorAscii"/>
                <w:i w:val="1"/>
                <w:iCs w:val="1"/>
              </w:rPr>
              <w:t>ur resume to it</w:t>
            </w:r>
          </w:p>
          <w:p w:rsidR="79D06EBF" w:rsidP="75ACA1B8" w:rsidRDefault="79D06EBF" w14:paraId="18A7DE02" w14:textId="0D134E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  <w:r w:rsidRPr="75ACA1B8" w:rsidR="79D06EBF">
              <w:rPr>
                <w:rFonts w:cs="Calibri" w:cstheme="minorAscii"/>
                <w:i w:val="1"/>
                <w:iCs w:val="1"/>
              </w:rPr>
              <w:t>Address the hiring manager to add personal touch</w:t>
            </w:r>
          </w:p>
          <w:p w:rsidR="79D06EBF" w:rsidP="75ACA1B8" w:rsidRDefault="79D06EBF" w14:paraId="76C2E506" w14:textId="6926DC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  <w:r w:rsidRPr="75ACA1B8" w:rsidR="79D06EBF">
              <w:rPr>
                <w:rFonts w:cs="Calibri" w:cstheme="minorAscii"/>
                <w:i w:val="1"/>
                <w:iCs w:val="1"/>
              </w:rPr>
              <w:t>The content of the cover letter</w:t>
            </w:r>
            <w:r w:rsidRPr="75ACA1B8" w:rsidR="3C7A8F0A">
              <w:rPr>
                <w:rFonts w:cs="Calibri" w:cstheme="minorAscii"/>
                <w:i w:val="1"/>
                <w:iCs w:val="1"/>
              </w:rPr>
              <w:t xml:space="preserve"> should highlight/include the keywords that can be found in the job scope</w:t>
            </w:r>
            <w:r w:rsidRPr="75ACA1B8" w:rsidR="3C7A8F0A">
              <w:rPr>
                <w:rFonts w:cs="Calibri" w:cstheme="minorAscii"/>
                <w:i w:val="1"/>
                <w:iCs w:val="1"/>
              </w:rPr>
              <w:t xml:space="preserve">. </w:t>
            </w:r>
          </w:p>
          <w:p w:rsidR="75ACA1B8" w:rsidP="75ACA1B8" w:rsidRDefault="75ACA1B8" w14:paraId="23C96EFB" w14:textId="02FA7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</w:p>
          <w:p w:rsidR="1B598715" w:rsidP="75ACA1B8" w:rsidRDefault="1B598715" w14:paraId="0D674695" w14:textId="6EB32A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i w:val="1"/>
                <w:iCs w:val="1"/>
              </w:rPr>
            </w:pPr>
            <w:r w:rsidRPr="75ACA1B8" w:rsidR="1B598715">
              <w:rPr>
                <w:rFonts w:cs="Calibri" w:cstheme="minorAscii"/>
                <w:i w:val="1"/>
                <w:iCs w:val="1"/>
              </w:rPr>
              <w:t>Resume vs cv : cv is an extended version of resume with more details (resume is a summary)</w:t>
            </w:r>
          </w:p>
        </w:tc>
      </w:tr>
    </w:tbl>
    <w:p w:rsidR="75ACA1B8" w:rsidP="75ACA1B8" w:rsidRDefault="75ACA1B8" w14:paraId="587112F6" w14:textId="19A6AF5F">
      <w:pPr>
        <w:pStyle w:val="Normal"/>
        <w:rPr>
          <w:rFonts w:cs="Calibri" w:cstheme="minorAscii"/>
          <w:i w:val="1"/>
          <w:iCs w:val="1"/>
          <w:color w:val="2F5496" w:themeColor="accent1" w:themeTint="FF" w:themeShade="BF"/>
        </w:rPr>
      </w:pPr>
    </w:p>
    <w:p w:rsidR="2870A945" w:rsidP="75ACA1B8" w:rsidRDefault="2870A945" w14:paraId="70C1318F" w14:textId="2971227C">
      <w:pPr>
        <w:pStyle w:val="Normal"/>
        <w:rPr>
          <w:rFonts w:cs="Calibri" w:cstheme="minorAscii"/>
          <w:i w:val="1"/>
          <w:iCs w:val="1"/>
          <w:color w:val="2F5496" w:themeColor="accent1" w:themeTint="FF" w:themeShade="BF"/>
        </w:rPr>
      </w:pP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>We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 xml:space="preserve"> w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>i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>l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>l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 xml:space="preserve"> meet in 2 minutes – groups 3 and 4 be prepared to share what you </w:t>
      </w:r>
      <w:r w:rsidRPr="75ACA1B8" w:rsidR="2870A945">
        <w:rPr>
          <w:rFonts w:cs="Calibri" w:cstheme="minorAscii"/>
          <w:i w:val="1"/>
          <w:iCs w:val="1"/>
          <w:color w:val="2F5496" w:themeColor="accent1" w:themeTint="FF" w:themeShade="BF"/>
        </w:rPr>
        <w:t>have learnt from this session.</w:t>
      </w:r>
    </w:p>
    <w:sectPr w:rsidRPr="004E6682" w:rsidR="00AF7C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005C16"/>
    <w:multiLevelType w:val="multilevel"/>
    <w:tmpl w:val="0C5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F54F34"/>
    <w:multiLevelType w:val="multilevel"/>
    <w:tmpl w:val="91C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113589F"/>
    <w:multiLevelType w:val="hybridMultilevel"/>
    <w:tmpl w:val="446AE2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10F5"/>
    <w:multiLevelType w:val="hybridMultilevel"/>
    <w:tmpl w:val="16C4C18A"/>
    <w:lvl w:ilvl="0" w:tplc="FA30B4AE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FF4E76"/>
    <w:multiLevelType w:val="hybridMultilevel"/>
    <w:tmpl w:val="06567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2"/>
    <w:rsid w:val="001A0638"/>
    <w:rsid w:val="003B0C6E"/>
    <w:rsid w:val="003B48E2"/>
    <w:rsid w:val="00457057"/>
    <w:rsid w:val="004C5490"/>
    <w:rsid w:val="004E51E6"/>
    <w:rsid w:val="004E6682"/>
    <w:rsid w:val="00545576"/>
    <w:rsid w:val="005B7DB3"/>
    <w:rsid w:val="007332E7"/>
    <w:rsid w:val="00AF7CF5"/>
    <w:rsid w:val="00BB7EFE"/>
    <w:rsid w:val="03B887AF"/>
    <w:rsid w:val="03CD421F"/>
    <w:rsid w:val="069D9707"/>
    <w:rsid w:val="081FF2F9"/>
    <w:rsid w:val="08398A70"/>
    <w:rsid w:val="0B1428D0"/>
    <w:rsid w:val="0CFD7D7D"/>
    <w:rsid w:val="0DDB053F"/>
    <w:rsid w:val="0FAAC8B2"/>
    <w:rsid w:val="0FD0E83D"/>
    <w:rsid w:val="0FE59C3C"/>
    <w:rsid w:val="1362BAC4"/>
    <w:rsid w:val="15523DE6"/>
    <w:rsid w:val="15A06008"/>
    <w:rsid w:val="15E1D0F2"/>
    <w:rsid w:val="15FABBF1"/>
    <w:rsid w:val="15FD9558"/>
    <w:rsid w:val="161A7E79"/>
    <w:rsid w:val="174A567A"/>
    <w:rsid w:val="17EC8058"/>
    <w:rsid w:val="187466AD"/>
    <w:rsid w:val="1B18AEFD"/>
    <w:rsid w:val="1B598715"/>
    <w:rsid w:val="1C1A0F8A"/>
    <w:rsid w:val="1DA0A68F"/>
    <w:rsid w:val="1DFD96EB"/>
    <w:rsid w:val="1F14DDB9"/>
    <w:rsid w:val="209A53FF"/>
    <w:rsid w:val="20DC420B"/>
    <w:rsid w:val="23C6B254"/>
    <w:rsid w:val="25567A58"/>
    <w:rsid w:val="25C9E87D"/>
    <w:rsid w:val="26B86CD6"/>
    <w:rsid w:val="2870A945"/>
    <w:rsid w:val="2B5643F4"/>
    <w:rsid w:val="2D7744C5"/>
    <w:rsid w:val="2E99A224"/>
    <w:rsid w:val="317FD631"/>
    <w:rsid w:val="325D86B1"/>
    <w:rsid w:val="351997E2"/>
    <w:rsid w:val="35DBB743"/>
    <w:rsid w:val="37055761"/>
    <w:rsid w:val="37B3BDA2"/>
    <w:rsid w:val="39AC7E5F"/>
    <w:rsid w:val="39BB8CFE"/>
    <w:rsid w:val="3AE102E6"/>
    <w:rsid w:val="3B40940B"/>
    <w:rsid w:val="3C7A8F0A"/>
    <w:rsid w:val="3FA891D1"/>
    <w:rsid w:val="3FF3CB96"/>
    <w:rsid w:val="401BBFE3"/>
    <w:rsid w:val="40C6C857"/>
    <w:rsid w:val="40E0816A"/>
    <w:rsid w:val="42D2B580"/>
    <w:rsid w:val="4407EE25"/>
    <w:rsid w:val="446E85E1"/>
    <w:rsid w:val="4762CCEA"/>
    <w:rsid w:val="480F370A"/>
    <w:rsid w:val="482DA6DE"/>
    <w:rsid w:val="4BA6EAB6"/>
    <w:rsid w:val="4E201FBF"/>
    <w:rsid w:val="4FBFAB90"/>
    <w:rsid w:val="514EEEC2"/>
    <w:rsid w:val="52162492"/>
    <w:rsid w:val="52A093EF"/>
    <w:rsid w:val="52A35CA0"/>
    <w:rsid w:val="535E1931"/>
    <w:rsid w:val="538991A5"/>
    <w:rsid w:val="53CAE497"/>
    <w:rsid w:val="56FF910B"/>
    <w:rsid w:val="59E78458"/>
    <w:rsid w:val="5AAB9B23"/>
    <w:rsid w:val="5BA7237C"/>
    <w:rsid w:val="5C392170"/>
    <w:rsid w:val="5C4A92B2"/>
    <w:rsid w:val="5C97A916"/>
    <w:rsid w:val="5D95490A"/>
    <w:rsid w:val="5DDFE15A"/>
    <w:rsid w:val="5F433C7E"/>
    <w:rsid w:val="651BD8F8"/>
    <w:rsid w:val="65785E45"/>
    <w:rsid w:val="692B6902"/>
    <w:rsid w:val="6D2566D4"/>
    <w:rsid w:val="6D41BBFA"/>
    <w:rsid w:val="6E19CFA1"/>
    <w:rsid w:val="6E7473D1"/>
    <w:rsid w:val="6F8BBA9F"/>
    <w:rsid w:val="70077A50"/>
    <w:rsid w:val="7044DA14"/>
    <w:rsid w:val="70661F2C"/>
    <w:rsid w:val="7077900C"/>
    <w:rsid w:val="7276DD8F"/>
    <w:rsid w:val="73F2F8CD"/>
    <w:rsid w:val="74A279D1"/>
    <w:rsid w:val="75ACA1B8"/>
    <w:rsid w:val="79D06EBF"/>
    <w:rsid w:val="7A425099"/>
    <w:rsid w:val="7AD3C54C"/>
    <w:rsid w:val="7B16E572"/>
    <w:rsid w:val="7B195882"/>
    <w:rsid w:val="7B7B6B4C"/>
    <w:rsid w:val="7CD2E576"/>
    <w:rsid w:val="7ED3B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FB0B"/>
  <w15:chartTrackingRefBased/>
  <w15:docId w15:val="{D8EEF943-047B-415D-9096-2B0D8140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B48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C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C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6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4E66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nus-csm.symplicity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indeed.com/career-advice/resumes-cover-letters/difference-between-resume-and-cv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thebalancecareers.com/cv-vs-resume-2058495" TargetMode="External" Id="Rce624b36f66c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 Wanli, Aileen</dc:creator>
  <keywords/>
  <dc:description/>
  <lastModifiedBy>Low Cheong Wah, Alan</lastModifiedBy>
  <revision>4</revision>
  <dcterms:created xsi:type="dcterms:W3CDTF">2021-12-13T06:47:00.0000000Z</dcterms:created>
  <dcterms:modified xsi:type="dcterms:W3CDTF">2022-02-08T06:43:53.8631892Z</dcterms:modified>
</coreProperties>
</file>