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Comercio Electrónico (E-commerce) - Guía Completa</w:t>
      </w:r>
    </w:p>
    <w:p>
      <w:pPr>
        <w:pStyle w:val="Heading1"/>
      </w:pPr>
      <w:r>
        <w:t>¿Qué es el E-commerce?</w:t>
      </w:r>
    </w:p>
    <w:p>
      <w:r>
        <w:t>El comercio electrónico, comúnmente conocido como e-commerce, consiste en la compra y venta de bienes y servicios a través de internet, así como la transferencia de dinero y datos para ejecutar estas transacciones. Funciona como un modelo de negocio que permite a las empresas y particulares realizar operaciones comerciales sin necesidad de una tienda física.</w:t>
      </w:r>
    </w:p>
    <w:p>
      <w:pPr>
        <w:pStyle w:val="Heading1"/>
      </w:pPr>
      <w:r>
        <w:t>Tipos de E-commerce</w:t>
      </w:r>
    </w:p>
    <w:p>
      <w:pPr>
        <w:pStyle w:val="ListBullet"/>
      </w:pPr>
      <w:r>
        <w:t>B2B (Business to Business): Transacciones comerciales entre empresas.</w:t>
      </w:r>
    </w:p>
    <w:p>
      <w:pPr>
        <w:pStyle w:val="ListBullet"/>
      </w:pPr>
      <w:r>
        <w:t>B2C (Business to Consumer): Transacciones de una empresa dirigida al consumidor final.</w:t>
      </w:r>
    </w:p>
    <w:p>
      <w:pPr>
        <w:pStyle w:val="ListBullet"/>
      </w:pPr>
      <w:r>
        <w:t>C2C (Consumer to Consumer): Transacciones directas entre consumidores (ej. artículos usados).</w:t>
      </w:r>
    </w:p>
    <w:p>
      <w:pPr>
        <w:pStyle w:val="ListBullet"/>
      </w:pPr>
      <w:r>
        <w:t>C2B (Consumer to Business): Individuos que venden sus productos o servicios a las empresas (ej. freelancers).</w:t>
      </w:r>
    </w:p>
    <w:p>
      <w:pPr>
        <w:pStyle w:val="Heading1"/>
      </w:pPr>
      <w:r>
        <w:t>Estrategias de Marketing para E-commerce</w:t>
      </w:r>
    </w:p>
    <w:p>
      <w:r>
        <w:t>Para destacar en el competitivo mundo online, es fundamental aplicar estrategias efectivas:</w:t>
      </w:r>
    </w:p>
    <w:p>
      <w:pPr>
        <w:pStyle w:val="ListBullet"/>
      </w:pPr>
      <w:r>
        <w:t>SEO (Search Engine Optimization): Optimización de la tienda para aparecer en los primeros resultados de búsqueda de Google de forma orgánica.</w:t>
      </w:r>
    </w:p>
    <w:p>
      <w:pPr>
        <w:pStyle w:val="ListBullet"/>
      </w:pPr>
      <w:r>
        <w:t>SEM (Search Engine Marketing) y Publicidad PPC: Campañas de pago en Google Ads o redes sociales (Facebook/Instagram Ads) para atraer tráfico inmediato.</w:t>
      </w:r>
    </w:p>
    <w:p>
      <w:pPr>
        <w:pStyle w:val="ListBullet"/>
      </w:pPr>
      <w:r>
        <w:t>Email Marketing: Envío de correos personalizados para carritos abandonados, ofertas especiales y fidelización de clientes.</w:t>
      </w:r>
    </w:p>
    <w:p>
      <w:pPr>
        <w:pStyle w:val="ListBullet"/>
      </w:pPr>
      <w:r>
        <w:t>Marketing de Contenidos: Creación de blogs, videos y tutoriales que aporten valor y atraigan a clientes potenciales.</w:t>
      </w:r>
    </w:p>
    <w:p>
      <w:pPr>
        <w:pStyle w:val="ListBullet"/>
      </w:pPr>
      <w:r>
        <w:t>Marketing de Influencers: Colaboraciones con creadores de contenido para promocionar productos a una audiencia específica.</w:t>
      </w:r>
    </w:p>
    <w:p>
      <w:pPr>
        <w:pStyle w:val="Heading1"/>
      </w:pPr>
      <w:r>
        <w:t>Logística y Distribución</w:t>
      </w:r>
    </w:p>
    <w:p>
      <w:r>
        <w:t>La logística es el pilar que sostiene la experiencia del cliente tras la compra:</w:t>
      </w:r>
    </w:p>
    <w:p>
      <w:pPr>
        <w:pStyle w:val="ListBullet"/>
      </w:pPr>
      <w:r>
        <w:t>Gestión de Inventario y Almacenamiento: Mantener el control preciso de los productos disponibles.</w:t>
      </w:r>
    </w:p>
    <w:p>
      <w:pPr>
        <w:pStyle w:val="ListBullet"/>
      </w:pPr>
      <w:r>
        <w:t>Fulfillment (Preparación de pedidos): El proceso de seleccionar (picking) y empacar (packing) los productos de manera segura y eficiente.</w:t>
      </w:r>
    </w:p>
    <w:p>
      <w:pPr>
        <w:pStyle w:val="ListBullet"/>
      </w:pPr>
      <w:r>
        <w:t>Envío y Última Milla: El trayecto final del paquete hasta las manos del cliente. Requiere alianzas con empresas de paquetería confiables.</w:t>
      </w:r>
    </w:p>
    <w:p>
      <w:pPr>
        <w:pStyle w:val="ListBullet"/>
      </w:pPr>
      <w:r>
        <w:t>Logística Inversa (Devoluciones): Políticas claras y procesos eficientes para gestionar productos devueltos, un factor clave para la confianza del cliente.</w:t>
      </w:r>
    </w:p>
    <w:p>
      <w:pPr>
        <w:pStyle w:val="Heading1"/>
      </w:pPr>
      <w:r>
        <w:t>Pasarelas de Pago</w:t>
      </w:r>
    </w:p>
    <w:p>
      <w:r>
        <w:t>Son los servicios que autorizan los pagos en línea, conectando la tienda con los bancos. Deben garantizar la seguridad de los datos (cumplimiento PCI-DSS).</w:t>
      </w:r>
    </w:p>
    <w:p>
      <w:pPr>
        <w:pStyle w:val="ListBullet"/>
      </w:pPr>
      <w:r>
        <w:t>Agregadores y Wallets: PayPal, Mercado Pago, Apple Pay, Google Pay. Fáciles de integrar y muy populares.</w:t>
      </w:r>
    </w:p>
    <w:p>
      <w:pPr>
        <w:pStyle w:val="ListBullet"/>
      </w:pPr>
      <w:r>
        <w:t>Procesadores de Tarjetas: Stripe, Adyen, Braintree. Permiten cobros directos con tarjetas de crédito y débito integrados en el sitio.</w:t>
      </w:r>
    </w:p>
    <w:p>
      <w:pPr>
        <w:pStyle w:val="ListBullet"/>
      </w:pPr>
      <w:r>
        <w:t>Métodos Locales y Alternativos: Transferencias bancarias, pagos en efectivo en tiendas de conveniencia (ej. Oxxo en México, Pago Fácil en Argentina), o criptomonedas.</w:t>
      </w:r>
    </w:p>
    <w:p>
      <w:pPr>
        <w:pStyle w:val="Heading1"/>
      </w:pPr>
      <w:r>
        <w:t>Ventajas</w:t>
      </w:r>
    </w:p>
    <w:p>
      <w:pPr>
        <w:pStyle w:val="ListBullet"/>
      </w:pPr>
      <w:r>
        <w:t>Alcance global y disponibilidad 24/7.</w:t>
      </w:r>
    </w:p>
    <w:p>
      <w:pPr>
        <w:pStyle w:val="ListBullet"/>
      </w:pPr>
      <w:r>
        <w:t>Reducción de costos operativos (sin alquiler de grandes locales).</w:t>
      </w:r>
    </w:p>
    <w:p>
      <w:pPr>
        <w:pStyle w:val="ListBullet"/>
      </w:pPr>
      <w:r>
        <w:t>Personalización de la experiencia del usuario y marketing dirigido.</w:t>
      </w:r>
    </w:p>
    <w:p>
      <w:pPr>
        <w:pStyle w:val="ListBullet"/>
      </w:pPr>
      <w:r>
        <w:t>Facilidad para escalar el negocio rápidamente.</w:t>
      </w:r>
    </w:p>
    <w:p>
      <w:pPr>
        <w:pStyle w:val="Heading1"/>
      </w:pPr>
      <w:r>
        <w:t>Desventajas</w:t>
      </w:r>
    </w:p>
    <w:p>
      <w:pPr>
        <w:pStyle w:val="ListBullet"/>
      </w:pPr>
      <w:r>
        <w:t>Falta de tangibilidad (el cliente no puede probar el producto).</w:t>
      </w:r>
    </w:p>
    <w:p>
      <w:pPr>
        <w:pStyle w:val="ListBullet"/>
      </w:pPr>
      <w:r>
        <w:t>Tiempos de espera por el envío frente a la compra inmediata tradicional.</w:t>
      </w:r>
    </w:p>
    <w:p>
      <w:pPr>
        <w:pStyle w:val="ListBullet"/>
      </w:pPr>
      <w:r>
        <w:t>Desafíos de seguridad (fraudes y protección de datos).</w:t>
      </w:r>
    </w:p>
    <w:p>
      <w:pPr>
        <w:pStyle w:val="ListBullet"/>
      </w:pPr>
      <w:r>
        <w:t>Alta competencia y dependencia tecnológica (caídas del servidor).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