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Definición de Tareas Necesarias (Estructura de Desglose de Trabajo)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Para lograr un Producto Mínimo Viable (MVP) robusto, dividiremos el proyecto en cuatro grandes áreas: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Data Science &amp; IA (El cerebro de EnergiAI)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Diseño del Dataset Sintético:</w:t>
      </w:r>
      <w:r w:rsidDel="00000000" w:rsidR="00000000" w:rsidRPr="00000000">
        <w:rPr>
          <w:rtl w:val="0"/>
        </w:rPr>
        <w:t xml:space="preserve"> Crear un script de Python (con Pandas y Numpy) para generar datos realistas (consumo kWh, electrodomésticos, horas pico, perfil de vivienda) al no contar con sensores IoT reales en esta etapa.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Modelado y Clasificación:</w:t>
      </w:r>
      <w:r w:rsidDel="00000000" w:rsidR="00000000" w:rsidRPr="00000000">
        <w:rPr>
          <w:rtl w:val="0"/>
        </w:rPr>
        <w:t xml:space="preserve"> Desarrollar un algoritmo de clasificación (puede ser un modelo de Machine Learning como </w:t>
      </w:r>
      <w:r w:rsidDel="00000000" w:rsidR="00000000" w:rsidRPr="00000000">
        <w:rPr>
          <w:i w:val="1"/>
          <w:iCs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 o un sistema de reglas lógicas de negocio optimizadas) para categorizar a los usuarios en </w:t>
      </w:r>
      <w:r w:rsidDel="00000000" w:rsidR="00000000" w:rsidRPr="00000000">
        <w:rPr>
          <w:i w:val="1"/>
          <w:iCs w:val="1"/>
          <w:rtl w:val="0"/>
        </w:rPr>
        <w:t xml:space="preserve">Eficiente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Moderado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Ineficiente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Motor de Recomendaciones:</w:t>
      </w:r>
      <w:r w:rsidDel="00000000" w:rsidR="00000000" w:rsidRPr="00000000">
        <w:rPr>
          <w:rtl w:val="0"/>
        </w:rPr>
        <w:t xml:space="preserve"> Crear un agente de IA sencillo (usando la API de OpenAI o modelos locales en Python) que reciba el perfil del usuario y genere recomendaciones personalizadas.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Predicción Financiera:</w:t>
      </w:r>
      <w:r w:rsidDel="00000000" w:rsidR="00000000" w:rsidRPr="00000000">
        <w:rPr>
          <w:rtl w:val="0"/>
        </w:rPr>
        <w:t xml:space="preserve"> Implementar la lógica matemática para estimar el costo de la factura de luz y el ahorro potencial al aplicar las recomendaciones basadas en una tarifa estándar.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Backend (La infraestructura)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Diseño de la Base de Datos:</w:t>
      </w:r>
      <w:r w:rsidDel="00000000" w:rsidR="00000000" w:rsidRPr="00000000">
        <w:rPr>
          <w:rtl w:val="0"/>
        </w:rPr>
        <w:t xml:space="preserve"> Modelo relacional (PostgreSQL/MySQL) o no relacional (MongoDB) para almacenar perfiles de usuario, registros de consumo y clasificaciones históricas.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Desarrollo de la API REST:</w:t>
      </w:r>
      <w:r w:rsidDel="00000000" w:rsidR="00000000" w:rsidRPr="00000000">
        <w:rPr>
          <w:rtl w:val="0"/>
        </w:rPr>
        <w:t xml:space="preserve"> Creación de endpoints para: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Registro e inicio de sesión de usuarios.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Envío de formularios de consumo energético.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Obtención del diagnóstico del perfil y las recomendaciones de la IA.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Integración del Modelo de Ciencia de Datos:</w:t>
      </w:r>
      <w:r w:rsidDel="00000000" w:rsidR="00000000" w:rsidRPr="00000000">
        <w:rPr>
          <w:rtl w:val="0"/>
        </w:rPr>
        <w:t xml:space="preserve"> Conectar el script/modelo de Python con el backend principal (usando FastAPI o Flask en Python, o llamando a un microservicio desde Node.js).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Frontend y UX/UI (La experiencia de usuario)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Diseño de Wireframes y Prototipo (Figma):</w:t>
      </w:r>
      <w:r w:rsidDel="00000000" w:rsidR="00000000" w:rsidRPr="00000000">
        <w:rPr>
          <w:rtl w:val="0"/>
        </w:rPr>
        <w:t xml:space="preserve"> Crear la identidad visual, el flujo de usuario desde el registro hasta el dashboard con gráficos interactivos.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Formulario Dinámico de Consumo:</w:t>
      </w:r>
      <w:r w:rsidDel="00000000" w:rsidR="00000000" w:rsidRPr="00000000">
        <w:rPr>
          <w:rtl w:val="0"/>
        </w:rPr>
        <w:t xml:space="preserve"> Crear una interfaz amigable e intuitiva para que el usuario ingrese sus datos de consumo (evitando fricción).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Dashboard de Visualización:</w:t>
      </w:r>
      <w:r w:rsidDel="00000000" w:rsidR="00000000" w:rsidRPr="00000000">
        <w:rPr>
          <w:rtl w:val="0"/>
        </w:rPr>
        <w:t xml:space="preserve"> Implementación de gráficos interactivos (consumo por mes, horas de mayor consumo, comparación con el promedio).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Panel de Clasificación y Consejos:</w:t>
      </w:r>
      <w:r w:rsidDel="00000000" w:rsidR="00000000" w:rsidRPr="00000000">
        <w:rPr>
          <w:rtl w:val="0"/>
        </w:rPr>
        <w:t xml:space="preserve"> Espacio visual atractivo que muestre con colores (Verde, Amarillo, Rojo) su nivel de eficiencia y tarjetas con los consejos de ahorro de la IA.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Cronograma de Tareas (4 Semanas - Sprint Ágil)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Considerando el ritmo de una hackathon o simulación de NoCountry, un plan de 4 semanas es ideal para garantizar un entregable funcional y testeado.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[Semana 1: Planificación y Diseño] </w:t>
      </w:r>
      <w:r w:rsidDel="00000000" w:rsidR="00000000" w:rsidRPr="00000000">
        <w:rPr>
          <w:rFonts w:ascii="Arial" w:cs="Arial" w:eastAsia="Arial" w:hAnsi="Arial"/>
          <w:rtl w:val="0"/>
        </w:rPr>
        <w:t xml:space="preserve">════</w:t>
      </w:r>
      <w:r w:rsidDel="00000000" w:rsidR="00000000" w:rsidRPr="00000000">
        <w:rPr>
          <w:rtl w:val="0"/>
        </w:rPr>
        <w:t xml:space="preserve">&gt; [Semana 2: Desarrollo Core] </w:t>
      </w:r>
      <w:r w:rsidDel="00000000" w:rsidR="00000000" w:rsidRPr="00000000">
        <w:rPr>
          <w:rFonts w:ascii="Arial" w:cs="Arial" w:eastAsia="Arial" w:hAnsi="Arial"/>
          <w:rtl w:val="0"/>
        </w:rPr>
        <w:t xml:space="preserve">════</w:t>
      </w:r>
      <w:r w:rsidDel="00000000" w:rsidR="00000000" w:rsidRPr="00000000">
        <w:rPr>
          <w:rtl w:val="0"/>
        </w:rPr>
        <w:t xml:space="preserve">&gt; [Semana 3: Integraci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ó</w:t>
      </w:r>
      <w:r w:rsidDel="00000000" w:rsidR="00000000" w:rsidRPr="00000000">
        <w:rPr>
          <w:rtl w:val="0"/>
        </w:rPr>
        <w:t xml:space="preserve">n y UI] </w:t>
      </w:r>
      <w:r w:rsidDel="00000000" w:rsidR="00000000" w:rsidRPr="00000000">
        <w:rPr>
          <w:rFonts w:ascii="Arial" w:cs="Arial" w:eastAsia="Arial" w:hAnsi="Arial"/>
          <w:rtl w:val="0"/>
        </w:rPr>
        <w:t xml:space="preserve">════</w:t>
      </w:r>
      <w:r w:rsidDel="00000000" w:rsidR="00000000" w:rsidRPr="00000000">
        <w:rPr>
          <w:rtl w:val="0"/>
        </w:rPr>
        <w:t xml:space="preserve">&gt; [Semana 4: Testeo y Pitch]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1: Planificación, Diseño y Preparación de Datos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Definir la arquitectura, el diseño de la UI y estructurar los datos a utilizar.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Diseño de Figma de las pantallas clave (Dashboard, Formulario, Login).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Definición de la arquitectura del software y base de datos.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Generación del dataset sintético y definición de los umbrales de clasificación (</w:t>
      </w:r>
      <w:r w:rsidDel="00000000" w:rsidR="00000000" w:rsidRPr="00000000">
        <w:rPr>
          <w:i w:val="1"/>
          <w:iCs w:val="1"/>
          <w:rtl w:val="0"/>
        </w:rPr>
        <w:t xml:space="preserve">Eficiente, Moderado, Ineficiente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Configuración de los repositorios de GitHub.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2: Desarrollo del Core (Back, Front y Data)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Tener las bases funcionales de cada área de manera independiente.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Science:</w:t>
      </w:r>
      <w:r w:rsidDel="00000000" w:rsidR="00000000" w:rsidRPr="00000000">
        <w:rPr>
          <w:rtl w:val="0"/>
        </w:rPr>
        <w:t xml:space="preserve"> Desarrollo del modelo de clasificación y el motor de recomendaciones en un Jupyter Notebook / script de Python.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Creación de la base de datos y desarrollo de los endpoints de autenticación y carga de consumos.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Maquetación de la interfaz de usuario (pantallas de registro, login y el formulario de ingreso de datos).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3: Integración y Visualización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Unir todas las piezas para que la app empiece a interactuar como un todo.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Desplegar el modelo de Data Science como una API (FastAPI) o integrarlo directamente al backend.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Conectar el Frontend con el Backend (consumo de APIs de diagnóstico y recomendaciones).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Creación de gráficos dinámicos en el Frontend usando librerías de visualización con los datos devueltos por el backend.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4: Testing, Despliegue y Pitch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Pulir detalles, subir a producción y preparar la presentación del proyecto.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Pruebas de extremo a extremo (End-to-End) para verificar que el flujo del usuario no tenga errores.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Despliegue de la aplicación (Frontend en Vercel/Netlify, Backend/Modelos en Render/Railway).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Grabación del video de demostración (demo de 2-3 minutos) y preparación de las diapositivas para el pitch de la hackathon.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División de Tareas en el Equipo G9-LATAM-TEAM-60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Para optimizar recursos, propongo la siguiente distribución basada en roles. Como </w:t>
      </w:r>
      <w:r w:rsidDel="00000000" w:rsidR="00000000" w:rsidRPr="00000000">
        <w:rPr>
          <w:b w:val="1"/>
          <w:bCs w:val="1"/>
          <w:rtl w:val="0"/>
        </w:rPr>
        <w:t xml:space="preserve">Data Science &amp; Fullstack</w:t>
      </w:r>
      <w:r w:rsidDel="00000000" w:rsidR="00000000" w:rsidRPr="00000000">
        <w:rPr>
          <w:rtl w:val="0"/>
        </w:rPr>
        <w:t xml:space="preserve">, mi rol será servir de "puente" de integración, además de programar la lógica del negocio.</w:t>
      </w:r>
    </w:p>
    <w:tbl>
      <w:tblPr>
        <w:tblStyle w:val="Table1"/>
        <w:tblW w:w="8822.0" w:type="dxa"/>
        <w:jc w:val="left"/>
        <w:tblLayout w:type="fixed"/>
        <w:tblLook w:val="0400"/>
      </w:tblPr>
      <w:tblGrid>
        <w:gridCol w:w="2042"/>
        <w:gridCol w:w="6780"/>
        <w:tblGridChange w:id="0">
          <w:tblGrid>
            <w:gridCol w:w="2042"/>
            <w:gridCol w:w="6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Miembro /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Scientist &amp; AI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- Crear el generador de datos sintéticos de consumo.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- Programar la lógica de clasificación energética en Python.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- Configurar la API del Agente de IA para las recomendaciones.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- Desarrollar el microservicio del modelo en FastAPI.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- Apoyar en la conexión del modelo al Backend principal.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- Diseñar la base de datos (usuarios, consumos, resultados).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- Desarrollar la API REST principal (Autenticación, CRUD de consumos).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- Consumir el servicio de IA/Data Science para guardar diagnósticos.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- Desplegar la API en plataformas cloud (Render, Railway).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- Desarrollar la interfaz responsiva (Web App / Mobile según definición final).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- Implementar el formulario interactivo para recolectar datos.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- Integrar librerías de gráficos interactivos (Chart.js, Recharts).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- Conectar las vistas con los endpoints del Backend.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UX/UI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- Diseñar el flujo de usuario e interfaz visual (Figma) con enfoque ecológico (paleta de colores verdes, limpios y oscuros para ahorro energético visual).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- Diseñar el logo y assets del proyecto.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- Validar la usabilidad del dashboard de analítica.</w:t>
            </w:r>
          </w:p>
        </w:tc>
      </w:tr>
    </w:tbl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Herramientas, Tecnologías y Recursos Sugeridos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Para lograr velocidad de desarrollo y calidad profesional, sugiero utilizar el siguiente stack tecnológico de alta demanda y excelente rendimiento: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Stack Tecnológico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(Web) o </w:t>
      </w:r>
      <w:r w:rsidDel="00000000" w:rsidR="00000000" w:rsidRPr="00000000">
        <w:rPr>
          <w:b w:val="1"/>
          <w:bCs w:val="1"/>
          <w:rtl w:val="0"/>
        </w:rPr>
        <w:t xml:space="preserve">React Native</w:t>
      </w:r>
      <w:r w:rsidDel="00000000" w:rsidR="00000000" w:rsidRPr="00000000">
        <w:rPr>
          <w:rtl w:val="0"/>
        </w:rPr>
        <w:t xml:space="preserve"> (si deciden ir por Mobile). Para los gráficos interactivos, </w:t>
      </w:r>
      <w:r w:rsidDel="00000000" w:rsidR="00000000" w:rsidRPr="00000000">
        <w:rPr>
          <w:b w:val="1"/>
          <w:bCs w:val="1"/>
          <w:rtl w:val="0"/>
        </w:rPr>
        <w:t xml:space="preserve">Recharts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Chart.js</w:t>
      </w:r>
      <w:r w:rsidDel="00000000" w:rsidR="00000000" w:rsidRPr="00000000">
        <w:rPr>
          <w:rtl w:val="0"/>
        </w:rPr>
        <w:t xml:space="preserve"> son ideales.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Node.js (Express)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Python (FastAPI)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Sugerencia:</w:t>
      </w:r>
      <w:r w:rsidDel="00000000" w:rsidR="00000000" w:rsidRPr="00000000">
        <w:rPr>
          <w:rtl w:val="0"/>
        </w:rPr>
        <w:t xml:space="preserve"> Si usamos FastAPI, facilitamos enormemente la integración directa del código de ciencia de datos sin necesidad de crear dos servidores diferentes.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Ciencia de Datos e 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(Pandas, Scikit-learn para clasificación básica si se requiere ML, o simplemente Python nativo para lógica matemática y consumo de la API de OpenAI/Gemini para el agente de consejos).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(Relacional, excelente para almacenar históricos de consumo estructurados).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 de Trabajo y Despliegue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de Proyecto: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Trello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 (con metodología Kanban sencilla).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Diseño: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 (con sistema de diseño para prototipado rápido).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Despliegue (Hosting Gratuito/Bajo Costo):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Netlify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Backend y BD: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Railway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(este último facilita Base de Datos y Autenticación en minutos).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Control de Versiones: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(organizado con ramas main, develop y ramas por características feature/).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Notas: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con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análisis con Python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BBDD en OCI nivel gratuito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Organización del proyecto con Trello (David)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Dividir las tareas por grupo: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Coordinar las tareas necesarias y dividirlas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analyst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Coordinar las tareas necesarias y dividirlas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David: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esquema para el proceso de data analyst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extracción de datasets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cómo entrenar el modelo.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conexión de Python a API, envío de datos.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Necesidades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API de Python para compartir con backend.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Equipo backend desarrollará los elementos que no necesitan la bbdd o el input de Python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line="240" w:lineRule="auto"/>
        <w:ind w:left="720" w:hanging="360"/>
        <w:rPr>
          <w:rFonts w:ascii="inherit" w:cs="inherit" w:eastAsia="inherit" w:hAnsi="inherit"/>
          <w:sz w:val="24"/>
          <w:szCs w:val="24"/>
        </w:rPr>
      </w:pPr>
      <w:r w:rsidDel="00000000" w:rsidR="00000000" w:rsidRPr="00000000">
        <w:rPr>
          <w:rFonts w:ascii="inherit" w:cs="inherit" w:eastAsia="inherit" w:hAnsi="inherit"/>
          <w:sz w:val="24"/>
          <w:szCs w:val="24"/>
          <w:rtl w:val="0"/>
        </w:rPr>
        <w:t xml:space="preserve">como seria una pantalla de ingreso de la aplicacion, ¿el usuario que cargaria en la aplicacion?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after="0" w:line="240" w:lineRule="auto"/>
        <w:ind w:left="1440" w:hanging="360"/>
        <w:rPr>
          <w:rFonts w:ascii="inherit" w:cs="inherit" w:eastAsia="inherit" w:hAnsi="inherit"/>
          <w:sz w:val="24"/>
          <w:szCs w:val="24"/>
        </w:rPr>
      </w:pPr>
      <w:r w:rsidDel="00000000" w:rsidR="00000000" w:rsidRPr="00000000">
        <w:rPr>
          <w:rFonts w:ascii="inherit" w:cs="inherit" w:eastAsia="inherit" w:hAnsi="inherit"/>
          <w:sz w:val="24"/>
          <w:szCs w:val="24"/>
          <w:rtl w:val="0"/>
        </w:rPr>
        <w:t xml:space="preserve">Se usará un frontend para el ingreso de información por parte del usuario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line="240" w:lineRule="auto"/>
        <w:ind w:left="720" w:hanging="360"/>
        <w:rPr>
          <w:rFonts w:ascii="inherit" w:cs="inherit" w:eastAsia="inherit" w:hAnsi="inherit"/>
          <w:sz w:val="24"/>
          <w:szCs w:val="24"/>
        </w:rPr>
      </w:pPr>
      <w:r w:rsidDel="00000000" w:rsidR="00000000" w:rsidRPr="00000000">
        <w:rPr>
          <w:rFonts w:ascii="inherit" w:cs="inherit" w:eastAsia="inherit" w:hAnsi="inherit"/>
          <w:sz w:val="24"/>
          <w:szCs w:val="24"/>
          <w:rtl w:val="0"/>
        </w:rPr>
        <w:t xml:space="preserve">¿Seria que tiene que cargar el consumo de un n cantidad de meses para atras para tener un serie de datos para?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pacing w:after="0" w:line="240" w:lineRule="auto"/>
        <w:ind w:left="1440" w:hanging="360"/>
        <w:rPr>
          <w:rFonts w:ascii="inherit" w:cs="inherit" w:eastAsia="inherit" w:hAnsi="inherit"/>
          <w:sz w:val="24"/>
          <w:szCs w:val="24"/>
        </w:rPr>
      </w:pPr>
      <w:r w:rsidDel="00000000" w:rsidR="00000000" w:rsidRPr="00000000">
        <w:rPr>
          <w:rFonts w:ascii="inherit" w:cs="inherit" w:eastAsia="inherit" w:hAnsi="inherit"/>
          <w:sz w:val="24"/>
          <w:szCs w:val="24"/>
          <w:rtl w:val="0"/>
        </w:rPr>
        <w:t xml:space="preserve">Se puede solicitar la carga de historial de consumo de varios meses.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pacing w:after="0" w:line="240" w:lineRule="auto"/>
        <w:ind w:left="1440" w:hanging="360"/>
        <w:rPr>
          <w:rFonts w:ascii="inherit" w:cs="inherit" w:eastAsia="inherit" w:hAnsi="inhe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" w:cs="Noto Sans" w:eastAsia="Noto Sans" w:hAnsi="Noto Sans"/>
          <w:sz w:val="24"/>
          <w:szCs w:val="24"/>
          <w:rtl w:val="0"/>
        </w:rPr>
        <w:t xml:space="preserve">serian estos datos por lo que entiendo consumo_kwh": 420, "uso_horario_pico": true, "cantidad_equipos": 10, "tipo_inmueble": "Casa", "horas_alto_consumo": 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line="240" w:lineRule="auto"/>
        <w:ind w:left="720" w:hanging="360"/>
        <w:rPr>
          <w:rFonts w:ascii="inherit" w:cs="inherit" w:eastAsia="inherit" w:hAnsi="inherit"/>
          <w:sz w:val="24"/>
          <w:szCs w:val="24"/>
        </w:rPr>
      </w:pPr>
      <w:r w:rsidDel="00000000" w:rsidR="00000000" w:rsidRPr="00000000">
        <w:rPr>
          <w:rFonts w:ascii="inherit" w:cs="inherit" w:eastAsia="inherit" w:hAnsi="inherit"/>
          <w:sz w:val="24"/>
          <w:szCs w:val="24"/>
          <w:rtl w:val="0"/>
        </w:rPr>
        <w:t xml:space="preserve">tendriamos que cargar la superficie del inmueble dado que a mayor superficie mas electrcidad necesita?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pacing w:after="0" w:line="240" w:lineRule="auto"/>
        <w:ind w:left="1440" w:hanging="360"/>
        <w:rPr>
          <w:rFonts w:ascii="inherit" w:cs="inherit" w:eastAsia="inherit" w:hAnsi="inherit"/>
          <w:sz w:val="24"/>
          <w:szCs w:val="24"/>
        </w:rPr>
      </w:pPr>
      <w:r w:rsidDel="00000000" w:rsidR="00000000" w:rsidRPr="00000000">
        <w:rPr>
          <w:rFonts w:ascii="inherit" w:cs="inherit" w:eastAsia="inherit" w:hAnsi="inherit"/>
          <w:sz w:val="24"/>
          <w:szCs w:val="24"/>
          <w:rtl w:val="0"/>
        </w:rPr>
        <w:t xml:space="preserve">Es buena idea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line="240" w:lineRule="auto"/>
        <w:ind w:left="720" w:hanging="360"/>
        <w:rPr>
          <w:rFonts w:ascii="inherit" w:cs="inherit" w:eastAsia="inherit" w:hAnsi="inherit"/>
          <w:sz w:val="24"/>
          <w:szCs w:val="24"/>
        </w:rPr>
      </w:pPr>
      <w:r w:rsidDel="00000000" w:rsidR="00000000" w:rsidRPr="00000000">
        <w:rPr>
          <w:rFonts w:ascii="inherit" w:cs="inherit" w:eastAsia="inherit" w:hAnsi="inherit"/>
          <w:sz w:val="24"/>
          <w:szCs w:val="24"/>
          <w:rtl w:val="0"/>
        </w:rPr>
        <w:t xml:space="preserve">¿cuando dice equipos a que se refiere ? sera que que dentro de los equipos tendremos que identificar aquellos que mas consumen por ejemplo aires acondicionados?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pacing w:after="0" w:line="240" w:lineRule="auto"/>
        <w:ind w:left="1440" w:hanging="360"/>
        <w:rPr>
          <w:rFonts w:ascii="inherit" w:cs="inherit" w:eastAsia="inherit" w:hAnsi="inhe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GLT6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herit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1VTtt9TLMi9JVEpxUCkDCLbxPg==">CgMxLjA4AHIhMUFpOTk1R09YVXpBV1BpY2JucVN4YWxfRTRWcUVTbEND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