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46wq0s5kr7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Definición de Tareas Necesarias (Estructura de Desglose de Trabajo)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lograr un Producto Mínimo Viable (MVP) robusto y cumplir estrictamente con los entregables obligatorios, dividiremos el proyecto en tres áreas integradas: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d12s5icwua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A. Data Science &amp; IA (El cerebro de EnergiAI)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Definición de Perfil</w:t>
      </w:r>
      <w:r w:rsidDel="00000000" w:rsidR="00000000" w:rsidRPr="00000000">
        <w:rPr>
          <w:rFonts w:ascii="Arial" w:cs="Arial" w:eastAsia="Arial" w:hAnsi="Arial"/>
          <w:rtl w:val="0"/>
        </w:rPr>
        <w:t xml:space="preserve">: Delimitar el "Buyer Persona" centrándose en una vivienda residencial para acotar los rangos de consumo.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EDA, Entrenamiento y Reglas de Negocio: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Dataset propio (recopilado, de fuente abierta o simulado).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Notebook con EDA (exploración, limpieza y análisis de patrones).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Definición y justificación por escrito de las 3 categorías (Eficiente, Moderado, Ineficiente).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Procesamiento/transformación de variables (encoding de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tipo_inmueble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escalado).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Entrenamiento de un modelo supervisado (Regresión Logística, Random Forest, etc.) y evaluación con métricas (accuracy, F1, matriz de confusión).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Estimación de costo mensual aplicando la tarifa de referencia ($0.75 ×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consumo_kwh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Serialización del modelo final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.joblib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.pkl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Microservicio FastAPI: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Endpoint interno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POST /api/v1/predict</w:t>
      </w:r>
      <w:r w:rsidDel="00000000" w:rsidR="00000000" w:rsidRPr="00000000">
        <w:rPr>
          <w:rFonts w:ascii="Arial" w:cs="Arial" w:eastAsia="Arial" w:hAnsi="Arial"/>
          <w:rtl w:val="0"/>
        </w:rPr>
        <w:t xml:space="preserve"> replicando el contrato de API.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Carga del modelo serializado al iniciar (desde disco u OCI Object Storage).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Validación de payload con Pydantic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schemas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entrada/salida) y manejo de errores.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automática vía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/docs</w:t>
      </w:r>
      <w:r w:rsidDel="00000000" w:rsidR="00000000" w:rsidRPr="00000000">
        <w:rPr>
          <w:rFonts w:ascii="Arial" w:cs="Arial" w:eastAsia="Arial" w:hAnsi="Arial"/>
          <w:rtl w:val="0"/>
        </w:rPr>
        <w:t xml:space="preserve"> (Swagger) y Dockerfile.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e04mdgy4lefi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B. Backend (La infraestructura y orquestación)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 de Datos, Autenticación y CRUDs: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Modelo de datos en PostgreSQL (usuarios y análisis históricos).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Migraciones (schema.sql / Flyway).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Autenticación JWT básica.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 Principal e Integración con IA: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POST /analisis-energetico</w:t>
      </w:r>
      <w:r w:rsidDel="00000000" w:rsidR="00000000" w:rsidRPr="00000000">
        <w:rPr>
          <w:rFonts w:ascii="Arial" w:cs="Arial" w:eastAsia="Arial" w:hAnsi="Arial"/>
          <w:rtl w:val="0"/>
        </w:rPr>
        <w:t xml:space="preserve"> conectado al microservicio Python.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GET /analisis-energetico/{id}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consulta de resultados.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DTOs alineados 1:1 con el contrato de API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AiRequestDTO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AiResponseDTO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Mocks del microservicio de IA para avanzar en paralelo.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Persistencia del resultado de cada análisis en PostgreSQL.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Infraestructura OCI, Errores y Validaciones: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real con OCI Object Storage y/o OCI Compute.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Manejo centralizado de errores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GlobalExceptionHandler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Validaciones de entrada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@Valid</w:t>
      </w:r>
      <w:r w:rsidDel="00000000" w:rsidR="00000000" w:rsidRPr="00000000">
        <w:rPr>
          <w:rFonts w:ascii="Arial" w:cs="Arial" w:eastAsia="Arial" w:hAnsi="Arial"/>
          <w:rtl w:val="0"/>
        </w:rPr>
        <w:t xml:space="preserve">, Bean Validation) en DTOs.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Variables de entorno en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rtl w:val="0"/>
        </w:rPr>
        <w:t xml:space="preserve"> fuera del código.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vq83znry8k2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C. Frontend y UX/UI (Soporte de interacción)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Prototipado en Figma: Pantallas clave con enfoque ecológico.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Formulario Dinámico de Consumo: Captura de las 5 variables obligatorias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consumo_kwh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uso_horario_pico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cantidad_equipos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tipo_inmueble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horas_alto_consumo</w:t>
      </w:r>
      <w:r w:rsidDel="00000000" w:rsidR="00000000" w:rsidRPr="00000000">
        <w:rPr>
          <w:rFonts w:ascii="Arial" w:cs="Arial" w:eastAsia="Arial" w:hAnsi="Arial"/>
          <w:rtl w:val="0"/>
        </w:rPr>
        <w:t xml:space="preserve">) enviando la solicitud exclusivamente al Backend Java.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y Diagnóstico: Muestreo visual del nivel de eficiencia, costo estimado y tarjetas de recomendaciones consumiendo la API del Backend.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aqnvr1tb5lxr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Cronograma de Tareas (4 Semanas - Sprint Ágil)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[Semana 1: Arquitectura y Datos] ════&gt; [Semana 2: Desarrollo Paralelo] ════&gt; [Semana 3: Integración y OCI] ════&gt; [Semana 4: Testing y Pitch]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1dubp7994qy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Semana 1: Planificación, Arquitectura y Preparación de Datos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Definir el contrato de API, la arquitectura y estructurar la base de datos y el dataset.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Tareas: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Definición del contrato JSON unificado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AiRequestDTO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AiResponseDTO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Recopilación/generación del dataset y creación del Notebook para EDA.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las migraciones y modelo relacional en PostgreSQL.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del diseño base en Figma (Formulario y Resultados).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de la estructura de carpetas en los repositorios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energiai-backend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energiai-ai-service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cwb7rtu5j29c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Semana 2: Desarrollo Core en Paralelo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Avances independientes de cada área utilizando mocks.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Tareas: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Data Science: Entrenamiento del modelo supervisado, evaluación de métricas y serialización 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.joblib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Data Science (API): Creación del microservicio FastAPI con validaciones Pydantic y endpoint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/api/v1/predict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 Desarrollo de la API en Spring Boot con controller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POST /analisis-energetico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integrando mocks del servicio de IA.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 Implementación de PostgreSQL, modelos JPA y seguridad JWT básica.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Maquetación del formulario de captura de datos y dashboard de resultados.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9vzn2x9v0rrj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Semana 3: Integración Real y Despliegue Cloud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Conectar todos los componentes y configurar la nube.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Tareas: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Sustitución de mocks en Java por llamadas HTTP/REST reales hacia FastAPI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AiClientService.java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del endpoint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GET /analisis-energetico/{id}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consulta a PostgreSQL.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Conexión del Frontend con la API de Java Spring Boot.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de OCI Object Storage para almacenar y descargar el modelo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.joblib</w:t>
      </w:r>
      <w:r w:rsidDel="00000000" w:rsidR="00000000" w:rsidRPr="00000000">
        <w:rPr>
          <w:rFonts w:ascii="Arial" w:cs="Arial" w:eastAsia="Arial" w:hAnsi="Arial"/>
          <w:rtl w:val="0"/>
        </w:rPr>
        <w:t xml:space="preserve"> al arrancar la app.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75y76qos3wd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Semana 4: Testing, Dockerización, OCI Compute y Pitch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Estabilizar el sistema en producción y preparar la defensa ante el jurado.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Tareas: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sdt>
        <w:sdtPr>
          <w:id w:val="-73470498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Pruebas End-to-End (Formulario → Java → Python → DB → Java → Frontend).</w:t>
          </w:r>
        </w:sdtContent>
      </w:sdt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del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docker-compose.yml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empaquetar Backend, Microservicio IA y DB.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Despliegue final en una instancia OCI Compute.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line="276" w:lineRule="auto"/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Preparación de la justificación técnica de categorías, arquitectura y OCI para la presentación final.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e7jjmptoihp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División de Tareas en el Equipo G9-LATAM-TEAM-60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50"/>
        <w:tblGridChange w:id="0">
          <w:tblGrid>
            <w:gridCol w:w="2355"/>
            <w:gridCol w:w="64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Miembro / Perfil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Tareas Principales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DS-1 (Data Science)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Recopilar/generar el dataset y realizar EDA.</w:t>
            </w:r>
          </w:p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Justificar por escrito las 3 categorías energéticas.</w:t>
            </w:r>
          </w:p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Entrenar el modelo supervisado, evaluar métricas y exportar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.joblib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Definir la lógica de reglas para recomendaciones.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DS-2 (Data Science)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Construir el microservicio FastAPI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app/main.py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Crear schemas Pydantic y el endpoint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/api/v1/predict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Implementar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model_loader.py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para cargar el modelo localmente o desde OCI Object Storage.</w:t>
            </w:r>
          </w:p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Crear Dockerfile del servicio de IA.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BE-1 (Backend)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Diseñar e implementar las tablas en PostgreSQL.</w:t>
            </w:r>
          </w:p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Configurar migraciones de DB (schema.sql / Flyway).</w:t>
            </w:r>
          </w:p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Implementar autenticación JWT y controladores de usuario.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BE-2 (Backend)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Implementar DTOs y el controlador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POST /analisis-energetico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Crear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AiClientService.java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para la comunicación REST con Python.</w:t>
            </w:r>
          </w:p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Desarrollar Mocks iniciales y el endpoint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GET /analisis-energetico/{id}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BE-3 (Backend / DevOps)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Configurar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GlobalExceptionHandler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y validaciones Bean Validation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@Valid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Desplegar y configurar la instancia OCI Compute y Object Storage.</w:t>
            </w:r>
          </w:p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Configurar variables de entorno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 y redactar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Frontend &amp; UX/UI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Diseñar la interfaz visual en Figma.</w:t>
            </w:r>
          </w:p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Construir el formulario interactivo consumiendo la API de Java.</w:t>
            </w:r>
          </w:p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Implementar el dashboard de visualización para el diagnóstico y recomendaciones.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exuvjl1vsxg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120" w:before="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18t2a2chzlz9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Herramientas, Tecnologías y Recursos Sugeridos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rghmq2md2je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Stack Tecnológico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React.js / Next.js con Chart.js o Recharts para los gráficos del dashboard.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 Java 17+, Spring Boot 3.x, Spring Data JPA, Spring Security (JWT).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Datos: PostgreSQL 14+.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Ciencia de Datos e IA: Python 3.11+, FastAPI, scikit-learn, pandas, joblib, Pydantic.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Infraestructura Cloud: Oracle Cloud Infrastructure (OCI Compute + OCI Object Storage).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3q6trqebpyk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Herramientas de Trabajo y Despliegue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Proyecto: Trello o Jira.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Diseño: Figma.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Contenedores: Docker y Docker Compose.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line="276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Versiones: GitHub (repositorios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energiai-backend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energiai-ai-service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David: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esquema para el proceso de data analyst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extracción de datasets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cómo entrenar el modelo.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conexión de Python a API, envío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Necesidades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API de Python para compartir con backend.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backend desarrollará los elementos que no necesitan la bbdd o el input de Python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como seria una pantalla de ingreso de la aplicacion, ¿el usuario que cargaria en la aplicacion?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Se usará un frontend para el ingreso de información por parte del usuario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¿Seria que tiene que cargar el consumo de un n cantidad de meses para atras para tener un serie de datos para?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Se puede solicitar la carga de historial de consumo de varios meses.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" w:cs="Noto Sans" w:eastAsia="Noto Sans" w:hAnsi="Noto Sans"/>
          <w:sz w:val="24"/>
          <w:szCs w:val="24"/>
          <w:rtl w:val="0"/>
        </w:rPr>
        <w:t xml:space="preserve">serian estos datos por lo que entiendo consumo_kwh": 420, "uso_horario_pico": true, "cantidad_equipos": 10, "tipo_inmueble": "Casa", "horas_alto_consumo":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tendriamos que cargar la superficie del inmueble dado que a mayor superficie mas electrcidad necesita?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Es buena idea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line="240" w:lineRule="auto"/>
        <w:ind w:left="72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Fonts w:ascii="inherit" w:cs="inherit" w:eastAsia="inherit" w:hAnsi="inherit"/>
          <w:sz w:val="24"/>
          <w:szCs w:val="24"/>
          <w:rtl w:val="0"/>
        </w:rPr>
        <w:t xml:space="preserve">¿cuando dice equipos a que se refiere ? sera que que dentro de los equipos tendremos que identificar aquellos que mas consumen por ejemplo aires acondicionados?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line="240" w:lineRule="auto"/>
        <w:ind w:left="1440" w:hanging="360"/>
        <w:rPr>
          <w:rFonts w:ascii="inherit" w:cs="inherit" w:eastAsia="inherit" w:hAnsi="inheri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GLT6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herit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02qovBovPbpNdij5bvceP20Rw==">CgMxLjAaJAoBMBIfCh0IB0IZCgVBcmlhbBIQQXJpYWwgVW5pY29kZSBNUzINaC40NndxMHM1a3I3aTIOaC53ZDEyczVpY3d1YXcyDmguZTA0bWRneTRsZWZpMg5oLnZ2cTgzem5yeThrMjIOaC5hcW52cjF0YjVseHIyDmguZDFkdWJwNzk5NHF5Mg5oLmN3YjdydHU1ajI5YzIOaC45dnpuMng5djBycmoyDmguNDc1eTc2cW9zM3dkMg1oLmU3amptcHRvaWhwMg5oLmV4dXZqbDF2c3hnajIOaC4xOHQyYTJjaHpsejkyDmguZHJnaG1xMm1kMmplMg5oLmozcTZ0cnFlYnB5azgAciExQWk5OTVHT1hVekFXUGljYm5xU3hhbF9FNFZxRVNs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