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numPr>
          <w:ilvl w:val="0"/>
          <w:numId w:val="0"/>
        </w:numPr>
        <w:spacing w:lineRule="auto" w:line="240" w:beforeAutospacing="1" w:afterAutospacing="1"/>
        <w:rPr>
          <w:lang w:val="es-AR"/>
        </w:rPr>
      </w:pPr>
      <w:r>
        <w:rPr>
          <w:rFonts w:eastAsia="Times New Roman" w:cs="Times New Roman" w:ascii="Times New Roman" w:hAnsi="Times New Roman"/>
          <w:b/>
          <w:bCs/>
          <w:kern w:val="2"/>
          <w:sz w:val="48"/>
          <w:szCs w:val="48"/>
          <w:lang w:val="es-AR"/>
        </w:rPr>
        <w:t>Documento de Especificación de Requisitos del Producto (PRD)</w:t>
      </w:r>
    </w:p>
    <w:p>
      <w:pPr>
        <w:pStyle w:val="Ttulo2"/>
        <w:rPr>
          <w:lang w:val="es-AR"/>
        </w:rPr>
      </w:pPr>
      <w:r>
        <w:rPr>
          <w:lang w:val="es-AR"/>
        </w:rPr>
        <w:t>1. Introducción</w:t>
      </w:r>
    </w:p>
    <w:p>
      <w:pPr>
        <w:pStyle w:val="Ttulo3"/>
        <w:rPr>
          <w:lang w:val="es-AR"/>
        </w:rPr>
      </w:pPr>
      <w:r>
        <w:rPr>
          <w:lang w:val="es-AR"/>
        </w:rPr>
        <w:t>1.1 Propósito del documento</w:t>
      </w:r>
    </w:p>
    <w:p>
      <w:pPr>
        <w:pStyle w:val="Cuerpodetexto"/>
        <w:rPr>
          <w:lang w:val="es-AR"/>
        </w:rPr>
      </w:pPr>
      <w:r>
        <w:rPr>
          <w:lang w:val="es-AR"/>
        </w:rPr>
        <w:t>El presente documento tiene como objetivo detallar todas las funcionalidades y características que el producto final debe ofrecer, así como establecer un consenso claro entre el equipo del producto, el equipo de desarrollo y las partes interesadas sobre el alcance del proyecto.</w:t>
      </w:r>
    </w:p>
    <w:p>
      <w:pPr>
        <w:pStyle w:val="Ttulo3"/>
        <w:rPr>
          <w:lang w:val="es-AR"/>
        </w:rPr>
      </w:pPr>
      <w:r>
        <w:rPr>
          <w:lang w:val="es-AR"/>
        </w:rPr>
        <w:t>1.2 Alcance del proyecto</w:t>
      </w:r>
    </w:p>
    <w:p>
      <w:pPr>
        <w:pStyle w:val="Cuerpodetexto"/>
        <w:rPr>
          <w:lang w:val="es-AR"/>
        </w:rPr>
      </w:pPr>
      <w:r>
        <w:rPr>
          <w:lang w:val="es-AR"/>
        </w:rPr>
        <w:t>El producto "PetMap" estará diseñado para facilitar la búsqueda de mascotas perdidas, reportar mascotas encontradas, y promover la adopción responsable. Además, permitirá la colaboración de voluntarios y transportadores para asistir en la localización y transporte de mascotas.</w:t>
      </w:r>
    </w:p>
    <w:p>
      <w:pPr>
        <w:pStyle w:val="Ttulo3"/>
        <w:rPr>
          <w:lang w:val="es-AR"/>
        </w:rPr>
      </w:pPr>
      <w:r>
        <w:rPr>
          <w:lang w:val="es-AR"/>
        </w:rPr>
        <w:t>1.3 Audiencia objetivo</w:t>
      </w:r>
    </w:p>
    <w:p>
      <w:pPr>
        <w:pStyle w:val="Cuerpodetexto"/>
        <w:rPr>
          <w:lang w:val="es-AR"/>
        </w:rPr>
      </w:pPr>
      <w:r>
        <w:rPr>
          <w:lang w:val="es-AR"/>
        </w:rPr>
        <w:t>Este documento está dirigido a:</w:t>
      </w:r>
    </w:p>
    <w:p>
      <w:pPr>
        <w:pStyle w:val="Cuerpodetexto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lang w:val="es-AR"/>
        </w:rPr>
      </w:pPr>
      <w:r>
        <w:rPr>
          <w:lang w:val="es-AR"/>
        </w:rPr>
        <w:t xml:space="preserve">Equipo de producto </w:t>
      </w:r>
    </w:p>
    <w:p>
      <w:pPr>
        <w:pStyle w:val="Cuerpodetexto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lang w:val="es-AR"/>
        </w:rPr>
      </w:pPr>
      <w:r>
        <w:rPr>
          <w:lang w:val="es-AR"/>
        </w:rPr>
        <w:t xml:space="preserve">Equipo de desarrollo </w:t>
      </w:r>
    </w:p>
    <w:p>
      <w:pPr>
        <w:pStyle w:val="Cuerpodetexto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lang w:val="es-AR"/>
        </w:rPr>
      </w:pPr>
      <w:r>
        <w:rPr>
          <w:lang w:val="es-AR"/>
        </w:rPr>
        <w:t xml:space="preserve">Partes interesadas clave </w:t>
      </w:r>
    </w:p>
    <w:p>
      <w:pPr>
        <w:pStyle w:val="Lneahorizontal"/>
        <w:rPr>
          <w:lang w:val="es-AR"/>
        </w:rPr>
      </w:pPr>
      <w:r>
        <w:rPr>
          <w:lang w:val="es-AR"/>
        </w:rPr>
      </w:r>
    </w:p>
    <w:p>
      <w:pPr>
        <w:pStyle w:val="Ttulo2"/>
        <w:rPr>
          <w:lang w:val="es-AR"/>
        </w:rPr>
      </w:pPr>
      <w:r>
        <w:rPr>
          <w:lang w:val="es-AR"/>
        </w:rPr>
        <w:t>2. Visión General del Proyecto</w:t>
      </w:r>
    </w:p>
    <w:p>
      <w:pPr>
        <w:pStyle w:val="Ttulo3"/>
        <w:rPr>
          <w:lang w:val="es-AR"/>
        </w:rPr>
      </w:pPr>
      <w:r>
        <w:rPr>
          <w:lang w:val="es-AR"/>
        </w:rPr>
        <w:t>2.1 Objetivo del producto</w:t>
      </w:r>
    </w:p>
    <w:p>
      <w:pPr>
        <w:pStyle w:val="Cuerpodetexto"/>
        <w:rPr>
          <w:lang w:val="es-AR"/>
        </w:rPr>
      </w:pPr>
      <w:r>
        <w:rPr>
          <w:lang w:val="es-AR"/>
        </w:rPr>
        <w:t>El producto tiene como objetivo proporcionar una plataforma interactiva donde los usuarios puedan reportar mascotas perdidas o encontradas, ofrecer ayuda como voluntarios o transportadores, y promover la adopción de mascotas de manera segura y efectiva.</w:t>
      </w:r>
    </w:p>
    <w:p>
      <w:pPr>
        <w:pStyle w:val="Ttulo3"/>
        <w:rPr>
          <w:lang w:val="es-AR"/>
        </w:rPr>
      </w:pPr>
      <w:r>
        <w:rPr>
          <w:lang w:val="es-AR"/>
        </w:rPr>
        <w:t>2.2 Beneficios clave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lang w:val="es-AR"/>
        </w:rPr>
      </w:pPr>
      <w:r>
        <w:rPr>
          <w:lang w:val="es-AR"/>
        </w:rPr>
        <w:t xml:space="preserve">Facilitar la reunión de mascotas perdidas con sus dueños. 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lang w:val="es-AR"/>
        </w:rPr>
      </w:pPr>
      <w:r>
        <w:rPr>
          <w:lang w:val="es-AR"/>
        </w:rPr>
        <w:t xml:space="preserve">Fomentar la colaboración entre usuarios para la localización y transporte de mascotas. 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lang w:val="es-AR"/>
        </w:rPr>
      </w:pPr>
      <w:r>
        <w:rPr>
          <w:lang w:val="es-AR"/>
        </w:rPr>
        <w:t xml:space="preserve">Promover la adopción responsable de mascotas. 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lang w:val="es-AR"/>
        </w:rPr>
      </w:pPr>
      <w:r>
        <w:rPr>
          <w:lang w:val="es-AR"/>
        </w:rPr>
        <w:t xml:space="preserve">Proveer una experiencia intuitiva y accesible para todos los usuarios. </w:t>
      </w:r>
    </w:p>
    <w:p>
      <w:pPr>
        <w:pStyle w:val="Ttulo3"/>
        <w:rPr>
          <w:lang w:val="es-AR"/>
        </w:rPr>
      </w:pPr>
      <w:r>
        <w:rPr>
          <w:lang w:val="es-AR"/>
        </w:rPr>
        <w:t>2.3 Suposiciones y dependencias</w:t>
      </w:r>
    </w:p>
    <w:p>
      <w:pPr>
        <w:pStyle w:val="Cuerpodetexto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lang w:val="es-AR"/>
        </w:rPr>
      </w:pPr>
      <w:r>
        <w:rPr>
          <w:lang w:val="es-AR"/>
        </w:rPr>
        <w:t xml:space="preserve">Los usuarios contarán con acceso a internet y dispositivos con GPS para usar las funcionalidades del mapa. </w:t>
      </w:r>
    </w:p>
    <w:p>
      <w:pPr>
        <w:pStyle w:val="Cuerpodetexto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lang w:val="es-AR"/>
        </w:rPr>
      </w:pPr>
      <w:r>
        <w:rPr>
          <w:lang w:val="es-AR"/>
        </w:rPr>
        <w:t xml:space="preserve">La integración con APIs de mapas (como Google Maps) será funcional y estable. </w:t>
      </w:r>
    </w:p>
    <w:p>
      <w:pPr>
        <w:pStyle w:val="Cuerpodetexto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lang w:val="es-AR"/>
        </w:rPr>
      </w:pPr>
      <w:r>
        <w:rPr>
          <w:lang w:val="es-AR"/>
        </w:rPr>
        <w:t xml:space="preserve">Las notificaciones serán gestionadas a través de email o sistemas de mensajería. </w:t>
      </w:r>
    </w:p>
    <w:p>
      <w:pPr>
        <w:pStyle w:val="Lneahorizontal"/>
        <w:rPr>
          <w:lang w:val="es-AR"/>
        </w:rPr>
      </w:pPr>
      <w:r>
        <w:rPr>
          <w:lang w:val="es-AR"/>
        </w:rPr>
      </w:r>
    </w:p>
    <w:p>
      <w:pPr>
        <w:pStyle w:val="Ttulo2"/>
        <w:rPr>
          <w:lang w:val="es-AR"/>
        </w:rPr>
      </w:pPr>
      <w:r>
        <w:rPr>
          <w:lang w:val="es-AR"/>
        </w:rPr>
        <w:t>3. Funcionalidades del Producto</w:t>
      </w:r>
    </w:p>
    <w:tbl>
      <w:tblPr>
        <w:tblW w:w="88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2"/>
        <w:gridCol w:w="2860"/>
        <w:gridCol w:w="3303"/>
        <w:gridCol w:w="983"/>
      </w:tblGrid>
      <w:tr>
        <w:trPr>
          <w:tblHeader w:val="true"/>
        </w:trPr>
        <w:tc>
          <w:tcPr>
            <w:tcW w:w="1692" w:type="dxa"/>
            <w:tcBorders/>
            <w:vAlign w:val="center"/>
          </w:tcPr>
          <w:p>
            <w:pPr>
              <w:pStyle w:val="Ttulodelatabla"/>
              <w:suppressLineNumbers/>
              <w:spacing w:before="0" w:after="160"/>
              <w:jc w:val="center"/>
              <w:rPr/>
            </w:pPr>
            <w:r>
              <w:rPr>
                <w:rStyle w:val="Destaquemayor"/>
                <w:b/>
                <w:lang w:val="es-AR"/>
              </w:rPr>
              <w:t>Funcionalidad</w:t>
            </w:r>
          </w:p>
        </w:tc>
        <w:tc>
          <w:tcPr>
            <w:tcW w:w="2860" w:type="dxa"/>
            <w:tcBorders/>
            <w:vAlign w:val="center"/>
          </w:tcPr>
          <w:p>
            <w:pPr>
              <w:pStyle w:val="Ttulodelatabla"/>
              <w:suppressLineNumbers/>
              <w:spacing w:before="0" w:after="160"/>
              <w:jc w:val="center"/>
              <w:rPr/>
            </w:pPr>
            <w:r>
              <w:rPr>
                <w:rStyle w:val="Destaquemayor"/>
                <w:b/>
                <w:lang w:val="es-AR"/>
              </w:rPr>
              <w:t>Descripción</w:t>
            </w:r>
          </w:p>
        </w:tc>
        <w:tc>
          <w:tcPr>
            <w:tcW w:w="3303" w:type="dxa"/>
            <w:tcBorders/>
            <w:vAlign w:val="center"/>
          </w:tcPr>
          <w:p>
            <w:pPr>
              <w:pStyle w:val="Ttulodelatabla"/>
              <w:suppressLineNumbers/>
              <w:spacing w:before="0" w:after="160"/>
              <w:jc w:val="center"/>
              <w:rPr/>
            </w:pPr>
            <w:r>
              <w:rPr>
                <w:rStyle w:val="Destaquemayor"/>
                <w:b/>
                <w:lang w:val="es-AR"/>
              </w:rPr>
              <w:t>Criterios de aceptación</w:t>
            </w:r>
          </w:p>
        </w:tc>
        <w:tc>
          <w:tcPr>
            <w:tcW w:w="983" w:type="dxa"/>
            <w:tcBorders/>
            <w:vAlign w:val="center"/>
          </w:tcPr>
          <w:p>
            <w:pPr>
              <w:pStyle w:val="Ttulodelatabla"/>
              <w:suppressLineNumbers/>
              <w:spacing w:before="0" w:after="160"/>
              <w:jc w:val="center"/>
              <w:rPr/>
            </w:pPr>
            <w:r>
              <w:rPr>
                <w:rStyle w:val="Destaquemayor"/>
                <w:b/>
                <w:lang w:val="es-AR"/>
              </w:rPr>
              <w:t>Prioridad</w:t>
            </w:r>
          </w:p>
        </w:tc>
      </w:tr>
      <w:tr>
        <w:trPr/>
        <w:tc>
          <w:tcPr>
            <w:tcW w:w="1692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lang w:val="es-AR"/>
              </w:rPr>
            </w:pPr>
            <w:r>
              <w:rPr>
                <w:lang w:val="es-AR"/>
              </w:rPr>
              <w:t>Registro de usuarios</w:t>
            </w:r>
          </w:p>
        </w:tc>
        <w:tc>
          <w:tcPr>
            <w:tcW w:w="2860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lang w:val="es-AR"/>
              </w:rPr>
            </w:pPr>
            <w:r>
              <w:rPr>
                <w:lang w:val="es-AR"/>
              </w:rPr>
              <w:t>Permitir que los usuarios se registren mediante email o redes sociales.</w:t>
            </w:r>
          </w:p>
        </w:tc>
        <w:tc>
          <w:tcPr>
            <w:tcW w:w="3303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lang w:val="es-AR"/>
              </w:rPr>
            </w:pPr>
            <w:r>
              <w:rPr>
                <w:lang w:val="es-AR"/>
              </w:rPr>
              <w:t>- Registro funcional con validación de datos. - Integración con Google/Facebook para autenticación.</w:t>
            </w:r>
          </w:p>
        </w:tc>
        <w:tc>
          <w:tcPr>
            <w:tcW w:w="983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lang w:val="es-AR"/>
              </w:rPr>
            </w:pPr>
            <w:r>
              <w:rPr>
                <w:lang w:val="es-AR"/>
              </w:rPr>
              <w:t>Alta</w:t>
            </w:r>
          </w:p>
        </w:tc>
      </w:tr>
      <w:tr>
        <w:trPr/>
        <w:tc>
          <w:tcPr>
            <w:tcW w:w="1692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lang w:val="es-AR"/>
              </w:rPr>
            </w:pPr>
            <w:r>
              <w:rPr>
                <w:lang w:val="es-AR"/>
              </w:rPr>
              <w:t>Reportar mascota perdida</w:t>
            </w:r>
          </w:p>
        </w:tc>
        <w:tc>
          <w:tcPr>
            <w:tcW w:w="2860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lang w:val="es-AR"/>
              </w:rPr>
            </w:pPr>
            <w:r>
              <w:rPr>
                <w:lang w:val="es-AR"/>
              </w:rPr>
              <w:t>Los usuarios pueden reportar mascotas perdidas con foto, descripción y ubicación en el mapa.</w:t>
            </w:r>
          </w:p>
        </w:tc>
        <w:tc>
          <w:tcPr>
            <w:tcW w:w="3303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lang w:val="es-AR"/>
              </w:rPr>
            </w:pPr>
            <w:r>
              <w:rPr>
                <w:lang w:val="es-AR"/>
              </w:rPr>
              <w:t>- Formulario completo y funcional. - Mapa interactivo para seleccionar ubicación.</w:t>
            </w:r>
          </w:p>
        </w:tc>
        <w:tc>
          <w:tcPr>
            <w:tcW w:w="983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lang w:val="es-AR"/>
              </w:rPr>
            </w:pPr>
            <w:r>
              <w:rPr>
                <w:lang w:val="es-AR"/>
              </w:rPr>
              <w:t>Alta</w:t>
            </w:r>
          </w:p>
        </w:tc>
      </w:tr>
      <w:tr>
        <w:trPr/>
        <w:tc>
          <w:tcPr>
            <w:tcW w:w="1692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lang w:val="es-AR"/>
              </w:rPr>
            </w:pPr>
            <w:r>
              <w:rPr>
                <w:lang w:val="es-AR"/>
              </w:rPr>
              <w:t>Reportar mascota encontrada</w:t>
            </w:r>
          </w:p>
        </w:tc>
        <w:tc>
          <w:tcPr>
            <w:tcW w:w="2860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lang w:val="es-AR"/>
              </w:rPr>
            </w:pPr>
            <w:r>
              <w:rPr>
                <w:lang w:val="es-AR"/>
              </w:rPr>
              <w:t>Los usuarios pueden reportar mascotas encontradas con foto y descripción.</w:t>
            </w:r>
          </w:p>
        </w:tc>
        <w:tc>
          <w:tcPr>
            <w:tcW w:w="3303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lang w:val="es-AR"/>
              </w:rPr>
            </w:pPr>
            <w:r>
              <w:rPr>
                <w:lang w:val="es-AR"/>
              </w:rPr>
              <w:t>- Formulario completo. - Opcional: Ubicación en el mapa para el hallazgo.</w:t>
            </w:r>
          </w:p>
        </w:tc>
        <w:tc>
          <w:tcPr>
            <w:tcW w:w="983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lang w:val="es-AR"/>
              </w:rPr>
            </w:pPr>
            <w:r>
              <w:rPr>
                <w:lang w:val="es-AR"/>
              </w:rPr>
              <w:t>Alta</w:t>
            </w:r>
          </w:p>
        </w:tc>
      </w:tr>
      <w:tr>
        <w:trPr/>
        <w:tc>
          <w:tcPr>
            <w:tcW w:w="1692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lang w:val="es-AR"/>
              </w:rPr>
            </w:pPr>
            <w:r>
              <w:rPr>
                <w:lang w:val="es-AR"/>
              </w:rPr>
              <w:t>Voluntariado</w:t>
            </w:r>
          </w:p>
        </w:tc>
        <w:tc>
          <w:tcPr>
            <w:tcW w:w="2860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lang w:val="es-AR"/>
              </w:rPr>
            </w:pPr>
            <w:r>
              <w:rPr>
                <w:lang w:val="es-AR"/>
              </w:rPr>
              <w:t>Los usuarios pueden ofrecerse como voluntarios para la búsqueda de mascotas perdidas.</w:t>
            </w:r>
          </w:p>
        </w:tc>
        <w:tc>
          <w:tcPr>
            <w:tcW w:w="3303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lang w:val="es-AR"/>
              </w:rPr>
            </w:pPr>
            <w:r>
              <w:rPr>
                <w:lang w:val="es-AR"/>
              </w:rPr>
              <w:t>- Configuración de radio de búsqueda. - Notificaciones automáticas para reportes dentro del área configurada.</w:t>
            </w:r>
          </w:p>
        </w:tc>
        <w:tc>
          <w:tcPr>
            <w:tcW w:w="983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lang w:val="es-AR"/>
              </w:rPr>
            </w:pPr>
            <w:r>
              <w:rPr>
                <w:lang w:val="es-AR"/>
              </w:rPr>
              <w:t>Media</w:t>
            </w:r>
          </w:p>
        </w:tc>
      </w:tr>
      <w:tr>
        <w:trPr/>
        <w:tc>
          <w:tcPr>
            <w:tcW w:w="1692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lang w:val="es-AR"/>
              </w:rPr>
            </w:pPr>
            <w:r>
              <w:rPr>
                <w:lang w:val="es-AR"/>
              </w:rPr>
              <w:t xml:space="preserve">Transporte de mascotas </w:t>
            </w:r>
            <w:r>
              <w:rPr>
                <w:lang w:val="es-AR"/>
              </w:rPr>
              <w:t>(en duda)</w:t>
            </w:r>
          </w:p>
        </w:tc>
        <w:tc>
          <w:tcPr>
            <w:tcW w:w="2860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lang w:val="es-AR"/>
              </w:rPr>
            </w:pPr>
            <w:r>
              <w:rPr>
                <w:lang w:val="es-AR"/>
              </w:rPr>
              <w:t>Los usuarios pueden ofrecer transporte con seguimiento en tiempo real.</w:t>
            </w:r>
          </w:p>
        </w:tc>
        <w:tc>
          <w:tcPr>
            <w:tcW w:w="3303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lang w:val="es-AR"/>
              </w:rPr>
            </w:pPr>
            <w:r>
              <w:rPr>
                <w:lang w:val="es-AR"/>
              </w:rPr>
              <w:t>- Registro de disponibilidad como transportador. - Seguimiento en tiempo real mediante el mapa.</w:t>
            </w:r>
          </w:p>
        </w:tc>
        <w:tc>
          <w:tcPr>
            <w:tcW w:w="983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lang w:val="es-AR"/>
              </w:rPr>
            </w:pPr>
            <w:r>
              <w:rPr>
                <w:lang w:val="es-AR"/>
              </w:rPr>
              <w:t>Media</w:t>
            </w:r>
          </w:p>
        </w:tc>
      </w:tr>
      <w:tr>
        <w:trPr/>
        <w:tc>
          <w:tcPr>
            <w:tcW w:w="1692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lang w:val="es-AR"/>
              </w:rPr>
            </w:pPr>
            <w:r>
              <w:rPr>
                <w:lang w:val="es-AR"/>
              </w:rPr>
              <w:t>Adopción de mascotas</w:t>
            </w:r>
          </w:p>
        </w:tc>
        <w:tc>
          <w:tcPr>
            <w:tcW w:w="2860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lang w:val="es-AR"/>
              </w:rPr>
            </w:pPr>
            <w:r>
              <w:rPr>
                <w:lang w:val="es-AR"/>
              </w:rPr>
              <w:t>Los usuarios pueden publicar avisos de adopción y actualizar el estado de las mascotas adoptadas.</w:t>
            </w:r>
          </w:p>
        </w:tc>
        <w:tc>
          <w:tcPr>
            <w:tcW w:w="3303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lang w:val="es-AR"/>
              </w:rPr>
            </w:pPr>
            <w:r>
              <w:rPr>
                <w:lang w:val="es-AR"/>
              </w:rPr>
              <w:t>- Formulario para crear avisos. - Notificaciones en banner para adopciones exitosas.</w:t>
            </w:r>
          </w:p>
        </w:tc>
        <w:tc>
          <w:tcPr>
            <w:tcW w:w="983" w:type="dxa"/>
            <w:tcBorders/>
            <w:vAlign w:val="center"/>
          </w:tcPr>
          <w:p>
            <w:pPr>
              <w:pStyle w:val="Contenidodelatabla"/>
              <w:spacing w:before="0" w:after="160"/>
              <w:rPr>
                <w:lang w:val="es-AR"/>
              </w:rPr>
            </w:pPr>
            <w:r>
              <w:rPr>
                <w:lang w:val="es-AR"/>
              </w:rPr>
              <w:t>Alta</w:t>
            </w:r>
          </w:p>
        </w:tc>
      </w:tr>
    </w:tbl>
    <w:p>
      <w:pPr>
        <w:pStyle w:val="Lneahorizontal"/>
        <w:rPr>
          <w:lang w:val="es-AR"/>
        </w:rPr>
      </w:pPr>
      <w:r>
        <w:rPr>
          <w:lang w:val="es-AR"/>
        </w:rPr>
      </w:r>
    </w:p>
    <w:p>
      <w:pPr>
        <w:pStyle w:val="Ttulo2"/>
        <w:rPr>
          <w:lang w:val="es-AR"/>
        </w:rPr>
      </w:pPr>
      <w:r>
        <w:rPr>
          <w:lang w:val="es-AR"/>
        </w:rPr>
        <w:t>4. Requisitos</w:t>
      </w:r>
    </w:p>
    <w:p>
      <w:pPr>
        <w:pStyle w:val="Ttulo3"/>
        <w:rPr>
          <w:lang w:val="es-AR"/>
        </w:rPr>
      </w:pPr>
      <w:r>
        <w:rPr>
          <w:lang w:val="es-AR"/>
        </w:rPr>
        <w:t>4.1 Requisitos funcionales</w:t>
      </w:r>
    </w:p>
    <w:p>
      <w:pPr>
        <w:pStyle w:val="Cuerpodetexto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lang w:val="es-AR"/>
        </w:rPr>
      </w:pPr>
      <w:r>
        <w:rPr>
          <w:lang w:val="es-AR"/>
        </w:rPr>
        <w:t xml:space="preserve">El sistema debe permitir el registro y autenticación de usuarios mediante email y redes sociales. </w:t>
      </w:r>
    </w:p>
    <w:p>
      <w:pPr>
        <w:pStyle w:val="Cuerpodetexto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lang w:val="es-AR"/>
        </w:rPr>
      </w:pPr>
      <w:r>
        <w:rPr>
          <w:lang w:val="es-AR"/>
        </w:rPr>
        <w:t xml:space="preserve">Los usuarios deben poder reportar mascotas perdidas proporcionando información relevante y ubicación. </w:t>
      </w:r>
    </w:p>
    <w:p>
      <w:pPr>
        <w:pStyle w:val="Cuerpodetexto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lang w:val="es-AR"/>
        </w:rPr>
      </w:pPr>
      <w:r>
        <w:rPr>
          <w:lang w:val="es-AR"/>
        </w:rPr>
        <w:t xml:space="preserve">Los usuarios deben poder reportar mascotas encontradas con foto y descripción. </w:t>
      </w:r>
    </w:p>
    <w:p>
      <w:pPr>
        <w:pStyle w:val="Cuerpodetexto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lang w:val="es-AR"/>
        </w:rPr>
      </w:pPr>
      <w:r>
        <w:rPr>
          <w:lang w:val="es-AR"/>
        </w:rPr>
        <w:t xml:space="preserve">Los usuarios deben poder ofrecerse como voluntarios de búsqueda con configuración de radio de acción. </w:t>
      </w:r>
    </w:p>
    <w:p>
      <w:pPr>
        <w:pStyle w:val="Cuerpodetexto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lang w:val="es-AR"/>
        </w:rPr>
      </w:pPr>
      <w:r>
        <w:rPr>
          <w:lang w:val="es-AR"/>
        </w:rPr>
        <w:t xml:space="preserve">Los usuarios deben poder registrarse como transportadores y habilitar seguimiento en tiempo real. </w:t>
      </w:r>
    </w:p>
    <w:p>
      <w:pPr>
        <w:pStyle w:val="Cuerpodetexto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lang w:val="es-AR"/>
        </w:rPr>
      </w:pPr>
      <w:r>
        <w:rPr>
          <w:lang w:val="es-AR"/>
        </w:rPr>
        <w:t xml:space="preserve">El sistema debe permitir la creación y actualización de avisos de adopción. </w:t>
      </w:r>
    </w:p>
    <w:p>
      <w:pPr>
        <w:pStyle w:val="Ttulo3"/>
        <w:rPr>
          <w:lang w:val="es-AR"/>
        </w:rPr>
      </w:pPr>
      <w:r>
        <w:rPr>
          <w:lang w:val="es-AR"/>
        </w:rPr>
        <w:t>4.2 Requisitos no funcionales</w:t>
      </w:r>
    </w:p>
    <w:p>
      <w:pPr>
        <w:pStyle w:val="Cuerpodetexto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Destaquemayor"/>
          <w:lang w:val="es-AR"/>
        </w:rPr>
        <w:t>Rendimiento:</w:t>
      </w:r>
      <w:r>
        <w:rPr>
          <w:lang w:val="es-AR"/>
        </w:rPr>
        <w:t xml:space="preserve"> El sistema debe manejar hasta X usuarios concurrentes. </w:t>
      </w:r>
    </w:p>
    <w:p>
      <w:pPr>
        <w:pStyle w:val="Cuerpodetexto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Destaquemayor"/>
          <w:lang w:val="es-AR"/>
        </w:rPr>
        <w:t>Seguridad:</w:t>
      </w:r>
      <w:r>
        <w:rPr>
          <w:lang w:val="es-AR"/>
        </w:rPr>
        <w:t xml:space="preserve"> Los datos sensibles deben ser cifrados en tránsito y en reposo. </w:t>
      </w:r>
    </w:p>
    <w:p>
      <w:pPr>
        <w:pStyle w:val="Cuerpodetexto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Destaquemayor"/>
          <w:lang w:val="es-AR"/>
        </w:rPr>
        <w:t>Escalabilidad:</w:t>
      </w:r>
      <w:r>
        <w:rPr>
          <w:lang w:val="es-AR"/>
        </w:rPr>
        <w:t xml:space="preserve"> El sistema debe permitir la incorporación de nuevas funcionalidades sin afectar las existentes. </w:t>
      </w:r>
    </w:p>
    <w:p>
      <w:pPr>
        <w:pStyle w:val="Cuerpodetexto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Destaquemayor"/>
          <w:lang w:val="es-AR"/>
        </w:rPr>
        <w:t>Usabilidad:</w:t>
      </w:r>
      <w:r>
        <w:rPr>
          <w:lang w:val="es-AR"/>
        </w:rPr>
        <w:t xml:space="preserve"> La interfaz debe ser intuitiva y accesible. </w:t>
      </w:r>
    </w:p>
    <w:p>
      <w:pPr>
        <w:pStyle w:val="Lneahorizontal"/>
        <w:rPr>
          <w:lang w:val="es-AR"/>
        </w:rPr>
      </w:pPr>
      <w:r>
        <w:rPr>
          <w:lang w:val="es-AR"/>
        </w:rPr>
      </w:r>
    </w:p>
    <w:p>
      <w:pPr>
        <w:pStyle w:val="Ttulo2"/>
        <w:rPr>
          <w:lang w:val="es-AR"/>
        </w:rPr>
      </w:pPr>
      <w:r>
        <w:rPr>
          <w:lang w:val="es-AR"/>
        </w:rPr>
        <w:t>5. Diagramas de flujo</w:t>
      </w:r>
    </w:p>
    <w:p>
      <w:pPr>
        <w:pStyle w:val="Cuerpodetexto"/>
        <w:rPr>
          <w:lang w:val="es-AR"/>
        </w:rPr>
      </w:pPr>
      <w:r>
        <w:rPr>
          <w:lang w:val="es-AR"/>
        </w:rPr>
        <w:t>(Agregar diagramas de flujo para ilustrar procesos clave como el registro de usuarios o la gestión de reportes, si es necesario).</w:t>
      </w:r>
    </w:p>
    <w:p>
      <w:pPr>
        <w:pStyle w:val="Lneahorizontal"/>
        <w:rPr>
          <w:lang w:val="es-AR"/>
        </w:rPr>
      </w:pPr>
      <w:r>
        <w:rPr>
          <w:lang w:val="es-AR"/>
        </w:rPr>
      </w:r>
    </w:p>
    <w:p>
      <w:pPr>
        <w:pStyle w:val="Ttulo2"/>
        <w:rPr>
          <w:lang w:val="es-AR"/>
        </w:rPr>
      </w:pPr>
      <w:r>
        <w:rPr>
          <w:lang w:val="es-AR"/>
        </w:rPr>
        <w:t>6. Backlog del Producto</w:t>
      </w:r>
    </w:p>
    <w:p>
      <w:pPr>
        <w:pStyle w:val="Cuerpodetexto"/>
        <w:rPr>
          <w:lang w:val="es-AR"/>
        </w:rPr>
      </w:pPr>
      <w:r>
        <w:rPr>
          <w:lang w:val="es-AR"/>
        </w:rPr>
        <w:t>(Un backlog organizado con las funcionalidades priorizadas. Puede ser un anexo o un documento aparte).</w:t>
      </w:r>
    </w:p>
    <w:p>
      <w:pPr>
        <w:pStyle w:val="Lneahorizontal"/>
        <w:rPr>
          <w:lang w:val="es-AR"/>
        </w:rPr>
      </w:pPr>
      <w:r>
        <w:rPr>
          <w:lang w:val="es-AR"/>
        </w:rPr>
      </w:r>
    </w:p>
    <w:p>
      <w:pPr>
        <w:pStyle w:val="Ttulo2"/>
        <w:rPr>
          <w:lang w:val="es-AR"/>
        </w:rPr>
      </w:pPr>
      <w:r>
        <w:rPr>
          <w:lang w:val="es-AR"/>
        </w:rPr>
        <w:t>7. Revisión y Aprobación</w:t>
      </w:r>
    </w:p>
    <w:p>
      <w:pPr>
        <w:pStyle w:val="Cuerpode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lang w:val="es-AR"/>
        </w:rPr>
      </w:pPr>
      <w:r>
        <w:rPr>
          <w:lang w:val="es-AR"/>
        </w:rPr>
        <w:t xml:space="preserve">Fecha de revisión: [dd/mm/aaaa] </w:t>
      </w:r>
    </w:p>
    <w:p>
      <w:pPr>
        <w:pStyle w:val="Cuerpodetexto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>
          <w:lang w:val="es-AR"/>
        </w:rPr>
      </w:pPr>
      <w:r>
        <w:rPr>
          <w:lang w:val="es-AR"/>
        </w:rPr>
        <w:t xml:space="preserve">Aprobado por: [Nombres y roles de las partes interesadas] </w:t>
      </w:r>
    </w:p>
    <w:p>
      <w:pPr>
        <w:pStyle w:val="Lneahorizontal"/>
        <w:rPr>
          <w:lang w:val="es-AR"/>
        </w:rPr>
      </w:pPr>
      <w:r>
        <w:rPr>
          <w:lang w:val="es-AR"/>
        </w:rPr>
      </w:r>
    </w:p>
    <w:p>
      <w:pPr>
        <w:pStyle w:val="Ttulo2"/>
        <w:rPr>
          <w:lang w:val="es-AR"/>
        </w:rPr>
      </w:pPr>
      <w:r>
        <w:rPr>
          <w:lang w:val="es-AR"/>
        </w:rPr>
        <w:t>8. Anexos</w:t>
      </w:r>
    </w:p>
    <w:p>
      <w:pPr>
        <w:pStyle w:val="Cuerpodetexto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lang w:val="es-AR"/>
        </w:rPr>
      </w:pPr>
      <w:r>
        <w:rPr>
          <w:lang w:val="es-AR"/>
        </w:rPr>
        <w:t xml:space="preserve">[Referencia 1] </w:t>
      </w:r>
    </w:p>
    <w:p>
      <w:pPr>
        <w:pStyle w:val="Cuerpodetexto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>
          <w:lang w:val="es-AR"/>
        </w:rPr>
      </w:pPr>
      <w:r>
        <w:rPr>
          <w:lang w:val="es-AR"/>
        </w:rPr>
        <w:t xml:space="preserve">[Glosario de términos] </w:t>
      </w:r>
    </w:p>
    <w:p>
      <w:pPr>
        <w:pStyle w:val="Lneahorizontal"/>
        <w:rPr>
          <w:lang w:val="es-AR"/>
        </w:rPr>
      </w:pPr>
      <w:r>
        <w:rPr>
          <w:lang w:val="es-AR"/>
        </w:rPr>
      </w:r>
    </w:p>
    <w:p>
      <w:pPr>
        <w:pStyle w:val="Cuerpodetexto"/>
        <w:rPr>
          <w:lang w:val="es-AR"/>
        </w:rPr>
      </w:pPr>
      <w:r>
        <w:rPr>
          <w:lang w:val="es-AR"/>
        </w:rPr>
        <w:t>Este documento está sujeto a revisiones y actualizaciones según las necesidades del proyecto y los comentarios recibidos por las partes interesadas.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>
          <w:lang w:val="es-AR"/>
        </w:rPr>
      </w:pPr>
      <w:r>
        <w:rPr>
          <w:lang w:val="es-AR"/>
        </w:rPr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Destaquemayor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eastAsia="zxx" w:bidi="zxx"/>
    </w:rPr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LibreOffice/7.4.0.3$Windows_X86_64 LibreOffice_project/f85e47c08ddd19c015c0114a68350214f7066f5a</Application>
  <AppVersion>15.0000</AppVersion>
  <Pages>3</Pages>
  <Words>670</Words>
  <Characters>3916</Characters>
  <CharactersWithSpaces>4510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2025-01-16T20:45:00Z</dcterms:created>
  <dc:creator>milagros villegas</dc:creator>
  <dc:description/>
  <dc:language>es-AR</dc:language>
  <cp:lastModifiedBy/>
  <dcterms:modified xsi:type="dcterms:W3CDTF">2025-01-16T23:16:41Z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