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BDF71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  <w:bookmarkStart w:id="0" w:name="_Hlk192846663"/>
      <w:bookmarkEnd w:id="0"/>
    </w:p>
    <w:p w14:paraId="60387603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2DCE1D7D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67C67322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659E1A13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2E8BC874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658F05ED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3C2A1538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1BC69856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15B7B0B1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4406D49B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700C523C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755940BA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1CFEB653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4A54BDD5" w14:textId="10CDB123" w:rsidR="00101354" w:rsidRDefault="00101354" w:rsidP="00101354">
      <w:pPr>
        <w:shd w:val="clear" w:color="auto" w:fill="FFFFFF"/>
        <w:spacing w:after="0" w:line="240" w:lineRule="auto"/>
        <w:jc w:val="center"/>
        <w:rPr>
          <w:rFonts w:ascii="Google Sans" w:eastAsia="Times New Roman" w:hAnsi="Google Sans" w:cs="Times New Roman"/>
          <w:sz w:val="28"/>
          <w:szCs w:val="28"/>
          <w:lang w:eastAsia="es-ES"/>
        </w:rPr>
      </w:pPr>
      <w:r>
        <w:rPr>
          <w:rFonts w:ascii="Google Sans" w:eastAsia="Times New Roman" w:hAnsi="Google Sans" w:cs="Times New Roman"/>
          <w:noProof/>
          <w:sz w:val="28"/>
          <w:szCs w:val="28"/>
          <w:lang w:eastAsia="es-ES"/>
        </w:rPr>
        <w:drawing>
          <wp:inline distT="0" distB="0" distL="0" distR="0" wp14:anchorId="3E113440" wp14:editId="68336DA8">
            <wp:extent cx="4381500" cy="1143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127" cy="11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46EB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3E80F885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2473C250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7084BFBC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6BA6E39D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78414727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570ADFFE" w14:textId="0D41B6EF" w:rsidR="00101354" w:rsidRP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  <w:r w:rsidRPr="00101354">
        <w:rPr>
          <w:rFonts w:ascii="Google Sans" w:eastAsia="Times New Roman" w:hAnsi="Google Sans" w:cs="Times New Roman"/>
          <w:sz w:val="28"/>
          <w:szCs w:val="28"/>
          <w:lang w:eastAsia="es-ES"/>
        </w:rPr>
        <w:t xml:space="preserve">Equipo C24-97-N-NoCode </w:t>
      </w:r>
    </w:p>
    <w:p w14:paraId="5D19615C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</w:p>
    <w:p w14:paraId="36EE33DB" w14:textId="77777777" w:rsidR="003A5C4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  <w:r w:rsidRPr="00101354">
        <w:rPr>
          <w:rFonts w:ascii="Google Sans" w:eastAsia="Times New Roman" w:hAnsi="Google Sans" w:cs="Times New Roman"/>
          <w:sz w:val="28"/>
          <w:szCs w:val="28"/>
          <w:lang w:eastAsia="es-ES"/>
        </w:rPr>
        <w:t xml:space="preserve">Daniel Cuello </w:t>
      </w:r>
    </w:p>
    <w:p w14:paraId="126D8DCF" w14:textId="41878DAD" w:rsidR="00101354" w:rsidRP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eastAsia="es-ES"/>
        </w:rPr>
      </w:pPr>
      <w:proofErr w:type="spellStart"/>
      <w:r w:rsidRPr="00101354">
        <w:rPr>
          <w:rFonts w:ascii="Google Sans" w:eastAsia="Times New Roman" w:hAnsi="Google Sans" w:cs="Times New Roman"/>
          <w:sz w:val="28"/>
          <w:szCs w:val="28"/>
          <w:lang w:eastAsia="es-ES"/>
        </w:rPr>
        <w:t>Brygith</w:t>
      </w:r>
      <w:proofErr w:type="spellEnd"/>
      <w:r w:rsidR="003A5C44">
        <w:rPr>
          <w:rFonts w:ascii="Google Sans" w:eastAsia="Times New Roman" w:hAnsi="Google Sans" w:cs="Times New Roman"/>
          <w:sz w:val="28"/>
          <w:szCs w:val="28"/>
          <w:lang w:eastAsia="es-ES"/>
        </w:rPr>
        <w:t xml:space="preserve"> </w:t>
      </w:r>
      <w:r w:rsidRPr="00101354">
        <w:rPr>
          <w:rFonts w:ascii="Google Sans" w:eastAsia="Times New Roman" w:hAnsi="Google Sans" w:cs="Times New Roman"/>
          <w:sz w:val="28"/>
          <w:szCs w:val="28"/>
          <w:lang w:eastAsia="es-ES"/>
        </w:rPr>
        <w:t xml:space="preserve">Montilla </w:t>
      </w:r>
    </w:p>
    <w:p w14:paraId="7779790C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val="en-US" w:eastAsia="es-ES"/>
        </w:rPr>
      </w:pPr>
      <w:r w:rsidRPr="00101354">
        <w:rPr>
          <w:rFonts w:ascii="Google Sans" w:eastAsia="Times New Roman" w:hAnsi="Google Sans" w:cs="Times New Roman"/>
          <w:sz w:val="28"/>
          <w:szCs w:val="28"/>
          <w:lang w:eastAsia="es-ES"/>
        </w:rPr>
        <w:t xml:space="preserve">Marianela </w:t>
      </w:r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Pi </w:t>
      </w:r>
    </w:p>
    <w:p w14:paraId="63F5B4DA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val="en-US" w:eastAsia="es-ES"/>
        </w:rPr>
      </w:pPr>
    </w:p>
    <w:p w14:paraId="6A886B6A" w14:textId="209E9A99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val="en-US" w:eastAsia="es-ES"/>
        </w:rPr>
      </w:pPr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Proyecto </w:t>
      </w:r>
      <w:proofErr w:type="spellStart"/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>moviematrix</w:t>
      </w:r>
      <w:proofErr w:type="spellEnd"/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 </w:t>
      </w:r>
    </w:p>
    <w:p w14:paraId="368563E6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val="en-US" w:eastAsia="es-ES"/>
        </w:rPr>
      </w:pPr>
    </w:p>
    <w:p w14:paraId="77518A62" w14:textId="1BA9892F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val="en-US" w:eastAsia="es-ES"/>
        </w:rPr>
      </w:pPr>
      <w:r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Skill: </w:t>
      </w:r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WordPress, </w:t>
      </w:r>
      <w:proofErr w:type="spellStart"/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>Elementor</w:t>
      </w:r>
      <w:proofErr w:type="spellEnd"/>
      <w:r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, </w:t>
      </w:r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Figma, Illustrator </w:t>
      </w:r>
    </w:p>
    <w:p w14:paraId="63F9CD2C" w14:textId="77777777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val="en-US" w:eastAsia="es-ES"/>
        </w:rPr>
      </w:pPr>
    </w:p>
    <w:p w14:paraId="20100F55" w14:textId="1802C543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color w:val="1967D2"/>
          <w:sz w:val="28"/>
          <w:szCs w:val="28"/>
          <w:u w:val="single"/>
          <w:lang w:eastAsia="es-ES"/>
        </w:rPr>
      </w:pPr>
      <w:r w:rsidRPr="00101354">
        <w:rPr>
          <w:rFonts w:ascii="Google Sans" w:eastAsia="Times New Roman" w:hAnsi="Google Sans" w:cs="Times New Roman"/>
          <w:sz w:val="28"/>
          <w:szCs w:val="28"/>
          <w:lang w:val="en-US" w:eastAsia="es-ES"/>
        </w:rPr>
        <w:t xml:space="preserve">Website: </w:t>
      </w:r>
      <w:hyperlink r:id="rId9" w:tgtFrame="_blank" w:history="1">
        <w:r w:rsidRPr="00101354">
          <w:rPr>
            <w:rFonts w:ascii="Google Sans" w:eastAsia="Times New Roman" w:hAnsi="Google Sans" w:cs="Times New Roman"/>
            <w:color w:val="1967D2"/>
            <w:sz w:val="28"/>
            <w:szCs w:val="28"/>
            <w:u w:val="single"/>
            <w:lang w:val="en-US" w:eastAsia="es-ES"/>
          </w:rPr>
          <w:t>http://moviematrix.kesug.com/</w:t>
        </w:r>
      </w:hyperlink>
    </w:p>
    <w:p w14:paraId="3D565F27" w14:textId="358D1D68" w:rsid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color w:val="1967D2"/>
          <w:sz w:val="28"/>
          <w:szCs w:val="28"/>
          <w:u w:val="single"/>
          <w:lang w:eastAsia="es-ES"/>
        </w:rPr>
      </w:pPr>
    </w:p>
    <w:p w14:paraId="01ADE824" w14:textId="4ADC73BB" w:rsidR="00101354" w:rsidRPr="00101354" w:rsidRDefault="00101354" w:rsidP="00101354">
      <w:pPr>
        <w:shd w:val="clear" w:color="auto" w:fill="FFFFFF"/>
        <w:spacing w:after="0" w:line="240" w:lineRule="auto"/>
        <w:rPr>
          <w:rFonts w:ascii="Google Sans" w:eastAsia="Times New Roman" w:hAnsi="Google Sans" w:cs="Times New Roman"/>
          <w:sz w:val="28"/>
          <w:szCs w:val="28"/>
          <w:lang w:val="en-US" w:eastAsia="es-ES"/>
        </w:rPr>
      </w:pPr>
      <w:proofErr w:type="spellStart"/>
      <w:r>
        <w:rPr>
          <w:rFonts w:ascii="Google Sans" w:eastAsia="Times New Roman" w:hAnsi="Google Sans" w:cs="Times New Roman"/>
          <w:color w:val="000000" w:themeColor="text1"/>
          <w:sz w:val="28"/>
          <w:szCs w:val="28"/>
          <w:lang w:val="en-US" w:eastAsia="es-ES"/>
        </w:rPr>
        <w:t>G</w:t>
      </w:r>
      <w:r w:rsidRPr="00101354">
        <w:rPr>
          <w:rFonts w:ascii="Google Sans" w:eastAsia="Times New Roman" w:hAnsi="Google Sans" w:cs="Times New Roman"/>
          <w:color w:val="000000" w:themeColor="text1"/>
          <w:sz w:val="28"/>
          <w:szCs w:val="28"/>
          <w:lang w:val="en-US" w:eastAsia="es-ES"/>
        </w:rPr>
        <w:t>ithub</w:t>
      </w:r>
      <w:proofErr w:type="spellEnd"/>
      <w:r w:rsidRPr="00101354">
        <w:rPr>
          <w:rFonts w:ascii="Google Sans" w:eastAsia="Times New Roman" w:hAnsi="Google Sans" w:cs="Times New Roman"/>
          <w:color w:val="000000" w:themeColor="text1"/>
          <w:sz w:val="28"/>
          <w:szCs w:val="28"/>
          <w:lang w:val="en-US" w:eastAsia="es-ES"/>
        </w:rPr>
        <w:t>:</w:t>
      </w:r>
      <w:r w:rsidRPr="00101354">
        <w:rPr>
          <w:rFonts w:ascii="Google Sans" w:eastAsia="Times New Roman" w:hAnsi="Google Sans" w:cs="Times New Roman"/>
          <w:color w:val="000000" w:themeColor="text1"/>
          <w:sz w:val="28"/>
          <w:szCs w:val="28"/>
          <w:u w:val="single"/>
          <w:lang w:val="en-US" w:eastAsia="es-ES"/>
        </w:rPr>
        <w:t xml:space="preserve"> </w:t>
      </w:r>
      <w:hyperlink r:id="rId10" w:history="1">
        <w:r w:rsidRPr="00101354">
          <w:rPr>
            <w:rStyle w:val="Hipervnculo"/>
            <w:rFonts w:ascii="Google Sans" w:eastAsia="Times New Roman" w:hAnsi="Google Sans" w:cs="Times New Roman"/>
            <w:sz w:val="28"/>
            <w:szCs w:val="28"/>
            <w:lang w:val="en-US" w:eastAsia="es-ES"/>
          </w:rPr>
          <w:t>https://github.com/No-Country-simulation/equipo-c24-97-n-nocode</w:t>
        </w:r>
      </w:hyperlink>
    </w:p>
    <w:p w14:paraId="282C83C8" w14:textId="77777777" w:rsidR="00AE3586" w:rsidRPr="00101354" w:rsidRDefault="00AE3586">
      <w:pPr>
        <w:rPr>
          <w:rFonts w:asciiTheme="majorHAnsi" w:eastAsia="Times New Roman" w:hAnsiTheme="majorHAnsi" w:cstheme="majorBidi"/>
          <w:color w:val="2F5496" w:themeColor="accent1" w:themeShade="BF"/>
          <w:sz w:val="28"/>
          <w:szCs w:val="28"/>
          <w:lang w:val="en-US" w:eastAsia="es-ES"/>
        </w:rPr>
      </w:pPr>
      <w:r w:rsidRPr="00101354">
        <w:rPr>
          <w:rFonts w:eastAsia="Times New Roman"/>
          <w:sz w:val="28"/>
          <w:szCs w:val="28"/>
          <w:lang w:val="en-US" w:eastAsia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08324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C854BD" w14:textId="268CE71D" w:rsidR="00AE3586" w:rsidRPr="00101354" w:rsidRDefault="00AE3586">
          <w:pPr>
            <w:pStyle w:val="TtuloTDC"/>
            <w:rPr>
              <w:lang w:val="en-US"/>
            </w:rPr>
          </w:pPr>
          <w:proofErr w:type="spellStart"/>
          <w:r w:rsidRPr="00101354">
            <w:rPr>
              <w:lang w:val="en-US"/>
            </w:rPr>
            <w:t>Contenido</w:t>
          </w:r>
          <w:proofErr w:type="spellEnd"/>
        </w:p>
        <w:p w14:paraId="1348D97A" w14:textId="3ECFA06E" w:rsidR="00815861" w:rsidRDefault="00AE35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48183" w:history="1">
            <w:r w:rsidR="00815861" w:rsidRPr="0054713E">
              <w:rPr>
                <w:rStyle w:val="Hipervnculo"/>
                <w:rFonts w:eastAsia="Times New Roman"/>
                <w:noProof/>
                <w:lang w:eastAsia="es-ES"/>
              </w:rPr>
              <w:t>1. Introducción</w:t>
            </w:r>
            <w:r w:rsidR="00815861">
              <w:rPr>
                <w:noProof/>
                <w:webHidden/>
              </w:rPr>
              <w:tab/>
            </w:r>
            <w:r w:rsidR="00815861">
              <w:rPr>
                <w:noProof/>
                <w:webHidden/>
              </w:rPr>
              <w:fldChar w:fldCharType="begin"/>
            </w:r>
            <w:r w:rsidR="00815861">
              <w:rPr>
                <w:noProof/>
                <w:webHidden/>
              </w:rPr>
              <w:instrText xml:space="preserve"> PAGEREF _Toc192848183 \h </w:instrText>
            </w:r>
            <w:r w:rsidR="00815861">
              <w:rPr>
                <w:noProof/>
                <w:webHidden/>
              </w:rPr>
            </w:r>
            <w:r w:rsidR="00815861">
              <w:rPr>
                <w:noProof/>
                <w:webHidden/>
              </w:rPr>
              <w:fldChar w:fldCharType="separate"/>
            </w:r>
            <w:r w:rsidR="00815861">
              <w:rPr>
                <w:noProof/>
                <w:webHidden/>
              </w:rPr>
              <w:t>3</w:t>
            </w:r>
            <w:r w:rsidR="00815861">
              <w:rPr>
                <w:noProof/>
                <w:webHidden/>
              </w:rPr>
              <w:fldChar w:fldCharType="end"/>
            </w:r>
          </w:hyperlink>
        </w:p>
        <w:p w14:paraId="6CCBDDAE" w14:textId="1B9074B0" w:rsidR="00815861" w:rsidRDefault="0081586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848184" w:history="1">
            <w:r w:rsidRPr="0054713E">
              <w:rPr>
                <w:rStyle w:val="Hipervnculo"/>
                <w:rFonts w:eastAsia="Times New Roman"/>
                <w:noProof/>
                <w:lang w:eastAsia="es-ES"/>
              </w:rPr>
              <w:t>2. 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45D89" w14:textId="415CF52B" w:rsidR="00815861" w:rsidRDefault="0081586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848185" w:history="1">
            <w:r w:rsidRPr="0054713E">
              <w:rPr>
                <w:rStyle w:val="Hipervnculo"/>
                <w:rFonts w:eastAsia="Times New Roman"/>
                <w:noProof/>
                <w:lang w:eastAsia="es-ES"/>
              </w:rPr>
              <w:t>3. Mapa de Empatía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53E64" w14:textId="3B615D2C" w:rsidR="00815861" w:rsidRDefault="0081586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848186" w:history="1">
            <w:r w:rsidRPr="0054713E">
              <w:rPr>
                <w:rStyle w:val="Hipervnculo"/>
                <w:rFonts w:eastAsia="Times New Roman"/>
                <w:noProof/>
                <w:lang w:eastAsia="es-ES"/>
              </w:rPr>
              <w:t>4. Propuesta de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5234" w14:textId="318F49EB" w:rsidR="00815861" w:rsidRDefault="0081586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848187" w:history="1">
            <w:r w:rsidRPr="0054713E">
              <w:rPr>
                <w:rStyle w:val="Hipervnculo"/>
                <w:noProof/>
              </w:rPr>
              <w:t>5.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607E" w14:textId="0878A193" w:rsidR="00815861" w:rsidRDefault="0081586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848188" w:history="1">
            <w:r w:rsidRPr="0054713E">
              <w:rPr>
                <w:rStyle w:val="Hipervnculo"/>
                <w:rFonts w:eastAsia="Times New Roman"/>
                <w:noProof/>
                <w:lang w:eastAsia="es-ES"/>
              </w:rPr>
              <w:t>6. Elevator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7A62E" w14:textId="0BDF5D3A" w:rsidR="00815861" w:rsidRDefault="0081586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2848189" w:history="1">
            <w:r w:rsidRPr="0054713E">
              <w:rPr>
                <w:rStyle w:val="Hipervnculo"/>
                <w:rFonts w:eastAsia="Times New Roman"/>
                <w:noProof/>
                <w:lang w:eastAsia="es-ES"/>
              </w:rPr>
              <w:t>7.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_Toc192848189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C2A1" w14:textId="2E8EF579" w:rsidR="00AE3586" w:rsidRDefault="00AE3586">
          <w:r>
            <w:rPr>
              <w:b/>
              <w:bCs/>
            </w:rPr>
            <w:fldChar w:fldCharType="end"/>
          </w:r>
        </w:p>
      </w:sdtContent>
    </w:sdt>
    <w:p w14:paraId="18AE4C63" w14:textId="77777777" w:rsidR="00326B1D" w:rsidRDefault="00AE358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s-ES"/>
        </w:rPr>
        <w:sectPr w:rsidR="00326B1D" w:rsidSect="00D812F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18" w:right="1701" w:bottom="1418" w:left="1701" w:header="426" w:footer="709" w:gutter="0"/>
          <w:pgNumType w:start="1"/>
          <w:cols w:space="708"/>
          <w:titlePg/>
          <w:docGrid w:linePitch="360"/>
        </w:sect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s-ES"/>
        </w:rPr>
        <w:br w:type="page"/>
      </w:r>
    </w:p>
    <w:p w14:paraId="659B9C17" w14:textId="609A40A1" w:rsidR="00AE3586" w:rsidRDefault="00AE358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es-ES"/>
        </w:rPr>
      </w:pPr>
    </w:p>
    <w:p w14:paraId="052AF87B" w14:textId="75E82335" w:rsidR="00E55098" w:rsidRPr="00E55098" w:rsidRDefault="00E55098" w:rsidP="00AE3586">
      <w:pPr>
        <w:pStyle w:val="Ttulo1"/>
        <w:rPr>
          <w:rFonts w:eastAsia="Times New Roman"/>
          <w:lang w:eastAsia="es-ES"/>
        </w:rPr>
      </w:pPr>
      <w:bookmarkStart w:id="1" w:name="_Toc192848183"/>
      <w:r w:rsidRPr="00E55098">
        <w:rPr>
          <w:rFonts w:eastAsia="Times New Roman"/>
          <w:lang w:eastAsia="es-ES"/>
        </w:rPr>
        <w:t>1. Introducción</w:t>
      </w:r>
      <w:bookmarkEnd w:id="1"/>
    </w:p>
    <w:p w14:paraId="5C8B34D7" w14:textId="77777777" w:rsidR="00E55098" w:rsidRPr="00E55098" w:rsidRDefault="00E55098" w:rsidP="00E55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MovieMatrix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una plataforma de </w:t>
      </w: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streaming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diseñada para ofrecer una experiencia fluida y sin complicaciones a los usuarios. En esta primera versión (MVP), se ha desarrollado un sistema básico que permite a los usuarios registrarse, iniciar sesión, seleccionar una película de la sección de tendencias o del catálogo y disfrutar del contenido sin interrupciones.</w:t>
      </w:r>
    </w:p>
    <w:p w14:paraId="6376F1BF" w14:textId="77777777" w:rsidR="00E55098" w:rsidRPr="00E55098" w:rsidRDefault="00E55098" w:rsidP="00AE3586">
      <w:pPr>
        <w:pStyle w:val="Ttulo1"/>
        <w:rPr>
          <w:rFonts w:eastAsia="Times New Roman"/>
          <w:lang w:eastAsia="es-ES"/>
        </w:rPr>
      </w:pPr>
      <w:bookmarkStart w:id="2" w:name="_Toc192848184"/>
      <w:r w:rsidRPr="00E55098">
        <w:rPr>
          <w:rFonts w:eastAsia="Times New Roman"/>
          <w:lang w:eastAsia="es-ES"/>
        </w:rPr>
        <w:t>2. Público Objetivo</w:t>
      </w:r>
      <w:bookmarkEnd w:id="2"/>
    </w:p>
    <w:p w14:paraId="65251DD4" w14:textId="77777777" w:rsidR="00E55098" w:rsidRPr="00E55098" w:rsidRDefault="00E55098" w:rsidP="00E55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Nuestro público objetivo está compuesto por personas que buscan una alternativa confiable y accesible a las plataformas de </w:t>
      </w: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streaming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tradicionales. Identificamos como principales usuarios a:</w:t>
      </w:r>
    </w:p>
    <w:p w14:paraId="5BF62801" w14:textId="77777777" w:rsidR="00E55098" w:rsidRPr="00E55098" w:rsidRDefault="00E55098" w:rsidP="00E550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Adultos jóvenes y familias que consumen contenido audiovisual frecuentemente.</w:t>
      </w:r>
    </w:p>
    <w:p w14:paraId="0D698DFA" w14:textId="77777777" w:rsidR="00E55098" w:rsidRPr="00E55098" w:rsidRDefault="00E55098" w:rsidP="00E550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Usuarios descontentos con plataformas que incluyen anuncios o restricciones de dispositivos.</w:t>
      </w:r>
    </w:p>
    <w:p w14:paraId="25785A9B" w14:textId="2D3C94F4" w:rsidR="00E55098" w:rsidRDefault="00E55098" w:rsidP="00E550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Personas que buscan un servicio sencillo, sin aumentos inesperados de precios ni limitaciones innecesarias.</w:t>
      </w:r>
    </w:p>
    <w:p w14:paraId="082B1DED" w14:textId="037E995C" w:rsidR="0036000B" w:rsidRDefault="00BC1504" w:rsidP="0036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D37A2EB" wp14:editId="33C40EF5">
            <wp:extent cx="5392914" cy="3365679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587" cy="3383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E156C" w14:textId="689861C1" w:rsidR="00BC1504" w:rsidRDefault="008F0D5A" w:rsidP="0036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17517012" wp14:editId="7E8DEEA2">
            <wp:extent cx="5403231" cy="3372118"/>
            <wp:effectExtent l="0" t="0" r="698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42" cy="3394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B0C65" w14:textId="77777777" w:rsidR="00847C86" w:rsidRPr="00E55098" w:rsidRDefault="00847C86" w:rsidP="00360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C337CDC" w14:textId="29D6D931" w:rsidR="00965D91" w:rsidRDefault="00E55098" w:rsidP="00AE3586">
      <w:pPr>
        <w:pStyle w:val="Ttulo1"/>
        <w:rPr>
          <w:rFonts w:eastAsia="Times New Roman"/>
          <w:lang w:eastAsia="es-ES"/>
        </w:rPr>
      </w:pPr>
      <w:bookmarkStart w:id="3" w:name="_Toc192848185"/>
      <w:r w:rsidRPr="00E55098">
        <w:rPr>
          <w:rFonts w:eastAsia="Times New Roman"/>
          <w:lang w:eastAsia="es-ES"/>
        </w:rPr>
        <w:t>3. Mapa de Empatía</w:t>
      </w:r>
      <w:bookmarkEnd w:id="3"/>
    </w:p>
    <w:p w14:paraId="3256F0D6" w14:textId="3F735E16" w:rsidR="0036030A" w:rsidRDefault="0036030A" w:rsidP="00AE358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7ED4889" wp14:editId="750481BD">
            <wp:extent cx="5398385" cy="3122053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50" cy="313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8BB49" w14:textId="1EE35466" w:rsidR="00E55098" w:rsidRDefault="0036030A" w:rsidP="00AE3586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75EFDAD" wp14:editId="250AC93C">
            <wp:extent cx="5442924" cy="3147811"/>
            <wp:effectExtent l="0" t="0" r="571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46" cy="3169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D46B2" w14:textId="77777777" w:rsidR="00E55098" w:rsidRPr="00E55098" w:rsidRDefault="00E55098" w:rsidP="00AE3586">
      <w:pPr>
        <w:pStyle w:val="Ttulo1"/>
        <w:rPr>
          <w:rFonts w:eastAsia="Times New Roman"/>
          <w:lang w:eastAsia="es-ES"/>
        </w:rPr>
      </w:pPr>
      <w:bookmarkStart w:id="4" w:name="_Toc192848186"/>
      <w:r w:rsidRPr="00E55098">
        <w:rPr>
          <w:rFonts w:eastAsia="Times New Roman"/>
          <w:lang w:eastAsia="es-ES"/>
        </w:rPr>
        <w:t>4. Propuesta de Valor</w:t>
      </w:r>
      <w:bookmarkEnd w:id="4"/>
    </w:p>
    <w:p w14:paraId="1A0DE3DF" w14:textId="77777777" w:rsidR="00E55098" w:rsidRPr="00E55098" w:rsidRDefault="00E55098" w:rsidP="00E55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MovieMatrix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diferencia por:</w:t>
      </w:r>
    </w:p>
    <w:p w14:paraId="21EBA73F" w14:textId="77777777" w:rsidR="00E55098" w:rsidRP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Precios transparentes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Sin aumentos inesperados ni tarifas ocultas.</w:t>
      </w:r>
    </w:p>
    <w:p w14:paraId="687BEF6E" w14:textId="77777777" w:rsidR="00E55098" w:rsidRP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Experiencia sin interrupciones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Sin anuncios en el contenido.</w:t>
      </w:r>
    </w:p>
    <w:p w14:paraId="759D3D1A" w14:textId="77777777" w:rsidR="00E55098" w:rsidRP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Flexibilidad de uso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Acceso en cualquier dispositivo sin restricciones geográficas ni bloqueos por IP.</w:t>
      </w:r>
    </w:p>
    <w:p w14:paraId="2C3E0F19" w14:textId="2C474C05" w:rsidR="00E55098" w:rsidRDefault="00E55098" w:rsidP="00E550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Atención al cliente eficiente</w:t>
      </w: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: Resolución rápida de problemas sin burocracia.</w:t>
      </w:r>
    </w:p>
    <w:p w14:paraId="463C20AD" w14:textId="1D355576" w:rsidR="00847C86" w:rsidRDefault="00AE3586" w:rsidP="00AE3586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5" w:name="_Toc192848187"/>
      <w:r>
        <w:t xml:space="preserve">5. Business Model </w:t>
      </w:r>
      <w:proofErr w:type="spellStart"/>
      <w:r>
        <w:t>Canvas</w:t>
      </w:r>
      <w:bookmarkEnd w:id="5"/>
      <w:proofErr w:type="spellEnd"/>
    </w:p>
    <w:p w14:paraId="2FF210E3" w14:textId="2CBB40BA" w:rsidR="0036030A" w:rsidRPr="00E55098" w:rsidRDefault="0036030A" w:rsidP="00360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62EEED8" wp14:editId="02227F92">
            <wp:extent cx="5474629" cy="2729784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31" cy="274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60746" w14:textId="30FFDC43" w:rsidR="00E55098" w:rsidRPr="00E55098" w:rsidRDefault="00AE3586" w:rsidP="00AE3586">
      <w:pPr>
        <w:pStyle w:val="Ttulo1"/>
        <w:rPr>
          <w:rFonts w:eastAsia="Times New Roman"/>
          <w:lang w:eastAsia="es-ES"/>
        </w:rPr>
      </w:pPr>
      <w:bookmarkStart w:id="6" w:name="_Toc192848188"/>
      <w:r>
        <w:rPr>
          <w:rFonts w:eastAsia="Times New Roman"/>
          <w:lang w:eastAsia="es-ES"/>
        </w:rPr>
        <w:lastRenderedPageBreak/>
        <w:t>6</w:t>
      </w:r>
      <w:r w:rsidR="00E55098" w:rsidRPr="00E55098">
        <w:rPr>
          <w:rFonts w:eastAsia="Times New Roman"/>
          <w:lang w:eastAsia="es-ES"/>
        </w:rPr>
        <w:t xml:space="preserve">. </w:t>
      </w:r>
      <w:proofErr w:type="spellStart"/>
      <w:r w:rsidR="00E55098" w:rsidRPr="00E55098">
        <w:rPr>
          <w:rFonts w:eastAsia="Times New Roman"/>
          <w:lang w:eastAsia="es-ES"/>
        </w:rPr>
        <w:t>Elevator</w:t>
      </w:r>
      <w:proofErr w:type="spellEnd"/>
      <w:r w:rsidR="00E55098" w:rsidRPr="00E55098">
        <w:rPr>
          <w:rFonts w:eastAsia="Times New Roman"/>
          <w:lang w:eastAsia="es-ES"/>
        </w:rPr>
        <w:t xml:space="preserve"> Pitch</w:t>
      </w:r>
      <w:bookmarkEnd w:id="6"/>
    </w:p>
    <w:p w14:paraId="33CCBB94" w14:textId="1B8D000C" w:rsidR="000018AD" w:rsidRDefault="000018AD" w:rsidP="000018AD">
      <w:pPr>
        <w:pStyle w:val="NormalWeb"/>
      </w:pPr>
      <w:bookmarkStart w:id="7" w:name="_Hlk192635680"/>
      <w:r>
        <w:rPr>
          <w:rStyle w:val="Textoennegrita"/>
        </w:rPr>
        <w:t>Hola, ¿sabía</w:t>
      </w:r>
      <w:r w:rsidR="00AD1F22">
        <w:rPr>
          <w:rStyle w:val="Textoennegrita"/>
        </w:rPr>
        <w:t>n</w:t>
      </w:r>
      <w:r>
        <w:rPr>
          <w:rStyle w:val="Textoennegrita"/>
        </w:rPr>
        <w:t xml:space="preserve"> que el 77% de los usuarios están insatisfechos con las plataformas de </w:t>
      </w:r>
      <w:proofErr w:type="spellStart"/>
      <w:r>
        <w:rPr>
          <w:rStyle w:val="Textoennegrita"/>
        </w:rPr>
        <w:t>streaming</w:t>
      </w:r>
      <w:proofErr w:type="spellEnd"/>
      <w:r>
        <w:rPr>
          <w:rStyle w:val="Textoennegrita"/>
        </w:rPr>
        <w:t>?</w:t>
      </w:r>
      <w:r>
        <w:br/>
        <w:t>Precios altos, contenido fragmentado y anuncios han roto el mercado. Nosotros transformamos esa frustración en oportunidad.</w:t>
      </w:r>
    </w:p>
    <w:p w14:paraId="5044F04F" w14:textId="123A4ECA" w:rsidR="000018AD" w:rsidRDefault="000018AD" w:rsidP="000018AD">
      <w:pPr>
        <w:pStyle w:val="NormalWeb"/>
      </w:pPr>
      <w:r>
        <w:t xml:space="preserve">Por eso creamos una plataforma que </w:t>
      </w:r>
      <w:r>
        <w:rPr>
          <w:rStyle w:val="Textoennegrita"/>
        </w:rPr>
        <w:t>maximiza la retención y rentabilidad</w:t>
      </w:r>
      <w:r>
        <w:t xml:space="preserve"> con:</w:t>
      </w:r>
      <w:r>
        <w:br/>
      </w:r>
      <w:r>
        <w:rPr>
          <w:rStyle w:val="Textoennegrita"/>
        </w:rPr>
        <w:t>Planes flexibles</w:t>
      </w:r>
      <w:r>
        <w:t xml:space="preserve"> que reducen la fuga.</w:t>
      </w:r>
      <w:r>
        <w:br/>
      </w:r>
      <w:r>
        <w:rPr>
          <w:rStyle w:val="Textoennegrita"/>
        </w:rPr>
        <w:t>Experiencia sin anuncios</w:t>
      </w:r>
      <w:r>
        <w:t xml:space="preserve"> en todos los planes.</w:t>
      </w:r>
      <w:r>
        <w:br/>
      </w:r>
      <w:r>
        <w:rPr>
          <w:rStyle w:val="Textoennegrita"/>
        </w:rPr>
        <w:t>Atención eficaz</w:t>
      </w:r>
      <w:r>
        <w:t xml:space="preserve"> que mejora la satisfacción.</w:t>
      </w:r>
    </w:p>
    <w:p w14:paraId="7FC3F4D7" w14:textId="77777777" w:rsidR="000018AD" w:rsidRDefault="000018AD" w:rsidP="000018AD">
      <w:pPr>
        <w:pStyle w:val="NormalWeb"/>
      </w:pPr>
      <w:r>
        <w:rPr>
          <w:rStyle w:val="Textoennegrita"/>
        </w:rPr>
        <w:t>No es solo otra plataforma, sino la solución que el mercado exige.</w:t>
      </w:r>
      <w:r>
        <w:t xml:space="preserve"> Si me da su tarjeta, esta tarde lo contactamos.</w:t>
      </w:r>
    </w:p>
    <w:p w14:paraId="0BB77FF4" w14:textId="3FC92BC7" w:rsidR="00E55098" w:rsidRPr="00E55098" w:rsidRDefault="00AE3586" w:rsidP="00AE3586">
      <w:pPr>
        <w:pStyle w:val="Ttulo1"/>
        <w:rPr>
          <w:rFonts w:eastAsia="Times New Roman"/>
          <w:lang w:eastAsia="es-ES"/>
        </w:rPr>
      </w:pPr>
      <w:bookmarkStart w:id="8" w:name="_Toc192848189"/>
      <w:bookmarkEnd w:id="7"/>
      <w:r>
        <w:rPr>
          <w:rFonts w:eastAsia="Times New Roman"/>
          <w:lang w:eastAsia="es-ES"/>
        </w:rPr>
        <w:t>7</w:t>
      </w:r>
      <w:r w:rsidR="00E55098" w:rsidRPr="00E55098">
        <w:rPr>
          <w:rFonts w:eastAsia="Times New Roman"/>
          <w:lang w:eastAsia="es-ES"/>
        </w:rPr>
        <w:t>. Conclusión</w:t>
      </w:r>
      <w:bookmarkEnd w:id="8"/>
    </w:p>
    <w:p w14:paraId="2C611A9C" w14:textId="61ED5EBE" w:rsidR="00E55098" w:rsidRPr="00E55098" w:rsidRDefault="00E55098" w:rsidP="00360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MVP de </w:t>
      </w:r>
      <w:proofErr w:type="spellStart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>MovieMatrix</w:t>
      </w:r>
      <w:proofErr w:type="spellEnd"/>
      <w:r w:rsidRPr="00E550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permite a los usuarios registrarse, iniciar sesión y ver películas de forma sencilla y eficiente. </w:t>
      </w:r>
    </w:p>
    <w:p w14:paraId="315DBF60" w14:textId="77777777" w:rsidR="00E70BE9" w:rsidRDefault="0086185B"/>
    <w:sectPr w:rsidR="00E70BE9" w:rsidSect="00CA6A0E">
      <w:headerReference w:type="default" r:id="rId22"/>
      <w:footerReference w:type="default" r:id="rId23"/>
      <w:pgSz w:w="11906" w:h="16838"/>
      <w:pgMar w:top="1418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AD810" w14:textId="77777777" w:rsidR="0086185B" w:rsidRDefault="0086185B" w:rsidP="00965D91">
      <w:pPr>
        <w:spacing w:after="0" w:line="240" w:lineRule="auto"/>
      </w:pPr>
      <w:r>
        <w:separator/>
      </w:r>
    </w:p>
  </w:endnote>
  <w:endnote w:type="continuationSeparator" w:id="0">
    <w:p w14:paraId="73D7492E" w14:textId="77777777" w:rsidR="0086185B" w:rsidRDefault="0086185B" w:rsidP="00965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ogle 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12C5" w14:textId="77777777" w:rsidR="00815861" w:rsidRDefault="0081586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94A8B" w14:textId="606D4F47" w:rsidR="00D812FB" w:rsidRDefault="00D812FB">
    <w:pPr>
      <w:pStyle w:val="Piedepgina"/>
      <w:jc w:val="right"/>
    </w:pPr>
  </w:p>
  <w:p w14:paraId="7C7941BA" w14:textId="77777777" w:rsidR="00326B1D" w:rsidRDefault="00326B1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A1A3" w14:textId="77777777" w:rsidR="00815861" w:rsidRDefault="00815861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382543"/>
      <w:docPartObj>
        <w:docPartGallery w:val="Page Numbers (Bottom of Page)"/>
        <w:docPartUnique/>
      </w:docPartObj>
    </w:sdtPr>
    <w:sdtContent>
      <w:p w14:paraId="55DF7EFD" w14:textId="77777777" w:rsidR="00D812FB" w:rsidRDefault="00D812F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1788FF" w14:textId="77777777" w:rsidR="00D812FB" w:rsidRDefault="00D812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E22AA" w14:textId="77777777" w:rsidR="0086185B" w:rsidRDefault="0086185B" w:rsidP="00965D91">
      <w:pPr>
        <w:spacing w:after="0" w:line="240" w:lineRule="auto"/>
      </w:pPr>
      <w:r>
        <w:separator/>
      </w:r>
    </w:p>
  </w:footnote>
  <w:footnote w:type="continuationSeparator" w:id="0">
    <w:p w14:paraId="61B79F62" w14:textId="77777777" w:rsidR="0086185B" w:rsidRDefault="0086185B" w:rsidP="00965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D8FA5" w14:textId="77777777" w:rsidR="00815861" w:rsidRDefault="008158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0B3CC" w14:textId="513071D7" w:rsidR="00965D91" w:rsidRDefault="00965D91" w:rsidP="00965D91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47619" w14:textId="77777777" w:rsidR="00815861" w:rsidRDefault="00815861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9F435" w14:textId="77777777" w:rsidR="00326B1D" w:rsidRDefault="00326B1D" w:rsidP="00965D91">
    <w:pPr>
      <w:pStyle w:val="Encabezado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68A86FE" wp14:editId="6B69B422">
          <wp:simplePos x="0" y="0"/>
          <wp:positionH relativeFrom="column">
            <wp:posOffset>3852473</wp:posOffset>
          </wp:positionH>
          <wp:positionV relativeFrom="paragraph">
            <wp:posOffset>1181</wp:posOffset>
          </wp:positionV>
          <wp:extent cx="1544400" cy="403200"/>
          <wp:effectExtent l="0" t="0" r="0" b="0"/>
          <wp:wrapTopAndBottom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4400" cy="40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01BAD"/>
    <w:multiLevelType w:val="multilevel"/>
    <w:tmpl w:val="E806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402DA"/>
    <w:multiLevelType w:val="multilevel"/>
    <w:tmpl w:val="44F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444D0F"/>
    <w:multiLevelType w:val="multilevel"/>
    <w:tmpl w:val="200E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CB0153"/>
    <w:multiLevelType w:val="multilevel"/>
    <w:tmpl w:val="F266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B566B1"/>
    <w:multiLevelType w:val="multilevel"/>
    <w:tmpl w:val="D31E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DA35FA"/>
    <w:multiLevelType w:val="multilevel"/>
    <w:tmpl w:val="FDF8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D66D6E"/>
    <w:multiLevelType w:val="multilevel"/>
    <w:tmpl w:val="E32E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098"/>
    <w:rsid w:val="000018AD"/>
    <w:rsid w:val="00101354"/>
    <w:rsid w:val="00226DE2"/>
    <w:rsid w:val="00326B1D"/>
    <w:rsid w:val="0036000B"/>
    <w:rsid w:val="0036030A"/>
    <w:rsid w:val="00361FE0"/>
    <w:rsid w:val="003A5C44"/>
    <w:rsid w:val="003D3BFB"/>
    <w:rsid w:val="00475B5F"/>
    <w:rsid w:val="005C088A"/>
    <w:rsid w:val="00815861"/>
    <w:rsid w:val="00847C86"/>
    <w:rsid w:val="0086185B"/>
    <w:rsid w:val="008F0D5A"/>
    <w:rsid w:val="00965D91"/>
    <w:rsid w:val="00A70087"/>
    <w:rsid w:val="00AD1F22"/>
    <w:rsid w:val="00AE3586"/>
    <w:rsid w:val="00BC1504"/>
    <w:rsid w:val="00BE473A"/>
    <w:rsid w:val="00C67FB9"/>
    <w:rsid w:val="00C70CA8"/>
    <w:rsid w:val="00CA6A0E"/>
    <w:rsid w:val="00D2191E"/>
    <w:rsid w:val="00D812FB"/>
    <w:rsid w:val="00E36494"/>
    <w:rsid w:val="00E5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E65D66"/>
  <w15:chartTrackingRefBased/>
  <w15:docId w15:val="{DA56EC7E-ADE9-4ACD-BF8F-94566C9A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3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E550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E550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5509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55098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E55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5509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65D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D91"/>
  </w:style>
  <w:style w:type="paragraph" w:styleId="Piedepgina">
    <w:name w:val="footer"/>
    <w:basedOn w:val="Normal"/>
    <w:link w:val="PiedepginaCar"/>
    <w:uiPriority w:val="99"/>
    <w:unhideWhenUsed/>
    <w:rsid w:val="00965D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D91"/>
  </w:style>
  <w:style w:type="character" w:customStyle="1" w:styleId="Ttulo1Car">
    <w:name w:val="Título 1 Car"/>
    <w:basedOn w:val="Fuentedeprrafopredeter"/>
    <w:link w:val="Ttulo1"/>
    <w:uiPriority w:val="9"/>
    <w:rsid w:val="00AE3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E358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E35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358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E35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1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4.xml"/><Relationship Id="rId10" Type="http://schemas.openxmlformats.org/officeDocument/2006/relationships/hyperlink" Target="https://github.com/No-Country-simulation/equipo-c24-97-n-nocode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moviematrix.kesug.com/" TargetMode="External"/><Relationship Id="rId14" Type="http://schemas.openxmlformats.org/officeDocument/2006/relationships/footer" Target="footer2.xml"/><Relationship Id="rId22" Type="http://schemas.openxmlformats.org/officeDocument/2006/relationships/header" Target="header4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B5719-F3FD-48ED-99F4-64F4032E9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467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mpcweb ..</dc:creator>
  <cp:keywords/>
  <dc:description/>
  <cp:lastModifiedBy>mpcweb ..</cp:lastModifiedBy>
  <cp:revision>6</cp:revision>
  <dcterms:created xsi:type="dcterms:W3CDTF">2025-03-10T04:16:00Z</dcterms:created>
  <dcterms:modified xsi:type="dcterms:W3CDTF">2025-03-14T15:42:00Z</dcterms:modified>
</cp:coreProperties>
</file>