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ind w:left="1080"/>
        <w:rPr>
          <w:b w:val="1"/>
          <w:color w:val="4c1130"/>
        </w:rPr>
      </w:pPr>
      <w:bookmarkStart w:colFirst="0" w:colLast="0" w:name="_3ir52octw72q" w:id="0"/>
      <w:bookmarkEnd w:id="0"/>
      <w:r w:rsidDel="00000000" w:rsidR="00000000" w:rsidRPr="00000000">
        <w:rPr>
          <w:b w:val="1"/>
          <w:color w:val="4c1130"/>
          <w:rtl w:val="0"/>
        </w:rPr>
        <w:t xml:space="preserve">Documentación QA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En el presente documento se presenta un breve resumen de la documentación generada durante el Hackathon Justina.io, por parte del equipo de QA.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Se podrá encontrar un resumen de cada documento, como así también un link del mismo y sus datos de acceso en caso de ser necesario.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425.19685039370086" w:hanging="360"/>
        <w:rPr>
          <w:color w:val="741b47"/>
        </w:rPr>
      </w:pPr>
      <w:r w:rsidDel="00000000" w:rsidR="00000000" w:rsidRPr="00000000">
        <w:rPr>
          <w:b w:val="1"/>
          <w:color w:val="741b47"/>
          <w:rtl w:val="0"/>
        </w:rPr>
        <w:t xml:space="preserve">Plan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850.393700787401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Proporciona una guía clara y detallada para la ejecución de pruebas, asegurando que todas las actividades de prueba estén alineadas con los objetivos del proyecto y se realicen de manera organizada.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https://docs.google.com/document/d/1CMnIHxxySbDujNWLR0HxthG1edkPk-L5YXdWak83-cM/edit?usp=drive_link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425.19685039370086" w:hanging="360"/>
        <w:rPr>
          <w:b w:val="1"/>
          <w:color w:val="741b47"/>
        </w:rPr>
      </w:pPr>
      <w:r w:rsidDel="00000000" w:rsidR="00000000" w:rsidRPr="00000000">
        <w:rPr>
          <w:b w:val="1"/>
          <w:color w:val="741b47"/>
          <w:rtl w:val="0"/>
        </w:rPr>
        <w:t xml:space="preserve">Historias de usuario y criterios de aceptación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850.3937007874017" w:hanging="360"/>
      </w:pPr>
      <w:r w:rsidDel="00000000" w:rsidR="00000000" w:rsidRPr="00000000">
        <w:rPr>
          <w:rtl w:val="0"/>
        </w:rPr>
        <w:t xml:space="preserve">Encontramos aquí las funcionalidades que el sistema debe ofrecer desde la perspectiva del usuario, junto con los criterios específicos que deben cumplirse para aceptar dichas funcionalidades. Ayuda a asegurar que las funcionalidades desarrolladas cumplen con los requisitos del usuario y proporciona una base clara para diseñar y ejecutar pruebas.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850.3937007874017" w:hanging="360"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https://docs.google.com/document/d/1zL4QAT_DgGZayW-AucJAOP1OB8SaZam9_xZ-Q1FFNU4/edit?usp=drive_link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425.19685039370086" w:hanging="360"/>
        <w:rPr>
          <w:b w:val="1"/>
          <w:color w:val="741b47"/>
        </w:rPr>
      </w:pPr>
      <w:r w:rsidDel="00000000" w:rsidR="00000000" w:rsidRPr="00000000">
        <w:rPr>
          <w:b w:val="1"/>
          <w:color w:val="741b47"/>
          <w:rtl w:val="0"/>
        </w:rPr>
        <w:t xml:space="preserve">Casos de prueba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850.3937007874017" w:hanging="360"/>
      </w:pPr>
      <w:r w:rsidDel="00000000" w:rsidR="00000000" w:rsidRPr="00000000">
        <w:rPr>
          <w:rtl w:val="0"/>
        </w:rPr>
        <w:t xml:space="preserve">Proporcionan un conjunto detallado de pruebas a realizar para verificar que las funcionalidades específicas funcionan como se espera. Se han dividido en 2 secciones, frontend y backend, pero solo se ha llegado a implementar los de frontend.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850.3937007874017" w:hanging="360"/>
        <w:jc w:val="left"/>
      </w:pPr>
      <w:r w:rsidDel="00000000" w:rsidR="00000000" w:rsidRPr="00000000">
        <w:rPr>
          <w:b w:val="1"/>
          <w:rtl w:val="0"/>
        </w:rPr>
        <w:t xml:space="preserve">Link front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https://docs.google.com/spreadsheets/d/1eBb_DacTD0ZlhN7YDUP5XoRvP1dfyGQP/edit?usp=drive_link&amp;ouid=111428613985143623971&amp;rtpof=true&amp;sd=true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425.19685039370086" w:hanging="360"/>
        <w:rPr>
          <w:u w:val="none"/>
        </w:rPr>
      </w:pPr>
      <w:r w:rsidDel="00000000" w:rsidR="00000000" w:rsidRPr="00000000">
        <w:rPr>
          <w:b w:val="1"/>
          <w:color w:val="741b47"/>
          <w:rtl w:val="0"/>
        </w:rPr>
        <w:t xml:space="preserve">Validaciones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Conjunto de reglas y condiciones que los campos y datos deben cumplir en la aplicación. Aseguran que los datos ingresados en el sistema cumplen con los requisitos definidos, previniendo errores y mejorando la calidad del software.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https://docs.google.com/document/d/1qONxbZdbu6F2NHYnirp9LQP2z8OJ6kqFuKt0fqmoTMs/edit?usp=drive_link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425.19685039370086" w:hanging="360"/>
        <w:rPr>
          <w:b w:val="1"/>
          <w:color w:val="741b47"/>
        </w:rPr>
      </w:pPr>
      <w:r w:rsidDel="00000000" w:rsidR="00000000" w:rsidRPr="00000000">
        <w:rPr>
          <w:b w:val="1"/>
          <w:color w:val="741b47"/>
          <w:rtl w:val="0"/>
        </w:rPr>
        <w:t xml:space="preserve">Matriz de trazabilidad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Documento que relaciona los requisitos, las historias de usuario, los casos de prueba y los defectos. Facilita el seguimiento del cumplimiento de los requisitos y asegura que todos los aspectos del sistema han sido probados.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850.3937007874017" w:hanging="360"/>
      </w:pPr>
      <w:r w:rsidDel="00000000" w:rsidR="00000000" w:rsidRPr="00000000">
        <w:rPr>
          <w:rtl w:val="0"/>
        </w:rPr>
        <w:t xml:space="preserve">Link: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https://docs.google.com/spreadsheets/d/19gHsoAfTVXW5IfY6nJXisAYg3hLHK5BLWvQnizHM08I/edit?usp=drive_link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425.19685039370086" w:hanging="360"/>
        <w:rPr>
          <w:b w:val="1"/>
          <w:color w:val="741b47"/>
        </w:rPr>
      </w:pPr>
      <w:r w:rsidDel="00000000" w:rsidR="00000000" w:rsidRPr="00000000">
        <w:rPr>
          <w:b w:val="1"/>
          <w:color w:val="741b47"/>
          <w:rtl w:val="0"/>
        </w:rPr>
        <w:t xml:space="preserve">Pruebas de accesibilidad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850.3937007874017" w:hanging="360"/>
      </w:pPr>
      <w:r w:rsidDel="00000000" w:rsidR="00000000" w:rsidRPr="00000000">
        <w:rPr>
          <w:rtl w:val="0"/>
        </w:rPr>
        <w:t xml:space="preserve">Garantizan que el sistema cumple con las normativas de accesibilidad, asegurando la inclusión de todos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850.3937007874017" w:hanging="360"/>
      </w:pPr>
      <w:r w:rsidDel="00000000" w:rsidR="00000000" w:rsidRPr="00000000">
        <w:rPr>
          <w:rtl w:val="0"/>
        </w:rPr>
        <w:t xml:space="preserve">Link: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https://docs.google.com/document/d/1MhUgZvyH64Gd0JVGeN42yKUG-RDQXWw0slyZ15KD8gU/edit?usp=drive_link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425.19685039370086" w:hanging="360"/>
        <w:rPr>
          <w:b w:val="1"/>
          <w:color w:val="741b47"/>
        </w:rPr>
      </w:pPr>
      <w:r w:rsidDel="00000000" w:rsidR="00000000" w:rsidRPr="00000000">
        <w:rPr>
          <w:b w:val="1"/>
          <w:color w:val="741b47"/>
          <w:rtl w:val="0"/>
        </w:rPr>
        <w:t xml:space="preserve">Reporte de defectos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850.3937007874017" w:hanging="360"/>
      </w:pPr>
      <w:r w:rsidDel="00000000" w:rsidR="00000000" w:rsidRPr="00000000">
        <w:rPr>
          <w:rtl w:val="0"/>
        </w:rPr>
        <w:t xml:space="preserve">Documento que registra los defectos encontrados durante las pruebas.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850.3937007874017" w:hanging="360"/>
      </w:pPr>
      <w:r w:rsidDel="00000000" w:rsidR="00000000" w:rsidRPr="00000000">
        <w:rPr>
          <w:rtl w:val="0"/>
        </w:rPr>
        <w:t xml:space="preserve">Link: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https://docs.google.com/document/d/1DwyMeGoIqHZJ_KjYKUiQTx0Kb7npfet7pde4OASBZqg/edit?usp=drive_link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425.19685039370086" w:hanging="360"/>
        <w:rPr>
          <w:b w:val="1"/>
          <w:color w:val="741b47"/>
        </w:rPr>
      </w:pPr>
      <w:r w:rsidDel="00000000" w:rsidR="00000000" w:rsidRPr="00000000">
        <w:rPr>
          <w:b w:val="1"/>
          <w:color w:val="741b47"/>
          <w:rtl w:val="0"/>
        </w:rPr>
        <w:t xml:space="preserve">Datos de prueba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850.3937007874017" w:hanging="360"/>
      </w:pPr>
      <w:r w:rsidDel="00000000" w:rsidR="00000000" w:rsidRPr="00000000">
        <w:rPr>
          <w:rtl w:val="0"/>
        </w:rPr>
        <w:t xml:space="preserve">Conjunto de datos utilizados durante la ejecución de las pruebas para verificar el comportamiento del sistema. Aseguran que las pruebas se realicen de manera consistente y que los resultados sean válidos y repetibles.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850.3937007874017" w:hanging="360"/>
      </w:pPr>
      <w:r w:rsidDel="00000000" w:rsidR="00000000" w:rsidRPr="00000000">
        <w:rPr>
          <w:rtl w:val="0"/>
        </w:rPr>
        <w:t xml:space="preserve">Link: 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4" w:w="11909" w:orient="portrait"/>
      <w:pgMar w:bottom="1440" w:top="1440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ind w:left="720" w:hanging="360"/>
      <w:rPr/>
    </w:pPr>
    <w:r w:rsidDel="00000000" w:rsidR="00000000" w:rsidRPr="00000000">
      <w:rPr>
        <w:sz w:val="24"/>
        <w:szCs w:val="24"/>
        <w:rtl w:val="0"/>
      </w:rPr>
      <w:t xml:space="preserve">Justiona.io - h1-14-node-react</w:t>
      <w:tab/>
      <w:tab/>
      <w:tab/>
      <w:tab/>
      <w:tab/>
      <w:t xml:space="preserve">Documentación QA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850.3937007874017" w:hanging="359.99999999999994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after="240" w:before="240" w:line="276" w:lineRule="auto"/>
        <w:ind w:left="144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MhUgZvyH64Gd0JVGeN42yKUG-RDQXWw0slyZ15KD8gU/edit?usp=drive_link" TargetMode="External"/><Relationship Id="rId10" Type="http://schemas.openxmlformats.org/officeDocument/2006/relationships/hyperlink" Target="https://docs.google.com/spreadsheets/d/19gHsoAfTVXW5IfY6nJXisAYg3hLHK5BLWvQnizHM08I/edit?usp=drive_link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ocs.google.com/document/d/1DwyMeGoIqHZJ_KjYKUiQTx0Kb7npfet7pde4OASBZqg/edit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qONxbZdbu6F2NHYnirp9LQP2z8OJ6kqFuKt0fqmoTMs/edit?usp=drive_link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MnIHxxySbDujNWLR0HxthG1edkPk-L5YXdWak83-cM/edit?usp=drive_link" TargetMode="External"/><Relationship Id="rId7" Type="http://schemas.openxmlformats.org/officeDocument/2006/relationships/hyperlink" Target="https://docs.google.com/document/d/1zL4QAT_DgGZayW-AucJAOP1OB8SaZam9_xZ-Q1FFNU4/edit?usp=drive_link" TargetMode="External"/><Relationship Id="rId8" Type="http://schemas.openxmlformats.org/officeDocument/2006/relationships/hyperlink" Target="https://docs.google.com/spreadsheets/d/1eBb_DacTD0ZlhN7YDUP5XoRvP1dfyGQP/edit?usp=drive_link&amp;ouid=111428613985143623971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