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left="-24" w:right="-28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left="-24" w:right="-28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12875" cy="40080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875" cy="4008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000000" w:space="10" w:sz="0" w:val="none"/>
        </w:pBdr>
        <w:spacing w:line="331" w:lineRule="auto"/>
        <w:jc w:val="left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43b3ix8vroy6" w:id="0"/>
      <w:bookmarkEnd w:id="0"/>
      <w:r w:rsidDel="00000000" w:rsidR="00000000" w:rsidRPr="00000000">
        <w:rPr>
          <w:rtl w:val="0"/>
        </w:rPr>
        <w:t xml:space="preserve">Projet No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aq76sat6n786" w:id="1"/>
      <w:bookmarkEnd w:id="1"/>
      <w:r w:rsidDel="00000000" w:rsidR="00000000" w:rsidRPr="00000000">
        <w:rPr>
          <w:rtl w:val="0"/>
        </w:rPr>
        <w:t xml:space="preserve">Création de studio</w:t>
      </w:r>
    </w:p>
    <w:p w:rsidR="00000000" w:rsidDel="00000000" w:rsidP="00000000" w:rsidRDefault="00000000" w:rsidRPr="00000000" w14:paraId="00000009">
      <w:pPr>
        <w:pStyle w:val="Heading6"/>
        <w:jc w:val="center"/>
        <w:rPr/>
      </w:pPr>
      <w:bookmarkStart w:colFirst="0" w:colLast="0" w:name="_hwyn6x6jo63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/>
      </w:pPr>
      <w:bookmarkStart w:colFirst="0" w:colLast="0" w:name="_9mu6udxtbtud" w:id="3"/>
      <w:bookmarkEnd w:id="3"/>
      <w:r w:rsidDel="00000000" w:rsidR="00000000" w:rsidRPr="00000000">
        <w:rPr>
          <w:rtl w:val="0"/>
        </w:rPr>
        <w:t xml:space="preserve">No Signal </w:t>
      </w:r>
      <w:r w:rsidDel="00000000" w:rsidR="00000000" w:rsidRPr="00000000">
        <w:rPr>
          <w:rtl w:val="0"/>
        </w:rPr>
        <w:t xml:space="preserve">| G.Tech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e3ev07nl4dm4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/>
      </w:pPr>
      <w:bookmarkStart w:colFirst="0" w:colLast="0" w:name="_xzb64ny5tads" w:id="5"/>
      <w:bookmarkEnd w:id="5"/>
      <w:r w:rsidDel="00000000" w:rsidR="00000000" w:rsidRPr="00000000">
        <w:rPr>
          <w:rtl w:val="0"/>
        </w:rPr>
        <w:t xml:space="preserve">Sommaire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q76sat6n7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Création de studio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b64ny5tad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Sommaire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911ne378mt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Objectifs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724uwb25f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Pages disponibles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of5ukq6lc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Direction Artistique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widowControl w:val="0"/>
        <w:rPr/>
      </w:pPr>
      <w:bookmarkStart w:colFirst="0" w:colLast="0" w:name="_c911ne378mtj" w:id="6"/>
      <w:bookmarkEnd w:id="6"/>
      <w:r w:rsidDel="00000000" w:rsidR="00000000" w:rsidRPr="00000000">
        <w:rPr>
          <w:rtl w:val="0"/>
        </w:rPr>
        <w:t xml:space="preserve">Objectifs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Faire un site internet fonctionnel avec les langages HTML/CSS incluant une base de données et le framework Node JS. Le but étant de faire un site vitrine qui fait la promotion du jeu “No Signal”.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Le site doit contenir 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Présentation du jeu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Présentation de l’équipe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Vidéo devlog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Présentation des personnages et du lore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Possibilité de s’abonner à une newsletter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Un mini jeu qui se lance quand tu lances le téléchargement du jeu (optionnelle)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40" w:before="240" w:lineRule="auto"/>
        <w:rPr/>
      </w:pPr>
      <w:bookmarkStart w:colFirst="0" w:colLast="0" w:name="_8o724uwb25fb" w:id="7"/>
      <w:bookmarkEnd w:id="7"/>
      <w:r w:rsidDel="00000000" w:rsidR="00000000" w:rsidRPr="00000000">
        <w:rPr>
          <w:rtl w:val="0"/>
        </w:rPr>
        <w:t xml:space="preserve">Pages disponibles</w:t>
      </w:r>
    </w:p>
    <w:p w:rsidR="00000000" w:rsidDel="00000000" w:rsidP="00000000" w:rsidRDefault="00000000" w:rsidRPr="00000000" w14:paraId="0000004A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Le site internet s’étalera sur plusieurs pages. Voici les différentes pages du site internet avec les fonctionnalités à implémenter par page.</w:t>
      </w:r>
    </w:p>
    <w:p w:rsidR="00000000" w:rsidDel="00000000" w:rsidP="00000000" w:rsidRDefault="00000000" w:rsidRPr="00000000" w14:paraId="0000004C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Page principal :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Bouton en évidence pour le télécharger (ref : </w:t>
      </w:r>
      <w:r w:rsidDel="00000000" w:rsidR="00000000" w:rsidRPr="00000000">
        <w:rPr>
          <w:b w:val="0"/>
          <w:sz w:val="24"/>
          <w:szCs w:val="24"/>
          <w:rtl w:val="0"/>
        </w:rPr>
        <w:t xml:space="preserve">Valorant</w:t>
      </w:r>
      <w:r w:rsidDel="00000000" w:rsidR="00000000" w:rsidRPr="00000000">
        <w:rPr>
          <w:b w:val="0"/>
          <w:sz w:val="24"/>
          <w:szCs w:val="24"/>
          <w:rtl w:val="0"/>
        </w:rPr>
        <w:t xml:space="preserve">, Lol)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bloc de brief du lore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bloc pitch du jeu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Fond extrait de moment de création du jeu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bloc dernières news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Possibilité de changer de langue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Page du jeu :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Présentation des 3 premiers personnages =&gt; </w:t>
      </w:r>
      <w:r w:rsidDel="00000000" w:rsidR="00000000" w:rsidRPr="00000000">
        <w:rPr>
          <w:b w:val="0"/>
          <w:sz w:val="24"/>
          <w:szCs w:val="24"/>
          <w:rtl w:val="0"/>
        </w:rPr>
        <w:t xml:space="preserve">Lyze</w:t>
      </w:r>
      <w:r w:rsidDel="00000000" w:rsidR="00000000" w:rsidRPr="00000000">
        <w:rPr>
          <w:b w:val="0"/>
          <w:sz w:val="24"/>
          <w:szCs w:val="24"/>
          <w:rtl w:val="0"/>
        </w:rPr>
        <w:t xml:space="preserve">, Martin, Charles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Explication d’un peu de lore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Bouton télécharger le jeu</w:t>
      </w:r>
    </w:p>
    <w:p w:rsidR="00000000" w:rsidDel="00000000" w:rsidP="00000000" w:rsidRDefault="00000000" w:rsidRPr="00000000" w14:paraId="0000005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Page présentation de l’équipe 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Présentation de toute l’équipe et leurs rôles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Les personnes qui ont suivi le projet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Special Thanks aux besoins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240" w:before="240" w:lineRule="auto"/>
        <w:rPr/>
      </w:pPr>
      <w:bookmarkStart w:colFirst="0" w:colLast="0" w:name="_y8of5ukq6lch" w:id="8"/>
      <w:bookmarkEnd w:id="8"/>
      <w:r w:rsidDel="00000000" w:rsidR="00000000" w:rsidRPr="00000000">
        <w:rPr>
          <w:rtl w:val="0"/>
        </w:rPr>
        <w:t xml:space="preserve">Direction Artistique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Pour le moment voici une proposition des couleurs principales du site : </w:t>
      </w:r>
    </w:p>
    <w:p w:rsidR="00000000" w:rsidDel="00000000" w:rsidP="00000000" w:rsidRDefault="00000000" w:rsidRPr="00000000" w14:paraId="0000006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</w:rPr>
        <w:drawing>
          <wp:inline distB="114300" distT="114300" distL="114300" distR="114300">
            <wp:extent cx="3781425" cy="1266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Le choix des couleurs peut varier pendant le stage à voir avec le temps.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De plus, l’ambiance générale du site internet se doit d’être sombre et inquiétante. Exemple de site sombre : </w:t>
      </w:r>
      <w:hyperlink r:id="rId8">
        <w:r w:rsidDel="00000000" w:rsidR="00000000" w:rsidRPr="00000000">
          <w:rPr>
            <w:b w:val="0"/>
            <w:color w:val="1155cc"/>
            <w:sz w:val="24"/>
            <w:szCs w:val="24"/>
            <w:u w:val="single"/>
            <w:rtl w:val="0"/>
          </w:rPr>
          <w:t xml:space="preserve">RES4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664.8425196850417" w:top="1440" w:left="1440" w:right="1440" w:header="720.0000000000001" w:footer="2125.98425196850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ed Hat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-925349</wp:posOffset>
          </wp:positionH>
          <wp:positionV relativeFrom="paragraph">
            <wp:posOffset>114300</wp:posOffset>
          </wp:positionV>
          <wp:extent cx="7581900" cy="1505850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4079" l="0" r="0" t="0"/>
                  <a:stretch>
                    <a:fillRect/>
                  </a:stretch>
                </pic:blipFill>
                <pic:spPr>
                  <a:xfrm>
                    <a:off x="0" y="0"/>
                    <a:ext cx="7581900" cy="15058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-342899</wp:posOffset>
          </wp:positionV>
          <wp:extent cx="7581900" cy="673947"/>
          <wp:effectExtent b="0" l="0" r="0" t="0"/>
          <wp:wrapNone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900" cy="67394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ed Hat Display" w:cs="Red Hat Display" w:eastAsia="Red Hat Display" w:hAnsi="Red Hat Display"/>
        <w:b w:val="1"/>
        <w:sz w:val="28"/>
        <w:szCs w:val="28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ed Hat Display" w:cs="Red Hat Display" w:eastAsia="Red Hat Display" w:hAnsi="Red Hat Display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rFonts w:ascii="Red Hat Display" w:cs="Red Hat Display" w:eastAsia="Red Hat Display" w:hAnsi="Red Hat Displ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>
      <w:rFonts w:ascii="Red Hat Display" w:cs="Red Hat Display" w:eastAsia="Red Hat Display" w:hAnsi="Red Hat Display"/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line="360" w:lineRule="auto"/>
    </w:pPr>
    <w:rPr>
      <w:rFonts w:ascii="Red Hat Display" w:cs="Red Hat Display" w:eastAsia="Red Hat Display" w:hAnsi="Red Hat Display"/>
      <w:b w:val="1"/>
      <w:color w:val="999999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</w:pPr>
    <w:rPr>
      <w:rFonts w:ascii="Red Hat Display" w:cs="Red Hat Display" w:eastAsia="Red Hat Display" w:hAnsi="Red Hat Display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10" w:sz="0" w:val="none"/>
      </w:pBdr>
      <w:spacing w:after="80" w:before="200" w:lineRule="auto"/>
    </w:pPr>
    <w:rPr>
      <w:rFonts w:ascii="Red Hat Display" w:cs="Red Hat Display" w:eastAsia="Red Hat Display" w:hAnsi="Red Hat Display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10" w:sz="0" w:val="none"/>
      </w:pBdr>
    </w:pPr>
    <w:rPr>
      <w:b w:val="1"/>
      <w:sz w:val="60"/>
      <w:szCs w:val="60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10" w:sz="0" w:val="none"/>
      </w:pBdr>
      <w:spacing w:after="32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residentevil.com/re4/f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edHatDisplay-regular.ttf"/><Relationship Id="rId6" Type="http://schemas.openxmlformats.org/officeDocument/2006/relationships/font" Target="fonts/RedHatDisplay-bold.ttf"/><Relationship Id="rId7" Type="http://schemas.openxmlformats.org/officeDocument/2006/relationships/font" Target="fonts/RedHatDisplay-italic.ttf"/><Relationship Id="rId8" Type="http://schemas.openxmlformats.org/officeDocument/2006/relationships/font" Target="fonts/RedHatDisplay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