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48B77" w14:textId="77777777" w:rsidR="005637DF" w:rsidRDefault="00000000">
      <w:pPr>
        <w:pStyle w:val="1"/>
      </w:pPr>
      <w:r>
        <w:t>三变量表决器的化简过程（基于《三、组合逻辑电路的分析与设计</w:t>
      </w:r>
      <w:r>
        <w:t>.docx</w:t>
      </w:r>
      <w:r>
        <w:t>》）</w:t>
      </w:r>
    </w:p>
    <w:p w14:paraId="17172D40" w14:textId="77777777" w:rsidR="005637DF" w:rsidRDefault="00000000">
      <w:pPr>
        <w:pStyle w:val="20"/>
      </w:pPr>
      <w:r>
        <w:t>三变量表决器的核心逻辑是</w:t>
      </w:r>
      <w:r>
        <w:t xml:space="preserve"> “</w:t>
      </w:r>
      <w:r>
        <w:t>多数通过</w:t>
      </w:r>
      <w:r>
        <w:t>”</w:t>
      </w:r>
      <w:r>
        <w:t>，即</w:t>
      </w:r>
      <w:r>
        <w:t xml:space="preserve"> 3 </w:t>
      </w:r>
      <w:proofErr w:type="gramStart"/>
      <w:r>
        <w:t>个</w:t>
      </w:r>
      <w:proofErr w:type="gramEnd"/>
      <w:r>
        <w:t>输入变量（设为</w:t>
      </w:r>
      <w:r>
        <w:t xml:space="preserve"> A</w:t>
      </w:r>
      <w:r>
        <w:t>、</w:t>
      </w:r>
      <w:r>
        <w:t>B</w:t>
      </w:r>
      <w:r>
        <w:t>、</w:t>
      </w:r>
      <w:r>
        <w:t>C</w:t>
      </w:r>
      <w:r>
        <w:t>，</w:t>
      </w:r>
      <w:r>
        <w:t xml:space="preserve">1 </w:t>
      </w:r>
      <w:r>
        <w:t>表示同意，</w:t>
      </w:r>
      <w:r>
        <w:t xml:space="preserve">0 </w:t>
      </w:r>
      <w:r>
        <w:t>表示反对）中至少</w:t>
      </w:r>
      <w:r>
        <w:t xml:space="preserve"> 2 </w:t>
      </w:r>
      <w:proofErr w:type="gramStart"/>
      <w:r>
        <w:t>个</w:t>
      </w:r>
      <w:proofErr w:type="gramEnd"/>
      <w:r>
        <w:t>为</w:t>
      </w:r>
      <w:r>
        <w:t xml:space="preserve"> 1 </w:t>
      </w:r>
      <w:r>
        <w:t>时，输出（设为</w:t>
      </w:r>
      <w:r>
        <w:t xml:space="preserve"> Y</w:t>
      </w:r>
      <w:r>
        <w:t>，</w:t>
      </w:r>
      <w:r>
        <w:t xml:space="preserve">1 </w:t>
      </w:r>
      <w:r>
        <w:t>表示通过，</w:t>
      </w:r>
      <w:r>
        <w:t xml:space="preserve">0 </w:t>
      </w:r>
      <w:r>
        <w:t>表示否决）为</w:t>
      </w:r>
      <w:r>
        <w:t xml:space="preserve"> 1</w:t>
      </w:r>
      <w:r>
        <w:t>。其化简过程严格遵循组合逻辑电路设计的</w:t>
      </w:r>
      <w:r>
        <w:t xml:space="preserve"> “</w:t>
      </w:r>
      <w:r>
        <w:t>真值表</w:t>
      </w:r>
      <w:r>
        <w:t>→</w:t>
      </w:r>
      <w:r>
        <w:t>标准表达式</w:t>
      </w:r>
      <w:r>
        <w:t>→</w:t>
      </w:r>
      <w:r>
        <w:t>化简</w:t>
      </w:r>
      <w:r>
        <w:t xml:space="preserve">” </w:t>
      </w:r>
      <w:r>
        <w:t>流程，具体步骤如下：</w:t>
      </w:r>
    </w:p>
    <w:p w14:paraId="6F2F9BA2" w14:textId="77777777" w:rsidR="005637DF" w:rsidRDefault="00000000">
      <w:pPr>
        <w:pStyle w:val="2"/>
      </w:pPr>
      <w:r>
        <w:t>一、步骤</w:t>
      </w:r>
      <w:r>
        <w:t xml:space="preserve"> 1</w:t>
      </w:r>
      <w:r>
        <w:t>：逻辑抽象与真值表构建</w:t>
      </w:r>
    </w:p>
    <w:p w14:paraId="10727636" w14:textId="77777777" w:rsidR="005637DF" w:rsidRDefault="00000000">
      <w:pPr>
        <w:pStyle w:val="3"/>
      </w:pPr>
      <w:r>
        <w:t xml:space="preserve">1. </w:t>
      </w:r>
      <w:r>
        <w:t>逻辑抽象</w:t>
      </w:r>
    </w:p>
    <w:p w14:paraId="122DBFE0" w14:textId="77777777" w:rsidR="005637DF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输入变量</w:t>
      </w:r>
      <w:r>
        <w:t>：</w:t>
      </w:r>
      <w:r>
        <w:t>A</w:t>
      </w:r>
      <w:r>
        <w:t>、</w:t>
      </w:r>
      <w:r>
        <w:t>B</w:t>
      </w:r>
      <w:r>
        <w:t>、</w:t>
      </w:r>
      <w:r>
        <w:t>C</w:t>
      </w:r>
      <w:r>
        <w:t>（</w:t>
      </w:r>
      <w:r>
        <w:t xml:space="preserve">3 </w:t>
      </w:r>
      <w:proofErr w:type="gramStart"/>
      <w:r>
        <w:t>个</w:t>
      </w:r>
      <w:proofErr w:type="gramEnd"/>
      <w:r>
        <w:t>评委的投票，</w:t>
      </w:r>
      <w:r>
        <w:t xml:space="preserve">1 = </w:t>
      </w:r>
      <w:r>
        <w:t>同意，</w:t>
      </w:r>
      <w:r>
        <w:t xml:space="preserve">0 = </w:t>
      </w:r>
      <w:r>
        <w:t>反对）；</w:t>
      </w:r>
    </w:p>
    <w:p w14:paraId="0026A814" w14:textId="77777777" w:rsidR="005637DF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输出变量</w:t>
      </w:r>
      <w:r>
        <w:t>：</w:t>
      </w:r>
      <w:r>
        <w:t>Y</w:t>
      </w:r>
      <w:r>
        <w:t>（表决结果，</w:t>
      </w:r>
      <w:r>
        <w:t xml:space="preserve">1 = </w:t>
      </w:r>
      <w:r>
        <w:t>通过，</w:t>
      </w:r>
      <w:r>
        <w:t xml:space="preserve">0 = </w:t>
      </w:r>
      <w:r>
        <w:t>否决）；</w:t>
      </w:r>
    </w:p>
    <w:p w14:paraId="660AC77A" w14:textId="77777777" w:rsidR="005637DF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逻辑规则</w:t>
      </w:r>
      <w:r>
        <w:t>：输入中</w:t>
      </w:r>
      <w:r>
        <w:t xml:space="preserve"> “1 </w:t>
      </w:r>
      <w:r>
        <w:t>的个数</w:t>
      </w:r>
      <w:r>
        <w:t xml:space="preserve">≥2” </w:t>
      </w:r>
      <w:r>
        <w:t>时，</w:t>
      </w:r>
      <w:r>
        <w:t>Y=1</w:t>
      </w:r>
      <w:r>
        <w:t>；否则</w:t>
      </w:r>
      <w:r>
        <w:t xml:space="preserve"> Y=0</w:t>
      </w:r>
      <w:r>
        <w:t>。</w:t>
      </w:r>
    </w:p>
    <w:p w14:paraId="469386B6" w14:textId="77777777" w:rsidR="005637DF" w:rsidRDefault="00000000">
      <w:pPr>
        <w:pStyle w:val="3"/>
      </w:pPr>
      <w:r>
        <w:t xml:space="preserve">2. </w:t>
      </w:r>
      <w:r>
        <w:t>列真值表</w:t>
      </w:r>
    </w:p>
    <w:p w14:paraId="24A3D1DB" w14:textId="77777777" w:rsidR="005637DF" w:rsidRDefault="00000000">
      <w:pPr>
        <w:pStyle w:val="20"/>
      </w:pPr>
      <w:r>
        <w:t>根据逻辑规则，列出所有</w:t>
      </w:r>
      <w:r>
        <w:t>2^3=8</w:t>
      </w:r>
      <w:r>
        <w:t>种输入组合及对应输出，得到真值表如下：</w:t>
      </w:r>
    </w:p>
    <w:p w14:paraId="3BB67AF4" w14:textId="77777777" w:rsidR="005637DF" w:rsidRDefault="005637DF">
      <w:pPr>
        <w:pStyle w:val="20"/>
      </w:pPr>
    </w:p>
    <w:p w14:paraId="2F30BA97" w14:textId="77777777" w:rsidR="005637DF" w:rsidRDefault="00000000">
      <w:pPr>
        <w:pStyle w:val="2"/>
      </w:pPr>
      <w:r>
        <w:t>二、步骤</w:t>
      </w:r>
      <w:r>
        <w:t xml:space="preserve"> 2</w:t>
      </w:r>
      <w:r>
        <w:t>：写出标准与或表达式（最小项之和形式）</w:t>
      </w:r>
    </w:p>
    <w:p w14:paraId="7B72F02E" w14:textId="77777777" w:rsidR="005637DF" w:rsidRDefault="00000000">
      <w:pPr>
        <w:pStyle w:val="20"/>
      </w:pPr>
      <w:r>
        <w:t>根据真值表，提取所有</w:t>
      </w:r>
      <w:r>
        <w:t xml:space="preserve"> “Y=1” </w:t>
      </w:r>
      <w:r>
        <w:t>对应的最小项（最小项编号规则：原变量取</w:t>
      </w:r>
      <w:r>
        <w:t xml:space="preserve"> 1</w:t>
      </w:r>
      <w:r>
        <w:t>、反变量取</w:t>
      </w:r>
      <w:r>
        <w:t xml:space="preserve"> 0</w:t>
      </w:r>
      <w:r>
        <w:t>，组成二进制数后转十进制），得到标准与或表达式：</w:t>
      </w:r>
    </w:p>
    <w:p w14:paraId="03751B8C" w14:textId="77777777" w:rsidR="005637DF" w:rsidRDefault="00000000">
      <w:pPr>
        <w:pStyle w:val="20"/>
        <w:numPr>
          <w:ilvl w:val="0"/>
          <w:numId w:val="1"/>
        </w:numPr>
      </w:pPr>
      <w:r>
        <w:t xml:space="preserve">Y=1 </w:t>
      </w:r>
      <w:r>
        <w:t>对应的输入组合为（</w:t>
      </w:r>
      <w:r>
        <w:t>0,1,1</w:t>
      </w:r>
      <w:r>
        <w:t>）、（</w:t>
      </w:r>
      <w:r>
        <w:t>1,0,1</w:t>
      </w:r>
      <w:r>
        <w:t>）、（</w:t>
      </w:r>
      <w:r>
        <w:t>1,1,0</w:t>
      </w:r>
      <w:r>
        <w:t>）、（</w:t>
      </w:r>
      <w:r>
        <w:t>1,1,1</w:t>
      </w:r>
      <w:r>
        <w:t>），对应最小项为</w:t>
      </w:r>
      <w:r>
        <w:t>m_3</w:t>
      </w:r>
      <w:r>
        <w:t>、</w:t>
      </w:r>
      <w:r>
        <w:t>m_5</w:t>
      </w:r>
      <w:r>
        <w:t>、</w:t>
      </w:r>
      <w:r>
        <w:t>m_6</w:t>
      </w:r>
      <w:r>
        <w:t>、</w:t>
      </w:r>
      <w:r>
        <w:t>m_7</w:t>
      </w:r>
      <w:r>
        <w:t>；</w:t>
      </w:r>
    </w:p>
    <w:p w14:paraId="3EAE8B46" w14:textId="77777777" w:rsidR="005637DF" w:rsidRDefault="00000000">
      <w:pPr>
        <w:pStyle w:val="20"/>
        <w:numPr>
          <w:ilvl w:val="0"/>
          <w:numId w:val="1"/>
        </w:numPr>
      </w:pPr>
      <w:r>
        <w:t>标准与或表达式：</w:t>
      </w:r>
    </w:p>
    <w:p w14:paraId="4921C5DC" w14:textId="77777777" w:rsidR="005637DF" w:rsidRDefault="00000000">
      <w:pPr>
        <w:pStyle w:val="20"/>
      </w:pPr>
      <w:r>
        <w:t>Y = m_3 + m_5 + m_6 + m_7</w:t>
      </w:r>
    </w:p>
    <w:p w14:paraId="2FB06310" w14:textId="77777777" w:rsidR="005637DF" w:rsidRDefault="00000000">
      <w:pPr>
        <w:pStyle w:val="20"/>
      </w:pPr>
      <w:r>
        <w:t>展开为变量形式：</w:t>
      </w:r>
    </w:p>
    <w:p w14:paraId="1CD523FF" w14:textId="77777777" w:rsidR="005637DF" w:rsidRDefault="00000000">
      <w:pPr>
        <w:pStyle w:val="20"/>
      </w:pPr>
      <w:r>
        <w:t>Y = \overline{A}BC + A\overline{B}C + AB\overline{C} + ABC</w:t>
      </w:r>
    </w:p>
    <w:p w14:paraId="37D2B68B" w14:textId="77777777" w:rsidR="005637DF" w:rsidRDefault="00000000">
      <w:pPr>
        <w:pStyle w:val="2"/>
      </w:pPr>
      <w:r>
        <w:t>三、步骤</w:t>
      </w:r>
      <w:r>
        <w:t xml:space="preserve"> 3</w:t>
      </w:r>
      <w:r>
        <w:t>：逻辑化简（公式法与卡诺图法结合）</w:t>
      </w:r>
    </w:p>
    <w:p w14:paraId="29B1C239" w14:textId="77777777" w:rsidR="005637DF" w:rsidRDefault="00000000">
      <w:pPr>
        <w:pStyle w:val="3"/>
      </w:pPr>
      <w:r>
        <w:t xml:space="preserve">1. </w:t>
      </w:r>
      <w:r>
        <w:t>公式法化简（利用逻辑代数基本公式）</w:t>
      </w:r>
    </w:p>
    <w:p w14:paraId="2374C260" w14:textId="77777777" w:rsidR="005637DF" w:rsidRDefault="00000000">
      <w:pPr>
        <w:pStyle w:val="20"/>
      </w:pPr>
      <w:r>
        <w:t>核心思路：通过</w:t>
      </w:r>
      <w:r>
        <w:t xml:space="preserve"> “</w:t>
      </w:r>
      <w:r>
        <w:t>提取公因子</w:t>
      </w:r>
      <w:r>
        <w:t>”“</w:t>
      </w:r>
      <w:r>
        <w:t>吸收律</w:t>
      </w:r>
      <w:r>
        <w:t>”“</w:t>
      </w:r>
      <w:r>
        <w:t>冗余律</w:t>
      </w:r>
      <w:r>
        <w:t xml:space="preserve">” </w:t>
      </w:r>
      <w:r>
        <w:t>等公式消去多余变量，减少乘积项个数。</w:t>
      </w:r>
    </w:p>
    <w:p w14:paraId="5151A328" w14:textId="77777777" w:rsidR="005637DF" w:rsidRDefault="00000000">
      <w:pPr>
        <w:pStyle w:val="20"/>
        <w:numPr>
          <w:ilvl w:val="0"/>
          <w:numId w:val="1"/>
        </w:numPr>
      </w:pPr>
      <w:r>
        <w:lastRenderedPageBreak/>
        <w:t>第一步：分组提取公因子</w:t>
      </w:r>
    </w:p>
    <w:p w14:paraId="43ED1DE8" w14:textId="77777777" w:rsidR="005637DF" w:rsidRDefault="00000000">
      <w:pPr>
        <w:pStyle w:val="20"/>
      </w:pPr>
      <w:r>
        <w:t>将表达式按</w:t>
      </w:r>
      <w:r>
        <w:t xml:space="preserve"> “</w:t>
      </w:r>
      <w:r>
        <w:t>含</w:t>
      </w:r>
      <w:r>
        <w:t xml:space="preserve"> ABC </w:t>
      </w:r>
      <w:r>
        <w:t>项</w:t>
      </w:r>
      <w:r>
        <w:t xml:space="preserve">” </w:t>
      </w:r>
      <w:r>
        <w:t>分组，即：</w:t>
      </w:r>
    </w:p>
    <w:p w14:paraId="7AA12817" w14:textId="77777777" w:rsidR="005637DF" w:rsidRDefault="00000000">
      <w:pPr>
        <w:pStyle w:val="20"/>
      </w:pPr>
      <w:r>
        <w:t>Y = \overline{A}BC + A\overline{B}C + AB\overline{C} + ABC</w:t>
      </w:r>
    </w:p>
    <w:p w14:paraId="138C0041" w14:textId="77777777" w:rsidR="005637DF" w:rsidRDefault="00000000">
      <w:pPr>
        <w:pStyle w:val="20"/>
      </w:pPr>
      <w:r>
        <w:t>= \overline{A}BC + ABC + A\overline{B}C + ABC + AB\overline{C} + ABC</w:t>
      </w:r>
      <w:r>
        <w:t>（补全</w:t>
      </w:r>
      <w:r>
        <w:t xml:space="preserve"> ABC </w:t>
      </w:r>
      <w:r>
        <w:t>项，不改变逻辑值）</w:t>
      </w:r>
    </w:p>
    <w:p w14:paraId="7CF287DD" w14:textId="77777777" w:rsidR="005637DF" w:rsidRDefault="00000000">
      <w:pPr>
        <w:pStyle w:val="20"/>
        <w:numPr>
          <w:ilvl w:val="0"/>
          <w:numId w:val="1"/>
        </w:numPr>
      </w:pPr>
      <w:r>
        <w:t>第二步：每组提取公因子</w:t>
      </w:r>
    </w:p>
    <w:p w14:paraId="7F5329B5" w14:textId="77777777" w:rsidR="005637DF" w:rsidRDefault="00000000">
      <w:pPr>
        <w:pStyle w:val="20"/>
      </w:pPr>
      <w:r>
        <w:t>第一组（</w:t>
      </w:r>
      <w:r>
        <w:t>\overline{A}BC + ABC</w:t>
      </w:r>
      <w:r>
        <w:t>）：提取</w:t>
      </w:r>
      <w:r>
        <w:t>BC</w:t>
      </w:r>
      <w:r>
        <w:t>，得</w:t>
      </w:r>
      <w:r>
        <w:t>BC(\overline{A} + A) = BC \</w:t>
      </w:r>
      <w:proofErr w:type="spellStart"/>
      <w:r>
        <w:t>cdot</w:t>
      </w:r>
      <w:proofErr w:type="spellEnd"/>
      <w:r>
        <w:t xml:space="preserve"> 1 = BC</w:t>
      </w:r>
      <w:r>
        <w:t>；</w:t>
      </w:r>
    </w:p>
    <w:p w14:paraId="347411D8" w14:textId="77777777" w:rsidR="005637DF" w:rsidRDefault="00000000">
      <w:pPr>
        <w:pStyle w:val="20"/>
      </w:pPr>
      <w:r>
        <w:t>第二组（</w:t>
      </w:r>
      <w:r>
        <w:t>A\overline{B}C + ABC</w:t>
      </w:r>
      <w:r>
        <w:t>）：提取</w:t>
      </w:r>
      <w:r>
        <w:t>AC</w:t>
      </w:r>
      <w:r>
        <w:t>，得</w:t>
      </w:r>
      <w:r>
        <w:t>AC(\overline{B} + B) = AC \</w:t>
      </w:r>
      <w:proofErr w:type="spellStart"/>
      <w:r>
        <w:t>cdot</w:t>
      </w:r>
      <w:proofErr w:type="spellEnd"/>
      <w:r>
        <w:t xml:space="preserve"> 1 = AC</w:t>
      </w:r>
      <w:r>
        <w:t>；</w:t>
      </w:r>
    </w:p>
    <w:p w14:paraId="63DD6681" w14:textId="77777777" w:rsidR="005637DF" w:rsidRDefault="00000000">
      <w:pPr>
        <w:pStyle w:val="20"/>
      </w:pPr>
      <w:r>
        <w:t>第三组（</w:t>
      </w:r>
      <w:r>
        <w:t>AB\overline{C} + ABC</w:t>
      </w:r>
      <w:r>
        <w:t>）：提取</w:t>
      </w:r>
      <w:r>
        <w:t>AB</w:t>
      </w:r>
      <w:r>
        <w:t>，得</w:t>
      </w:r>
      <w:r>
        <w:t>AB(\overline{C} + C) = AB \</w:t>
      </w:r>
      <w:proofErr w:type="spellStart"/>
      <w:r>
        <w:t>cdot</w:t>
      </w:r>
      <w:proofErr w:type="spellEnd"/>
      <w:r>
        <w:t xml:space="preserve"> 1 = AB</w:t>
      </w:r>
      <w:r>
        <w:t>；</w:t>
      </w:r>
    </w:p>
    <w:p w14:paraId="3FB2574D" w14:textId="77777777" w:rsidR="005637DF" w:rsidRDefault="00000000">
      <w:pPr>
        <w:pStyle w:val="20"/>
        <w:numPr>
          <w:ilvl w:val="0"/>
          <w:numId w:val="1"/>
        </w:numPr>
      </w:pPr>
      <w:r>
        <w:t>第三步：合并结果</w:t>
      </w:r>
    </w:p>
    <w:p w14:paraId="37CC0927" w14:textId="77777777" w:rsidR="005637DF" w:rsidRDefault="00000000">
      <w:pPr>
        <w:pStyle w:val="20"/>
      </w:pPr>
      <w:r>
        <w:t>消去重复项后，得到</w:t>
      </w:r>
      <w:proofErr w:type="gramStart"/>
      <w:r>
        <w:t>最</w:t>
      </w:r>
      <w:proofErr w:type="gramEnd"/>
      <w:r>
        <w:t>简与或表达式：</w:t>
      </w:r>
    </w:p>
    <w:p w14:paraId="2987F164" w14:textId="77777777" w:rsidR="005637DF" w:rsidRDefault="00000000">
      <w:pPr>
        <w:pStyle w:val="20"/>
      </w:pPr>
      <w:r>
        <w:t>Y = AB + AC + BC</w:t>
      </w:r>
    </w:p>
    <w:p w14:paraId="5F444319" w14:textId="77777777" w:rsidR="005637DF" w:rsidRDefault="00000000">
      <w:pPr>
        <w:pStyle w:val="3"/>
      </w:pPr>
      <w:r>
        <w:t xml:space="preserve">2. </w:t>
      </w:r>
      <w:r>
        <w:t>卡诺图法化简（验证化简结果，确保</w:t>
      </w:r>
      <w:proofErr w:type="gramStart"/>
      <w:r>
        <w:t>最</w:t>
      </w:r>
      <w:proofErr w:type="gramEnd"/>
      <w:r>
        <w:t>简）</w:t>
      </w:r>
    </w:p>
    <w:p w14:paraId="58CEF1A5" w14:textId="77777777" w:rsidR="005637DF" w:rsidRDefault="00000000">
      <w:pPr>
        <w:pStyle w:val="4"/>
      </w:pPr>
      <w:r>
        <w:t>（</w:t>
      </w:r>
      <w:r>
        <w:t>1</w:t>
      </w:r>
      <w:r>
        <w:t>）绘制</w:t>
      </w:r>
      <w:r>
        <w:t xml:space="preserve"> 3 </w:t>
      </w:r>
      <w:r>
        <w:t>变量卡诺图</w:t>
      </w:r>
    </w:p>
    <w:p w14:paraId="16191F6F" w14:textId="77777777" w:rsidR="005637DF" w:rsidRDefault="00000000">
      <w:pPr>
        <w:pStyle w:val="20"/>
      </w:pPr>
      <w:r>
        <w:t xml:space="preserve">3 </w:t>
      </w:r>
      <w:r>
        <w:t>变量卡诺图为</w:t>
      </w:r>
      <w:r>
        <w:t xml:space="preserve"> “2 </w:t>
      </w:r>
      <w:r>
        <w:t>行</w:t>
      </w:r>
      <w:r>
        <w:t xml:space="preserve"> 4 </w:t>
      </w:r>
      <w:r>
        <w:t>列</w:t>
      </w:r>
      <w:r>
        <w:t xml:space="preserve">” </w:t>
      </w:r>
      <w:r>
        <w:t>结构，行对应</w:t>
      </w:r>
      <w:r>
        <w:t xml:space="preserve"> A</w:t>
      </w:r>
      <w:r>
        <w:t>（</w:t>
      </w:r>
      <w:r>
        <w:t>0</w:t>
      </w:r>
      <w:r>
        <w:t>、</w:t>
      </w:r>
      <w:r>
        <w:t>1</w:t>
      </w:r>
      <w:r>
        <w:t>），列对应</w:t>
      </w:r>
      <w:r>
        <w:t xml:space="preserve"> BC</w:t>
      </w:r>
      <w:r>
        <w:t>（按</w:t>
      </w:r>
      <w:proofErr w:type="gramStart"/>
      <w:r>
        <w:t>格雷码排列</w:t>
      </w:r>
      <w:proofErr w:type="gramEnd"/>
      <w:r>
        <w:t>：</w:t>
      </w:r>
      <w:r>
        <w:t>00</w:t>
      </w:r>
      <w:r>
        <w:t>、</w:t>
      </w:r>
      <w:r>
        <w:t>01</w:t>
      </w:r>
      <w:r>
        <w:t>、</w:t>
      </w:r>
      <w:r>
        <w:t>11</w:t>
      </w:r>
      <w:r>
        <w:t>、</w:t>
      </w:r>
      <w:r>
        <w:t>10</w:t>
      </w:r>
      <w:r>
        <w:t>），并标注各方格对应的最小项编号：</w:t>
      </w:r>
    </w:p>
    <w:p w14:paraId="5CD7ACA8" w14:textId="77777777" w:rsidR="005637DF" w:rsidRDefault="005637DF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89"/>
        <w:gridCol w:w="1808"/>
        <w:gridCol w:w="1808"/>
        <w:gridCol w:w="1808"/>
        <w:gridCol w:w="1808"/>
      </w:tblGrid>
      <w:tr w:rsidR="000F346F" w14:paraId="10036D3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9077FDF" w14:textId="77777777" w:rsidR="005637DF" w:rsidRDefault="00000000">
            <w:pPr>
              <w:pStyle w:val="20"/>
            </w:pPr>
            <w:r>
              <w:t>A\BC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C17BDC" w14:textId="77777777" w:rsidR="005637DF" w:rsidRDefault="00000000">
            <w:pPr>
              <w:pStyle w:val="20"/>
            </w:pPr>
            <w:r>
              <w:t>00</w:t>
            </w:r>
            <w:r>
              <w:t>（</w:t>
            </w:r>
            <w:r>
              <w:t>m_0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B96557" w14:textId="77777777" w:rsidR="005637DF" w:rsidRDefault="00000000">
            <w:pPr>
              <w:pStyle w:val="20"/>
            </w:pPr>
            <w:r>
              <w:t>01</w:t>
            </w:r>
            <w:r>
              <w:t>（</w:t>
            </w:r>
            <w:r>
              <w:t>m_1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7179D8" w14:textId="77777777" w:rsidR="005637DF" w:rsidRDefault="00000000">
            <w:pPr>
              <w:pStyle w:val="20"/>
            </w:pPr>
            <w:r>
              <w:t>11</w:t>
            </w:r>
            <w:r>
              <w:t>（</w:t>
            </w:r>
            <w:r>
              <w:t>m_3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F5C38FE" w14:textId="77777777" w:rsidR="005637DF" w:rsidRDefault="00000000">
            <w:pPr>
              <w:pStyle w:val="20"/>
            </w:pPr>
            <w:r>
              <w:t>10</w:t>
            </w:r>
            <w:r>
              <w:t>（</w:t>
            </w:r>
            <w:r>
              <w:t>m_2</w:t>
            </w:r>
            <w:r>
              <w:t>）</w:t>
            </w:r>
          </w:p>
        </w:tc>
      </w:tr>
      <w:tr w:rsidR="000F346F" w14:paraId="61EDCC2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80F9FE" w14:textId="77777777" w:rsidR="005637DF" w:rsidRDefault="00000000">
            <w:pPr>
              <w:pStyle w:val="20"/>
            </w:pPr>
            <w:r>
              <w:t>0</w:t>
            </w:r>
            <w:r>
              <w:t>（</w:t>
            </w:r>
            <w:r>
              <w:t>A=0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037584" w14:textId="77777777" w:rsidR="005637DF" w:rsidRDefault="00000000">
            <w:pPr>
              <w:pStyle w:val="20"/>
            </w:pPr>
            <w:r>
              <w:t>0</w:t>
            </w:r>
            <w:r>
              <w:t>（</w:t>
            </w:r>
            <w:r>
              <w:t>m_0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C026B0" w14:textId="77777777" w:rsidR="005637DF" w:rsidRDefault="00000000">
            <w:pPr>
              <w:pStyle w:val="20"/>
            </w:pPr>
            <w:r>
              <w:t>0</w:t>
            </w:r>
            <w:r>
              <w:t>（</w:t>
            </w:r>
            <w:r>
              <w:t>m_1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69910B1" w14:textId="77777777" w:rsidR="005637DF" w:rsidRDefault="00000000">
            <w:pPr>
              <w:pStyle w:val="20"/>
            </w:pPr>
            <w:r>
              <w:t>1</w:t>
            </w:r>
            <w:r>
              <w:t>（</w:t>
            </w:r>
            <w:r>
              <w:t>m_3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23F93" w14:textId="77777777" w:rsidR="005637DF" w:rsidRDefault="00000000">
            <w:pPr>
              <w:pStyle w:val="20"/>
            </w:pPr>
            <w:r>
              <w:t>0</w:t>
            </w:r>
            <w:r>
              <w:t>（</w:t>
            </w:r>
            <w:r>
              <w:t>m_2</w:t>
            </w:r>
            <w:r>
              <w:t>）</w:t>
            </w:r>
          </w:p>
        </w:tc>
      </w:tr>
      <w:tr w:rsidR="000F346F" w14:paraId="419772F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BF027C" w14:textId="77777777" w:rsidR="005637DF" w:rsidRDefault="00000000">
            <w:pPr>
              <w:pStyle w:val="20"/>
            </w:pPr>
            <w:r>
              <w:t>1</w:t>
            </w:r>
            <w:r>
              <w:t>（</w:t>
            </w:r>
            <w:r>
              <w:t>A=1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CF3FF8" w14:textId="77777777" w:rsidR="005637DF" w:rsidRDefault="00000000">
            <w:pPr>
              <w:pStyle w:val="20"/>
            </w:pPr>
            <w:r>
              <w:t>0</w:t>
            </w:r>
            <w:r>
              <w:t>（</w:t>
            </w:r>
            <w:r>
              <w:t>m_4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D5B662" w14:textId="77777777" w:rsidR="005637DF" w:rsidRDefault="00000000">
            <w:pPr>
              <w:pStyle w:val="20"/>
            </w:pPr>
            <w:r>
              <w:t>1</w:t>
            </w:r>
            <w:r>
              <w:t>（</w:t>
            </w:r>
            <w:r>
              <w:t>m_5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C2844C" w14:textId="77777777" w:rsidR="005637DF" w:rsidRDefault="00000000">
            <w:pPr>
              <w:pStyle w:val="20"/>
            </w:pPr>
            <w:r>
              <w:t>1</w:t>
            </w:r>
            <w:r>
              <w:t>（</w:t>
            </w:r>
            <w:r>
              <w:t>m_7</w:t>
            </w:r>
            <w:r>
              <w:t>）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5A4861" w14:textId="77777777" w:rsidR="005637DF" w:rsidRDefault="00000000">
            <w:pPr>
              <w:pStyle w:val="20"/>
            </w:pPr>
            <w:r>
              <w:t>1</w:t>
            </w:r>
            <w:r>
              <w:t>（</w:t>
            </w:r>
            <w:r>
              <w:t>m_6</w:t>
            </w:r>
            <w:r>
              <w:t>）</w:t>
            </w:r>
          </w:p>
        </w:tc>
      </w:tr>
    </w:tbl>
    <w:p w14:paraId="6A21B994" w14:textId="77777777" w:rsidR="005637DF" w:rsidRDefault="00000000">
      <w:pPr>
        <w:pStyle w:val="4"/>
      </w:pPr>
      <w:r>
        <w:t>（</w:t>
      </w:r>
      <w:r>
        <w:t>2</w:t>
      </w:r>
      <w:r>
        <w:t>）合并相邻</w:t>
      </w:r>
      <w:r>
        <w:t xml:space="preserve"> “1 </w:t>
      </w:r>
      <w:r>
        <w:t>格</w:t>
      </w:r>
      <w:r>
        <w:t>”</w:t>
      </w:r>
      <w:r>
        <w:t>（遵循</w:t>
      </w:r>
      <w:r>
        <w:t>2^k</w:t>
      </w:r>
      <w:r>
        <w:t>规则，</w:t>
      </w:r>
      <w:r>
        <w:t>k=0,1,2...</w:t>
      </w:r>
      <w:r>
        <w:t>）</w:t>
      </w:r>
    </w:p>
    <w:p w14:paraId="2AD952C9" w14:textId="77777777" w:rsidR="005637DF" w:rsidRDefault="00000000">
      <w:pPr>
        <w:pStyle w:val="20"/>
        <w:numPr>
          <w:ilvl w:val="0"/>
          <w:numId w:val="1"/>
        </w:numPr>
      </w:pPr>
      <w:r>
        <w:t>合并</w:t>
      </w:r>
      <w:r>
        <w:t xml:space="preserve"> 1</w:t>
      </w:r>
      <w:r>
        <w:t>：</w:t>
      </w:r>
      <w:r>
        <w:t>m_3</w:t>
      </w:r>
      <w:r>
        <w:t>（</w:t>
      </w:r>
      <w:r>
        <w:t>0,1,1</w:t>
      </w:r>
      <w:r>
        <w:t>）与</w:t>
      </w:r>
      <w:r>
        <w:t>m_7</w:t>
      </w:r>
      <w:r>
        <w:t>（</w:t>
      </w:r>
      <w:r>
        <w:t>1,1,1</w:t>
      </w:r>
      <w:r>
        <w:t>）</w:t>
      </w:r>
      <w:r>
        <w:t xml:space="preserve">→ 2 </w:t>
      </w:r>
      <w:r>
        <w:t>格，</w:t>
      </w:r>
      <w:r>
        <w:t xml:space="preserve">A </w:t>
      </w:r>
      <w:r>
        <w:t>取</w:t>
      </w:r>
      <w:r>
        <w:t xml:space="preserve"> 0 </w:t>
      </w:r>
      <w:r>
        <w:t>和</w:t>
      </w:r>
      <w:r>
        <w:t xml:space="preserve"> 1</w:t>
      </w:r>
      <w:r>
        <w:t>（消去</w:t>
      </w:r>
      <w:r>
        <w:t xml:space="preserve"> A</w:t>
      </w:r>
      <w:r>
        <w:t>），</w:t>
      </w:r>
      <w:r>
        <w:t xml:space="preserve">BC=11→ </w:t>
      </w:r>
      <w:r>
        <w:t>乘积项</w:t>
      </w:r>
      <w:r>
        <w:t>BC</w:t>
      </w:r>
      <w:r>
        <w:t>；</w:t>
      </w:r>
    </w:p>
    <w:p w14:paraId="6E49B1B3" w14:textId="77777777" w:rsidR="005637DF" w:rsidRDefault="00000000">
      <w:pPr>
        <w:pStyle w:val="20"/>
        <w:numPr>
          <w:ilvl w:val="0"/>
          <w:numId w:val="1"/>
        </w:numPr>
      </w:pPr>
      <w:r>
        <w:t>合并</w:t>
      </w:r>
      <w:r>
        <w:t xml:space="preserve"> 2</w:t>
      </w:r>
      <w:r>
        <w:t>：</w:t>
      </w:r>
      <w:r>
        <w:t>m_5</w:t>
      </w:r>
      <w:r>
        <w:t>（</w:t>
      </w:r>
      <w:r>
        <w:t>1,0,1</w:t>
      </w:r>
      <w:r>
        <w:t>）与</w:t>
      </w:r>
      <w:r>
        <w:t>m_7</w:t>
      </w:r>
      <w:r>
        <w:t>（</w:t>
      </w:r>
      <w:r>
        <w:t>1,1,1</w:t>
      </w:r>
      <w:r>
        <w:t>）</w:t>
      </w:r>
      <w:r>
        <w:t xml:space="preserve">→ 2 </w:t>
      </w:r>
      <w:r>
        <w:t>格，</w:t>
      </w:r>
      <w:r>
        <w:t xml:space="preserve">B </w:t>
      </w:r>
      <w:r>
        <w:t>取</w:t>
      </w:r>
      <w:r>
        <w:t xml:space="preserve"> 0 </w:t>
      </w:r>
      <w:r>
        <w:t>和</w:t>
      </w:r>
      <w:r>
        <w:t xml:space="preserve"> 1</w:t>
      </w:r>
      <w:r>
        <w:t>（消去</w:t>
      </w:r>
      <w:r>
        <w:t xml:space="preserve"> B</w:t>
      </w:r>
      <w:r>
        <w:t>），</w:t>
      </w:r>
      <w:r>
        <w:t xml:space="preserve">AC=11→ </w:t>
      </w:r>
      <w:r>
        <w:t>乘积项</w:t>
      </w:r>
      <w:r>
        <w:t>AC</w:t>
      </w:r>
      <w:r>
        <w:t>；</w:t>
      </w:r>
    </w:p>
    <w:p w14:paraId="1C330136" w14:textId="77777777" w:rsidR="005637DF" w:rsidRDefault="00000000">
      <w:pPr>
        <w:pStyle w:val="20"/>
        <w:numPr>
          <w:ilvl w:val="0"/>
          <w:numId w:val="1"/>
        </w:numPr>
      </w:pPr>
      <w:r>
        <w:t>合并</w:t>
      </w:r>
      <w:r>
        <w:t xml:space="preserve"> 3</w:t>
      </w:r>
      <w:r>
        <w:t>：</w:t>
      </w:r>
      <w:r>
        <w:t>m_6</w:t>
      </w:r>
      <w:r>
        <w:t>（</w:t>
      </w:r>
      <w:r>
        <w:t>1,1,0</w:t>
      </w:r>
      <w:r>
        <w:t>）与</w:t>
      </w:r>
      <w:r>
        <w:t>m_7</w:t>
      </w:r>
      <w:r>
        <w:t>（</w:t>
      </w:r>
      <w:r>
        <w:t>1,1,1</w:t>
      </w:r>
      <w:r>
        <w:t>）</w:t>
      </w:r>
      <w:r>
        <w:t xml:space="preserve">→ 2 </w:t>
      </w:r>
      <w:r>
        <w:t>格，</w:t>
      </w:r>
      <w:r>
        <w:t xml:space="preserve">C </w:t>
      </w:r>
      <w:r>
        <w:t>取</w:t>
      </w:r>
      <w:r>
        <w:t xml:space="preserve"> 0 </w:t>
      </w:r>
      <w:r>
        <w:t>和</w:t>
      </w:r>
      <w:r>
        <w:t xml:space="preserve"> 1</w:t>
      </w:r>
      <w:r>
        <w:t>（消去</w:t>
      </w:r>
      <w:r>
        <w:t xml:space="preserve"> C</w:t>
      </w:r>
      <w:r>
        <w:t>），</w:t>
      </w:r>
      <w:r>
        <w:t xml:space="preserve">AB=11→ </w:t>
      </w:r>
      <w:r>
        <w:t>乘积项</w:t>
      </w:r>
      <w:r>
        <w:t>AB</w:t>
      </w:r>
      <w:r>
        <w:t>；</w:t>
      </w:r>
    </w:p>
    <w:p w14:paraId="6BC23EB8" w14:textId="77777777" w:rsidR="005637DF" w:rsidRDefault="00000000">
      <w:pPr>
        <w:pStyle w:val="4"/>
      </w:pPr>
      <w:r>
        <w:lastRenderedPageBreak/>
        <w:t>（</w:t>
      </w:r>
      <w:r>
        <w:t>3</w:t>
      </w:r>
      <w:r>
        <w:t>）写出化简结果</w:t>
      </w:r>
    </w:p>
    <w:p w14:paraId="15ED0B56" w14:textId="77777777" w:rsidR="005637DF" w:rsidRDefault="00000000">
      <w:pPr>
        <w:pStyle w:val="20"/>
      </w:pPr>
      <w:r>
        <w:t>所有合并圈对应的乘积项相加，结果与公式法一致：</w:t>
      </w:r>
      <w:r>
        <w:t>Y = AB + AC + BC</w:t>
      </w:r>
      <w:r>
        <w:t>，且满足</w:t>
      </w:r>
      <w:r>
        <w:t xml:space="preserve"> “</w:t>
      </w:r>
      <w:r>
        <w:t>乘积项个数最少（</w:t>
      </w:r>
      <w:r>
        <w:t xml:space="preserve">3 </w:t>
      </w:r>
      <w:proofErr w:type="gramStart"/>
      <w:r>
        <w:t>个</w:t>
      </w:r>
      <w:proofErr w:type="gramEnd"/>
      <w:r>
        <w:t>）、每个乘积项变量个数最少（</w:t>
      </w:r>
      <w:r>
        <w:t xml:space="preserve">2 </w:t>
      </w:r>
      <w:proofErr w:type="gramStart"/>
      <w:r>
        <w:t>个</w:t>
      </w:r>
      <w:proofErr w:type="gramEnd"/>
      <w:r>
        <w:t>）</w:t>
      </w:r>
      <w:r>
        <w:t>”</w:t>
      </w:r>
      <w:r>
        <w:t>，为</w:t>
      </w:r>
      <w:proofErr w:type="gramStart"/>
      <w:r>
        <w:t>最</w:t>
      </w:r>
      <w:proofErr w:type="gramEnd"/>
      <w:r>
        <w:t>简与或表达式。</w:t>
      </w:r>
    </w:p>
    <w:p w14:paraId="41D8AAB3" w14:textId="77777777" w:rsidR="005637DF" w:rsidRDefault="00000000">
      <w:pPr>
        <w:pStyle w:val="2"/>
      </w:pPr>
      <w:r>
        <w:t>四、步骤</w:t>
      </w:r>
      <w:r>
        <w:t xml:space="preserve"> 4</w:t>
      </w:r>
      <w:r>
        <w:t>：（可选）按门电路类型变换表达式</w:t>
      </w:r>
    </w:p>
    <w:p w14:paraId="3019614E" w14:textId="77777777" w:rsidR="005637DF" w:rsidRDefault="00000000">
      <w:pPr>
        <w:pStyle w:val="20"/>
      </w:pPr>
      <w:r>
        <w:t>若设计要求使用特定门电路（如与非门），可通过</w:t>
      </w:r>
      <w:r>
        <w:rPr>
          <w:b/>
          <w:bCs/>
        </w:rPr>
        <w:t>德・摩根定律</w:t>
      </w:r>
      <w:r>
        <w:t>将</w:t>
      </w:r>
      <w:proofErr w:type="gramStart"/>
      <w:r>
        <w:t>最</w:t>
      </w:r>
      <w:proofErr w:type="gramEnd"/>
      <w:r>
        <w:t>简与或式变换为对应形式：</w:t>
      </w:r>
    </w:p>
    <w:p w14:paraId="58B6C3BA" w14:textId="77777777" w:rsidR="005637DF" w:rsidRDefault="00000000">
      <w:pPr>
        <w:pStyle w:val="20"/>
        <w:numPr>
          <w:ilvl w:val="0"/>
          <w:numId w:val="1"/>
        </w:numPr>
      </w:pPr>
      <w:r>
        <w:t>对</w:t>
      </w:r>
      <w:r>
        <w:t>Y = AB + AC + BC</w:t>
      </w:r>
      <w:r>
        <w:t>取两次非（利用还原律</w:t>
      </w:r>
      <w:r>
        <w:t>\overline{\overline{Y}} = Y</w:t>
      </w:r>
      <w:r>
        <w:t>）：</w:t>
      </w:r>
    </w:p>
    <w:p w14:paraId="767FA0F7" w14:textId="77777777" w:rsidR="005637DF" w:rsidRDefault="00000000">
      <w:pPr>
        <w:pStyle w:val="20"/>
      </w:pPr>
      <w:r>
        <w:t>Y = \</w:t>
      </w:r>
      <w:proofErr w:type="gramStart"/>
      <w:r>
        <w:t>overline{</w:t>
      </w:r>
      <w:proofErr w:type="gramEnd"/>
      <w:r>
        <w:t>\</w:t>
      </w:r>
      <w:proofErr w:type="gramStart"/>
      <w:r>
        <w:t>overline{</w:t>
      </w:r>
      <w:proofErr w:type="gramEnd"/>
      <w:r>
        <w:t>AB + AC + BC}}</w:t>
      </w:r>
    </w:p>
    <w:p w14:paraId="194F213D" w14:textId="77777777" w:rsidR="005637DF" w:rsidRDefault="00000000">
      <w:pPr>
        <w:pStyle w:val="20"/>
        <w:numPr>
          <w:ilvl w:val="0"/>
          <w:numId w:val="1"/>
        </w:numPr>
      </w:pPr>
      <w:r>
        <w:t>应用德・摩根定律（</w:t>
      </w:r>
      <w:r>
        <w:t>\overline{X+Y+Z} = \overline{X} \</w:t>
      </w:r>
      <w:proofErr w:type="spellStart"/>
      <w:r>
        <w:t>cdot</w:t>
      </w:r>
      <w:proofErr w:type="spellEnd"/>
      <w:r>
        <w:t xml:space="preserve"> \overline{Y} \</w:t>
      </w:r>
      <w:proofErr w:type="spellStart"/>
      <w:r>
        <w:t>cdot</w:t>
      </w:r>
      <w:proofErr w:type="spellEnd"/>
      <w:r>
        <w:t xml:space="preserve"> \overline{Z}</w:t>
      </w:r>
      <w:r>
        <w:t>）：</w:t>
      </w:r>
    </w:p>
    <w:p w14:paraId="0BBADE3B" w14:textId="77777777" w:rsidR="005637DF" w:rsidRDefault="00000000">
      <w:pPr>
        <w:pStyle w:val="20"/>
      </w:pPr>
      <w:r>
        <w:t>Y = \overline{\</w:t>
      </w:r>
      <w:proofErr w:type="gramStart"/>
      <w:r>
        <w:t>overline{</w:t>
      </w:r>
      <w:proofErr w:type="gramEnd"/>
      <w:r>
        <w:t>AB}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overline{</w:t>
      </w:r>
      <w:proofErr w:type="gramEnd"/>
      <w:r>
        <w:t>AC} \</w:t>
      </w:r>
      <w:proofErr w:type="spellStart"/>
      <w:r>
        <w:t>cdot</w:t>
      </w:r>
      <w:proofErr w:type="spellEnd"/>
      <w:r>
        <w:t xml:space="preserve"> \</w:t>
      </w:r>
      <w:proofErr w:type="gramStart"/>
      <w:r>
        <w:t>overline{</w:t>
      </w:r>
      <w:proofErr w:type="gramEnd"/>
      <w:r>
        <w:t>BC}}</w:t>
      </w:r>
    </w:p>
    <w:p w14:paraId="1AEC3256" w14:textId="77777777" w:rsidR="005637DF" w:rsidRDefault="00000000">
      <w:pPr>
        <w:pStyle w:val="20"/>
      </w:pPr>
      <w:r>
        <w:t>该式为</w:t>
      </w:r>
      <w:r>
        <w:t xml:space="preserve"> “</w:t>
      </w:r>
      <w:r>
        <w:t>与非</w:t>
      </w:r>
      <w:r>
        <w:t xml:space="preserve"> - </w:t>
      </w:r>
      <w:r>
        <w:t>与非</w:t>
      </w:r>
      <w:r>
        <w:t xml:space="preserve">” </w:t>
      </w:r>
      <w:r>
        <w:t>形式，可仅用两输入与非门（如</w:t>
      </w:r>
      <w:r>
        <w:t xml:space="preserve"> 74LS00</w:t>
      </w:r>
      <w:r>
        <w:t>）实现。</w:t>
      </w:r>
    </w:p>
    <w:p w14:paraId="7253C9DB" w14:textId="77777777" w:rsidR="005637DF" w:rsidRDefault="00000000">
      <w:pPr>
        <w:pStyle w:val="2"/>
      </w:pPr>
      <w:r>
        <w:t>总结</w:t>
      </w:r>
    </w:p>
    <w:p w14:paraId="1373D4BE" w14:textId="77777777" w:rsidR="005637DF" w:rsidRDefault="00000000">
      <w:pPr>
        <w:pStyle w:val="20"/>
      </w:pPr>
      <w:r>
        <w:t>三变量表决器的化简核心是</w:t>
      </w:r>
      <w:r>
        <w:t xml:space="preserve"> “</w:t>
      </w:r>
      <w:r>
        <w:t>从真值表提取最小项，通过公式法或卡诺图法消去冗余变量</w:t>
      </w:r>
      <w:r>
        <w:t>”</w:t>
      </w:r>
      <w:r>
        <w:t>，最终得到</w:t>
      </w:r>
      <w:proofErr w:type="gramStart"/>
      <w:r>
        <w:t>最</w:t>
      </w:r>
      <w:proofErr w:type="gramEnd"/>
      <w:r>
        <w:t>简与或表达式</w:t>
      </w:r>
      <w:r>
        <w:t>Y = AB + AC + BC</w:t>
      </w:r>
      <w:r>
        <w:t>，其逻辑含义为</w:t>
      </w:r>
      <w:r>
        <w:t xml:space="preserve"> “</w:t>
      </w:r>
      <w:r>
        <w:t>任意两个评委同意，即可通过</w:t>
      </w:r>
      <w:r>
        <w:t>”</w:t>
      </w:r>
      <w:r>
        <w:t>，完全符合</w:t>
      </w:r>
      <w:r>
        <w:t xml:space="preserve"> “</w:t>
      </w:r>
      <w:r>
        <w:t>多数通过</w:t>
      </w:r>
      <w:r>
        <w:t xml:space="preserve">” </w:t>
      </w:r>
      <w:r>
        <w:t>的设计需求。</w:t>
      </w:r>
    </w:p>
    <w:p w14:paraId="5DB52C01" w14:textId="77777777" w:rsidR="005637DF" w:rsidRDefault="00000000">
      <w:pPr>
        <w:pStyle w:val="11"/>
        <w:pBdr>
          <w:left w:val="single" w:sz="18" w:space="0" w:color="BBBFC4"/>
        </w:pBdr>
      </w:pPr>
      <w:r>
        <w:t>（注：文档部分内容可能由</w:t>
      </w:r>
      <w:r>
        <w:t xml:space="preserve"> AI </w:t>
      </w:r>
      <w:r>
        <w:t>生成）</w:t>
      </w:r>
    </w:p>
    <w:sectPr w:rsidR="005637DF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2253DE"/>
    <w:multiLevelType w:val="multilevel"/>
    <w:tmpl w:val="831675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542929"/>
    <w:multiLevelType w:val="hybridMultilevel"/>
    <w:tmpl w:val="A16AEEB0"/>
    <w:lvl w:ilvl="0" w:tplc="5B52AE04">
      <w:start w:val="1"/>
      <w:numFmt w:val="bullet"/>
      <w:lvlText w:val="●"/>
      <w:lvlJc w:val="left"/>
      <w:pPr>
        <w:ind w:left="720" w:hanging="360"/>
      </w:pPr>
    </w:lvl>
    <w:lvl w:ilvl="1" w:tplc="533A348C">
      <w:start w:val="1"/>
      <w:numFmt w:val="bullet"/>
      <w:lvlText w:val="○"/>
      <w:lvlJc w:val="left"/>
      <w:pPr>
        <w:ind w:left="1440" w:hanging="360"/>
      </w:pPr>
    </w:lvl>
    <w:lvl w:ilvl="2" w:tplc="3D8EC25A">
      <w:start w:val="1"/>
      <w:numFmt w:val="bullet"/>
      <w:lvlText w:val="■"/>
      <w:lvlJc w:val="left"/>
      <w:pPr>
        <w:ind w:left="2160" w:hanging="360"/>
      </w:pPr>
    </w:lvl>
    <w:lvl w:ilvl="3" w:tplc="80B420B6">
      <w:start w:val="1"/>
      <w:numFmt w:val="bullet"/>
      <w:lvlText w:val="●"/>
      <w:lvlJc w:val="left"/>
      <w:pPr>
        <w:ind w:left="2880" w:hanging="360"/>
      </w:pPr>
    </w:lvl>
    <w:lvl w:ilvl="4" w:tplc="69068ED4">
      <w:start w:val="1"/>
      <w:numFmt w:val="bullet"/>
      <w:lvlText w:val="○"/>
      <w:lvlJc w:val="left"/>
      <w:pPr>
        <w:ind w:left="3600" w:hanging="360"/>
      </w:pPr>
    </w:lvl>
    <w:lvl w:ilvl="5" w:tplc="02EA4046">
      <w:start w:val="1"/>
      <w:numFmt w:val="bullet"/>
      <w:lvlText w:val="■"/>
      <w:lvlJc w:val="left"/>
      <w:pPr>
        <w:ind w:left="4320" w:hanging="360"/>
      </w:pPr>
    </w:lvl>
    <w:lvl w:ilvl="6" w:tplc="3DE03E98">
      <w:start w:val="1"/>
      <w:numFmt w:val="bullet"/>
      <w:lvlText w:val="●"/>
      <w:lvlJc w:val="left"/>
      <w:pPr>
        <w:ind w:left="5040" w:hanging="360"/>
      </w:pPr>
    </w:lvl>
    <w:lvl w:ilvl="7" w:tplc="B9544D0A">
      <w:start w:val="1"/>
      <w:numFmt w:val="bullet"/>
      <w:lvlText w:val="●"/>
      <w:lvlJc w:val="left"/>
      <w:pPr>
        <w:ind w:left="5760" w:hanging="360"/>
      </w:pPr>
    </w:lvl>
    <w:lvl w:ilvl="8" w:tplc="1250F110">
      <w:start w:val="1"/>
      <w:numFmt w:val="bullet"/>
      <w:lvlText w:val="●"/>
      <w:lvlJc w:val="left"/>
      <w:pPr>
        <w:ind w:left="6480" w:hanging="360"/>
      </w:pPr>
    </w:lvl>
  </w:abstractNum>
  <w:num w:numId="1" w16cid:durableId="7197462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7DF"/>
    <w:rsid w:val="000C0380"/>
    <w:rsid w:val="000F346F"/>
    <w:rsid w:val="005637DF"/>
    <w:rsid w:val="0063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A5E8A6A"/>
  <w15:docId w15:val="{8C767EDC-2E14-432F-9541-8321EA0A6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1</Pages>
  <Words>1082</Words>
  <Characters>1094</Characters>
  <Application>Microsoft Office Word</Application>
  <DocSecurity>0</DocSecurity>
  <Lines>64</Lines>
  <Paragraphs>108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ziwukui@outlook.com</cp:lastModifiedBy>
  <cp:revision>2</cp:revision>
  <dcterms:created xsi:type="dcterms:W3CDTF">2025-09-30T04:01:00Z</dcterms:created>
  <dcterms:modified xsi:type="dcterms:W3CDTF">2025-10-04T08:12:00Z</dcterms:modified>
</cp:coreProperties>
</file>